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F5" w:rsidRDefault="00C95588">
      <w:pPr>
        <w:jc w:val="center"/>
        <w:rPr>
          <w:b/>
          <w:sz w:val="24"/>
          <w:szCs w:val="24"/>
        </w:rPr>
      </w:pPr>
      <w:r>
        <w:rPr>
          <w:rFonts w:hint="eastAsia"/>
          <w:b/>
          <w:sz w:val="24"/>
          <w:szCs w:val="24"/>
        </w:rPr>
        <w:t>上海建桥学院艺术设计学院道具室管理条例</w:t>
      </w:r>
    </w:p>
    <w:p w:rsidR="002974F5" w:rsidRDefault="00C95588">
      <w:pPr>
        <w:ind w:firstLineChars="200" w:firstLine="420"/>
        <w:rPr>
          <w:szCs w:val="21"/>
        </w:rPr>
      </w:pPr>
      <w:r>
        <w:rPr>
          <w:rFonts w:hint="eastAsia"/>
          <w:szCs w:val="21"/>
        </w:rPr>
        <w:t>为维护艺术设计学院道具、画架等教学用具的利用和保存，更有效的为教学科研服务，特作如下规定：</w:t>
      </w:r>
    </w:p>
    <w:p w:rsidR="002974F5" w:rsidRDefault="00C95588">
      <w:pPr>
        <w:rPr>
          <w:szCs w:val="21"/>
        </w:rPr>
      </w:pPr>
      <w:r>
        <w:rPr>
          <w:rFonts w:hint="eastAsia"/>
          <w:szCs w:val="21"/>
        </w:rPr>
        <w:t>一、</w:t>
      </w:r>
      <w:proofErr w:type="gramStart"/>
      <w:r>
        <w:rPr>
          <w:rFonts w:hint="eastAsia"/>
          <w:szCs w:val="21"/>
        </w:rPr>
        <w:t>道具室</w:t>
      </w:r>
      <w:proofErr w:type="gramEnd"/>
      <w:r>
        <w:rPr>
          <w:rFonts w:hint="eastAsia"/>
          <w:szCs w:val="21"/>
        </w:rPr>
        <w:t>由学院创新设计实践中心管理安排，所有道具统一登记造册，未经许可，外人不得擅自入内，道具原则上只限学生上课使用。</w:t>
      </w:r>
    </w:p>
    <w:p w:rsidR="002974F5" w:rsidRDefault="00C95588">
      <w:pPr>
        <w:rPr>
          <w:szCs w:val="21"/>
        </w:rPr>
      </w:pPr>
      <w:r>
        <w:rPr>
          <w:rFonts w:hint="eastAsia"/>
          <w:szCs w:val="21"/>
        </w:rPr>
        <w:t>二、如需借为它用，包括临时增加和调换课程、系里借用、个人借用等，须经分管领导批准，并填写《上海建桥学院艺术设计学院道具借用申请表》，如出现丢失或破损，应由借用者以等价品赔偿。</w:t>
      </w:r>
    </w:p>
    <w:p w:rsidR="002974F5" w:rsidRDefault="00C95588">
      <w:pPr>
        <w:rPr>
          <w:szCs w:val="21"/>
        </w:rPr>
      </w:pPr>
      <w:r>
        <w:rPr>
          <w:rFonts w:hint="eastAsia"/>
          <w:szCs w:val="21"/>
        </w:rPr>
        <w:t>三、</w:t>
      </w:r>
      <w:proofErr w:type="gramStart"/>
      <w:r>
        <w:rPr>
          <w:rFonts w:hint="eastAsia"/>
          <w:szCs w:val="21"/>
        </w:rPr>
        <w:t>道具室</w:t>
      </w:r>
      <w:proofErr w:type="gramEnd"/>
      <w:r>
        <w:rPr>
          <w:rFonts w:hint="eastAsia"/>
          <w:szCs w:val="21"/>
        </w:rPr>
        <w:t>管理员负责道具的借用和归还登记，定期进行检查和维护。</w:t>
      </w:r>
    </w:p>
    <w:p w:rsidR="002974F5" w:rsidRDefault="00C95588">
      <w:pPr>
        <w:rPr>
          <w:szCs w:val="21"/>
        </w:rPr>
      </w:pPr>
      <w:r>
        <w:rPr>
          <w:rFonts w:hint="eastAsia"/>
          <w:szCs w:val="21"/>
        </w:rPr>
        <w:t>四、道具借用要求：</w:t>
      </w:r>
    </w:p>
    <w:p w:rsidR="002974F5" w:rsidRDefault="00C95588">
      <w:pPr>
        <w:ind w:firstLine="420"/>
        <w:rPr>
          <w:szCs w:val="21"/>
        </w:rPr>
      </w:pPr>
      <w:r>
        <w:rPr>
          <w:rFonts w:hint="eastAsia"/>
          <w:szCs w:val="21"/>
        </w:rPr>
        <w:t>1</w:t>
      </w:r>
      <w:r>
        <w:rPr>
          <w:rFonts w:hint="eastAsia"/>
          <w:szCs w:val="21"/>
        </w:rPr>
        <w:t>、借用道具必须由任课教师在开课前一周按照要求填写《上海建桥学院艺术设计学院道具借用申请表》，并带领学习委员或班长等班干部在课程前一天联系道具管理员来领取，由任课教师和学习委员共同签名。</w:t>
      </w:r>
    </w:p>
    <w:p w:rsidR="002974F5" w:rsidRDefault="00C95588">
      <w:pPr>
        <w:ind w:firstLine="420"/>
        <w:rPr>
          <w:szCs w:val="21"/>
        </w:rPr>
      </w:pPr>
      <w:r>
        <w:rPr>
          <w:rFonts w:hint="eastAsia"/>
          <w:szCs w:val="21"/>
        </w:rPr>
        <w:t>2</w:t>
      </w:r>
      <w:r>
        <w:rPr>
          <w:rFonts w:hint="eastAsia"/>
          <w:szCs w:val="21"/>
        </w:rPr>
        <w:t>、道具需每次使用后按时归还，不得留在画室中。由教师和学生负责归还，道具管理员定期抽查还放情况。</w:t>
      </w:r>
    </w:p>
    <w:p w:rsidR="002974F5" w:rsidRDefault="00C95588">
      <w:pPr>
        <w:ind w:firstLine="420"/>
        <w:rPr>
          <w:szCs w:val="21"/>
        </w:rPr>
      </w:pPr>
      <w:r>
        <w:rPr>
          <w:rFonts w:hint="eastAsia"/>
          <w:szCs w:val="21"/>
        </w:rPr>
        <w:t>3</w:t>
      </w:r>
      <w:r>
        <w:rPr>
          <w:rFonts w:hint="eastAsia"/>
          <w:szCs w:val="21"/>
        </w:rPr>
        <w:t>、借用的道具需在课程结束的一周内还清，不得逾期，归还的道具需按照相应的位置摆放，不得随处乱放，由管理员核实后由任课教师在《上海建桥学院艺术设计学院道具借用申请表》上签字确认。</w:t>
      </w:r>
    </w:p>
    <w:p w:rsidR="002974F5" w:rsidRDefault="00C95588">
      <w:pPr>
        <w:ind w:firstLine="420"/>
        <w:rPr>
          <w:szCs w:val="21"/>
        </w:rPr>
      </w:pPr>
      <w:r>
        <w:rPr>
          <w:rFonts w:hint="eastAsia"/>
          <w:szCs w:val="21"/>
        </w:rPr>
        <w:t>4</w:t>
      </w:r>
      <w:r>
        <w:rPr>
          <w:rFonts w:hint="eastAsia"/>
          <w:szCs w:val="21"/>
        </w:rPr>
        <w:t>、画室内的画架、射灯等公共</w:t>
      </w:r>
      <w:r>
        <w:rPr>
          <w:rFonts w:hint="eastAsia"/>
          <w:szCs w:val="21"/>
        </w:rPr>
        <w:t>设备的使用，由任课教师负责管理，督促学生正确使用和保管，阶段课程结束后，管理员检查使用情况。</w:t>
      </w:r>
    </w:p>
    <w:p w:rsidR="002974F5" w:rsidRDefault="00C95588">
      <w:pPr>
        <w:rPr>
          <w:szCs w:val="21"/>
        </w:rPr>
      </w:pPr>
      <w:r>
        <w:rPr>
          <w:rFonts w:hint="eastAsia"/>
          <w:szCs w:val="21"/>
        </w:rPr>
        <w:t>五、画室内柜子可借由任课教师在授课时间内暂放道具临时使用，需要使用道具柜的老师可以在填写道具借用申请表时向管理员提出申请，课程结束后归还。</w:t>
      </w: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C95588">
      <w:pPr>
        <w:rPr>
          <w:sz w:val="18"/>
          <w:szCs w:val="18"/>
        </w:rPr>
      </w:pPr>
      <w:r>
        <w:rPr>
          <w:rFonts w:hint="eastAsia"/>
          <w:sz w:val="18"/>
          <w:szCs w:val="18"/>
        </w:rPr>
        <w:t>附件：《上海建桥学院艺术设计学院道具借用申请表》</w:t>
      </w: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2974F5">
      <w:pPr>
        <w:ind w:firstLine="420"/>
        <w:rPr>
          <w:szCs w:val="21"/>
        </w:rPr>
      </w:pPr>
    </w:p>
    <w:p w:rsidR="002974F5" w:rsidRDefault="00C95588">
      <w:pPr>
        <w:ind w:firstLineChars="450" w:firstLine="1260"/>
        <w:rPr>
          <w:sz w:val="28"/>
          <w:szCs w:val="28"/>
        </w:rPr>
      </w:pPr>
      <w:r>
        <w:rPr>
          <w:rFonts w:hint="eastAsia"/>
          <w:sz w:val="28"/>
          <w:szCs w:val="28"/>
        </w:rPr>
        <w:t>上海建桥学院艺术设计学院道具借用申请表</w:t>
      </w:r>
    </w:p>
    <w:tbl>
      <w:tblPr>
        <w:tblStyle w:val="a5"/>
        <w:tblW w:w="8522" w:type="dxa"/>
        <w:tblLayout w:type="fixed"/>
        <w:tblLook w:val="04A0" w:firstRow="1" w:lastRow="0" w:firstColumn="1" w:lastColumn="0" w:noHBand="0" w:noVBand="1"/>
      </w:tblPr>
      <w:tblGrid>
        <w:gridCol w:w="1242"/>
        <w:gridCol w:w="851"/>
        <w:gridCol w:w="567"/>
        <w:gridCol w:w="850"/>
        <w:gridCol w:w="426"/>
        <w:gridCol w:w="403"/>
        <w:gridCol w:w="1156"/>
        <w:gridCol w:w="992"/>
        <w:gridCol w:w="567"/>
        <w:gridCol w:w="567"/>
        <w:gridCol w:w="901"/>
      </w:tblGrid>
      <w:tr w:rsidR="002974F5">
        <w:trPr>
          <w:trHeight w:val="637"/>
        </w:trPr>
        <w:tc>
          <w:tcPr>
            <w:tcW w:w="2093" w:type="dxa"/>
            <w:gridSpan w:val="2"/>
          </w:tcPr>
          <w:p w:rsidR="002974F5" w:rsidRDefault="00C95588">
            <w:pPr>
              <w:rPr>
                <w:szCs w:val="21"/>
              </w:rPr>
            </w:pPr>
            <w:r>
              <w:rPr>
                <w:rFonts w:hint="eastAsia"/>
                <w:szCs w:val="21"/>
              </w:rPr>
              <w:t>班级</w:t>
            </w:r>
          </w:p>
        </w:tc>
        <w:tc>
          <w:tcPr>
            <w:tcW w:w="2246" w:type="dxa"/>
            <w:gridSpan w:val="4"/>
          </w:tcPr>
          <w:p w:rsidR="002974F5" w:rsidRDefault="002974F5">
            <w:pPr>
              <w:rPr>
                <w:szCs w:val="21"/>
              </w:rPr>
            </w:pPr>
          </w:p>
        </w:tc>
        <w:tc>
          <w:tcPr>
            <w:tcW w:w="2148" w:type="dxa"/>
            <w:gridSpan w:val="2"/>
          </w:tcPr>
          <w:p w:rsidR="002974F5" w:rsidRDefault="00C95588">
            <w:pPr>
              <w:rPr>
                <w:szCs w:val="21"/>
              </w:rPr>
            </w:pPr>
            <w:r>
              <w:rPr>
                <w:rFonts w:hint="eastAsia"/>
                <w:szCs w:val="21"/>
              </w:rPr>
              <w:t>任课教师</w:t>
            </w:r>
          </w:p>
        </w:tc>
        <w:tc>
          <w:tcPr>
            <w:tcW w:w="2035" w:type="dxa"/>
            <w:gridSpan w:val="3"/>
          </w:tcPr>
          <w:p w:rsidR="002974F5" w:rsidRDefault="002974F5">
            <w:pPr>
              <w:rPr>
                <w:szCs w:val="21"/>
              </w:rPr>
            </w:pPr>
          </w:p>
        </w:tc>
      </w:tr>
      <w:tr w:rsidR="002974F5">
        <w:trPr>
          <w:trHeight w:val="563"/>
        </w:trPr>
        <w:tc>
          <w:tcPr>
            <w:tcW w:w="2093" w:type="dxa"/>
            <w:gridSpan w:val="2"/>
          </w:tcPr>
          <w:p w:rsidR="002974F5" w:rsidRDefault="00C95588">
            <w:pPr>
              <w:rPr>
                <w:szCs w:val="21"/>
              </w:rPr>
            </w:pPr>
            <w:r>
              <w:rPr>
                <w:rFonts w:hint="eastAsia"/>
                <w:szCs w:val="21"/>
              </w:rPr>
              <w:t>所开课程</w:t>
            </w:r>
          </w:p>
        </w:tc>
        <w:tc>
          <w:tcPr>
            <w:tcW w:w="2246" w:type="dxa"/>
            <w:gridSpan w:val="4"/>
          </w:tcPr>
          <w:p w:rsidR="002974F5" w:rsidRDefault="002974F5">
            <w:pPr>
              <w:rPr>
                <w:szCs w:val="21"/>
              </w:rPr>
            </w:pPr>
          </w:p>
        </w:tc>
        <w:tc>
          <w:tcPr>
            <w:tcW w:w="2148" w:type="dxa"/>
            <w:gridSpan w:val="2"/>
          </w:tcPr>
          <w:p w:rsidR="002974F5" w:rsidRDefault="00C95588">
            <w:pPr>
              <w:rPr>
                <w:szCs w:val="21"/>
              </w:rPr>
            </w:pPr>
            <w:r>
              <w:rPr>
                <w:rFonts w:hint="eastAsia"/>
                <w:szCs w:val="21"/>
              </w:rPr>
              <w:t>开课起止时间</w:t>
            </w:r>
          </w:p>
        </w:tc>
        <w:tc>
          <w:tcPr>
            <w:tcW w:w="2035" w:type="dxa"/>
            <w:gridSpan w:val="3"/>
          </w:tcPr>
          <w:p w:rsidR="002974F5" w:rsidRDefault="002974F5">
            <w:pPr>
              <w:rPr>
                <w:szCs w:val="21"/>
              </w:rPr>
            </w:pPr>
          </w:p>
        </w:tc>
      </w:tr>
      <w:tr w:rsidR="002974F5">
        <w:trPr>
          <w:trHeight w:val="554"/>
        </w:trPr>
        <w:tc>
          <w:tcPr>
            <w:tcW w:w="7621" w:type="dxa"/>
            <w:gridSpan w:val="10"/>
          </w:tcPr>
          <w:p w:rsidR="002974F5" w:rsidRDefault="00C95588">
            <w:pPr>
              <w:rPr>
                <w:szCs w:val="21"/>
              </w:rPr>
            </w:pPr>
            <w:r>
              <w:rPr>
                <w:rFonts w:hint="eastAsia"/>
                <w:szCs w:val="21"/>
              </w:rPr>
              <w:t>借用说明</w:t>
            </w:r>
          </w:p>
        </w:tc>
        <w:tc>
          <w:tcPr>
            <w:tcW w:w="901" w:type="dxa"/>
          </w:tcPr>
          <w:p w:rsidR="002974F5" w:rsidRDefault="002974F5">
            <w:pPr>
              <w:rPr>
                <w:szCs w:val="21"/>
              </w:rPr>
            </w:pPr>
          </w:p>
        </w:tc>
      </w:tr>
      <w:tr w:rsidR="002974F5">
        <w:tc>
          <w:tcPr>
            <w:tcW w:w="1242" w:type="dxa"/>
          </w:tcPr>
          <w:p w:rsidR="002974F5" w:rsidRDefault="00C95588">
            <w:pPr>
              <w:rPr>
                <w:szCs w:val="21"/>
              </w:rPr>
            </w:pPr>
            <w:r>
              <w:rPr>
                <w:rFonts w:hint="eastAsia"/>
                <w:szCs w:val="21"/>
              </w:rPr>
              <w:t>分类</w:t>
            </w:r>
          </w:p>
        </w:tc>
        <w:tc>
          <w:tcPr>
            <w:tcW w:w="2268" w:type="dxa"/>
            <w:gridSpan w:val="3"/>
          </w:tcPr>
          <w:p w:rsidR="002974F5" w:rsidRDefault="00C95588">
            <w:pPr>
              <w:rPr>
                <w:szCs w:val="21"/>
              </w:rPr>
            </w:pPr>
            <w:r>
              <w:rPr>
                <w:rFonts w:hint="eastAsia"/>
                <w:szCs w:val="21"/>
              </w:rPr>
              <w:t>名称</w:t>
            </w:r>
          </w:p>
        </w:tc>
        <w:tc>
          <w:tcPr>
            <w:tcW w:w="829" w:type="dxa"/>
            <w:gridSpan w:val="2"/>
          </w:tcPr>
          <w:p w:rsidR="002974F5" w:rsidRDefault="00C95588">
            <w:pPr>
              <w:rPr>
                <w:szCs w:val="21"/>
              </w:rPr>
            </w:pPr>
            <w:r>
              <w:rPr>
                <w:rFonts w:hint="eastAsia"/>
                <w:szCs w:val="21"/>
              </w:rPr>
              <w:t>数量</w:t>
            </w:r>
          </w:p>
        </w:tc>
        <w:tc>
          <w:tcPr>
            <w:tcW w:w="1156" w:type="dxa"/>
          </w:tcPr>
          <w:p w:rsidR="002974F5" w:rsidRDefault="00C95588">
            <w:pPr>
              <w:rPr>
                <w:szCs w:val="21"/>
              </w:rPr>
            </w:pPr>
            <w:r>
              <w:rPr>
                <w:rFonts w:hint="eastAsia"/>
                <w:szCs w:val="21"/>
              </w:rPr>
              <w:t>分类</w:t>
            </w:r>
          </w:p>
        </w:tc>
        <w:tc>
          <w:tcPr>
            <w:tcW w:w="2126" w:type="dxa"/>
            <w:gridSpan w:val="3"/>
          </w:tcPr>
          <w:p w:rsidR="002974F5" w:rsidRDefault="00C95588">
            <w:pPr>
              <w:rPr>
                <w:szCs w:val="21"/>
              </w:rPr>
            </w:pPr>
            <w:r>
              <w:rPr>
                <w:rFonts w:hint="eastAsia"/>
                <w:szCs w:val="21"/>
              </w:rPr>
              <w:t>名称</w:t>
            </w:r>
          </w:p>
        </w:tc>
        <w:tc>
          <w:tcPr>
            <w:tcW w:w="901" w:type="dxa"/>
          </w:tcPr>
          <w:p w:rsidR="002974F5" w:rsidRDefault="00C95588">
            <w:pPr>
              <w:rPr>
                <w:szCs w:val="21"/>
              </w:rPr>
            </w:pPr>
            <w:r>
              <w:rPr>
                <w:rFonts w:hint="eastAsia"/>
                <w:szCs w:val="21"/>
              </w:rPr>
              <w:t>数量</w:t>
            </w:r>
          </w:p>
        </w:tc>
      </w:tr>
      <w:tr w:rsidR="002974F5">
        <w:trPr>
          <w:trHeight w:val="162"/>
        </w:trPr>
        <w:tc>
          <w:tcPr>
            <w:tcW w:w="1242" w:type="dxa"/>
            <w:vMerge w:val="restart"/>
          </w:tcPr>
          <w:p w:rsidR="002974F5" w:rsidRDefault="00C95588">
            <w:pPr>
              <w:rPr>
                <w:szCs w:val="21"/>
              </w:rPr>
            </w:pPr>
            <w:r>
              <w:rPr>
                <w:rFonts w:hint="eastAsia"/>
                <w:szCs w:val="21"/>
              </w:rPr>
              <w:t>陶瓷</w:t>
            </w: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val="restart"/>
          </w:tcPr>
          <w:p w:rsidR="002974F5" w:rsidRDefault="00C95588">
            <w:pPr>
              <w:rPr>
                <w:szCs w:val="21"/>
              </w:rPr>
            </w:pPr>
            <w:r>
              <w:rPr>
                <w:rFonts w:hint="eastAsia"/>
                <w:szCs w:val="21"/>
              </w:rPr>
              <w:t>玻璃</w:t>
            </w: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2"/>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2"/>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2"/>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2"/>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val="restart"/>
          </w:tcPr>
          <w:p w:rsidR="002974F5" w:rsidRDefault="00C95588">
            <w:pPr>
              <w:rPr>
                <w:szCs w:val="21"/>
              </w:rPr>
            </w:pPr>
            <w:r>
              <w:rPr>
                <w:rFonts w:hint="eastAsia"/>
                <w:szCs w:val="21"/>
              </w:rPr>
              <w:t>金属</w:t>
            </w: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val="restart"/>
          </w:tcPr>
          <w:p w:rsidR="002974F5" w:rsidRDefault="00C95588">
            <w:pPr>
              <w:rPr>
                <w:szCs w:val="21"/>
              </w:rPr>
            </w:pPr>
            <w:r>
              <w:rPr>
                <w:rFonts w:hint="eastAsia"/>
                <w:szCs w:val="21"/>
              </w:rPr>
              <w:t>织物</w:t>
            </w: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val="restart"/>
          </w:tcPr>
          <w:p w:rsidR="002974F5" w:rsidRDefault="00C95588">
            <w:pPr>
              <w:rPr>
                <w:szCs w:val="21"/>
              </w:rPr>
            </w:pPr>
            <w:r>
              <w:rPr>
                <w:rFonts w:hint="eastAsia"/>
                <w:szCs w:val="21"/>
              </w:rPr>
              <w:t>塑料</w:t>
            </w: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val="restart"/>
          </w:tcPr>
          <w:p w:rsidR="002974F5" w:rsidRDefault="00C95588">
            <w:pPr>
              <w:rPr>
                <w:szCs w:val="21"/>
              </w:rPr>
            </w:pPr>
            <w:r>
              <w:rPr>
                <w:rFonts w:hint="eastAsia"/>
                <w:szCs w:val="21"/>
              </w:rPr>
              <w:t>植物</w:t>
            </w: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8"/>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5"/>
        </w:trPr>
        <w:tc>
          <w:tcPr>
            <w:tcW w:w="1242" w:type="dxa"/>
            <w:vMerge w:val="restart"/>
          </w:tcPr>
          <w:p w:rsidR="002974F5" w:rsidRDefault="00C95588">
            <w:pPr>
              <w:rPr>
                <w:szCs w:val="21"/>
              </w:rPr>
            </w:pPr>
            <w:r>
              <w:rPr>
                <w:rFonts w:hint="eastAsia"/>
                <w:szCs w:val="21"/>
              </w:rPr>
              <w:t>石膏</w:t>
            </w: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val="restart"/>
          </w:tcPr>
          <w:p w:rsidR="002974F5" w:rsidRDefault="00C95588">
            <w:pPr>
              <w:rPr>
                <w:szCs w:val="21"/>
              </w:rPr>
            </w:pPr>
            <w:r>
              <w:rPr>
                <w:rFonts w:hint="eastAsia"/>
                <w:szCs w:val="21"/>
              </w:rPr>
              <w:t>其他</w:t>
            </w: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5"/>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5"/>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5"/>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165"/>
        </w:trPr>
        <w:tc>
          <w:tcPr>
            <w:tcW w:w="1242" w:type="dxa"/>
            <w:vMerge/>
          </w:tcPr>
          <w:p w:rsidR="002974F5" w:rsidRDefault="002974F5">
            <w:pPr>
              <w:rPr>
                <w:szCs w:val="21"/>
              </w:rPr>
            </w:pPr>
          </w:p>
        </w:tc>
        <w:tc>
          <w:tcPr>
            <w:tcW w:w="2268" w:type="dxa"/>
            <w:gridSpan w:val="3"/>
          </w:tcPr>
          <w:p w:rsidR="002974F5" w:rsidRDefault="002974F5">
            <w:pPr>
              <w:rPr>
                <w:szCs w:val="21"/>
              </w:rPr>
            </w:pPr>
          </w:p>
        </w:tc>
        <w:tc>
          <w:tcPr>
            <w:tcW w:w="829" w:type="dxa"/>
            <w:gridSpan w:val="2"/>
          </w:tcPr>
          <w:p w:rsidR="002974F5" w:rsidRDefault="002974F5">
            <w:pPr>
              <w:rPr>
                <w:szCs w:val="21"/>
              </w:rPr>
            </w:pPr>
          </w:p>
        </w:tc>
        <w:tc>
          <w:tcPr>
            <w:tcW w:w="1156" w:type="dxa"/>
            <w:vMerge/>
          </w:tcPr>
          <w:p w:rsidR="002974F5" w:rsidRDefault="002974F5">
            <w:pPr>
              <w:rPr>
                <w:szCs w:val="21"/>
              </w:rPr>
            </w:pPr>
          </w:p>
        </w:tc>
        <w:tc>
          <w:tcPr>
            <w:tcW w:w="2126" w:type="dxa"/>
            <w:gridSpan w:val="3"/>
          </w:tcPr>
          <w:p w:rsidR="002974F5" w:rsidRDefault="002974F5">
            <w:pPr>
              <w:rPr>
                <w:szCs w:val="21"/>
              </w:rPr>
            </w:pPr>
          </w:p>
        </w:tc>
        <w:tc>
          <w:tcPr>
            <w:tcW w:w="901" w:type="dxa"/>
          </w:tcPr>
          <w:p w:rsidR="002974F5" w:rsidRDefault="002974F5">
            <w:pPr>
              <w:rPr>
                <w:szCs w:val="21"/>
              </w:rPr>
            </w:pPr>
          </w:p>
        </w:tc>
      </w:tr>
      <w:tr w:rsidR="002974F5">
        <w:trPr>
          <w:trHeight w:val="830"/>
        </w:trPr>
        <w:tc>
          <w:tcPr>
            <w:tcW w:w="8522" w:type="dxa"/>
            <w:gridSpan w:val="11"/>
          </w:tcPr>
          <w:p w:rsidR="002974F5" w:rsidRDefault="00C95588">
            <w:pPr>
              <w:rPr>
                <w:szCs w:val="21"/>
              </w:rPr>
            </w:pPr>
            <w:r>
              <w:rPr>
                <w:rFonts w:hint="eastAsia"/>
                <w:szCs w:val="21"/>
              </w:rPr>
              <w:t>总计件数</w:t>
            </w:r>
          </w:p>
        </w:tc>
      </w:tr>
      <w:tr w:rsidR="002974F5">
        <w:trPr>
          <w:trHeight w:val="830"/>
        </w:trPr>
        <w:tc>
          <w:tcPr>
            <w:tcW w:w="1242" w:type="dxa"/>
          </w:tcPr>
          <w:p w:rsidR="002974F5" w:rsidRDefault="00C95588">
            <w:pPr>
              <w:rPr>
                <w:szCs w:val="21"/>
              </w:rPr>
            </w:pPr>
            <w:r>
              <w:rPr>
                <w:rFonts w:hint="eastAsia"/>
                <w:szCs w:val="21"/>
              </w:rPr>
              <w:t>借用签字任课教师</w:t>
            </w:r>
          </w:p>
        </w:tc>
        <w:tc>
          <w:tcPr>
            <w:tcW w:w="1418" w:type="dxa"/>
            <w:gridSpan w:val="2"/>
          </w:tcPr>
          <w:p w:rsidR="002974F5" w:rsidRDefault="002974F5">
            <w:pPr>
              <w:rPr>
                <w:szCs w:val="21"/>
              </w:rPr>
            </w:pPr>
          </w:p>
        </w:tc>
        <w:tc>
          <w:tcPr>
            <w:tcW w:w="1276" w:type="dxa"/>
            <w:gridSpan w:val="2"/>
          </w:tcPr>
          <w:p w:rsidR="002974F5" w:rsidRDefault="00C95588">
            <w:pPr>
              <w:rPr>
                <w:szCs w:val="21"/>
              </w:rPr>
            </w:pPr>
            <w:r>
              <w:rPr>
                <w:rFonts w:hint="eastAsia"/>
                <w:szCs w:val="21"/>
              </w:rPr>
              <w:t>借用签字</w:t>
            </w:r>
          </w:p>
          <w:p w:rsidR="002974F5" w:rsidRDefault="00C95588">
            <w:pPr>
              <w:rPr>
                <w:szCs w:val="21"/>
              </w:rPr>
            </w:pPr>
            <w:r>
              <w:rPr>
                <w:rFonts w:hint="eastAsia"/>
                <w:szCs w:val="21"/>
              </w:rPr>
              <w:t>班长或学委</w:t>
            </w:r>
          </w:p>
        </w:tc>
        <w:tc>
          <w:tcPr>
            <w:tcW w:w="1559" w:type="dxa"/>
            <w:gridSpan w:val="2"/>
          </w:tcPr>
          <w:p w:rsidR="002974F5" w:rsidRDefault="002974F5">
            <w:pPr>
              <w:rPr>
                <w:szCs w:val="21"/>
              </w:rPr>
            </w:pPr>
          </w:p>
        </w:tc>
        <w:tc>
          <w:tcPr>
            <w:tcW w:w="1559" w:type="dxa"/>
            <w:gridSpan w:val="2"/>
          </w:tcPr>
          <w:p w:rsidR="002974F5" w:rsidRDefault="00C95588">
            <w:pPr>
              <w:rPr>
                <w:szCs w:val="21"/>
              </w:rPr>
            </w:pPr>
            <w:r>
              <w:rPr>
                <w:rFonts w:hint="eastAsia"/>
                <w:szCs w:val="21"/>
              </w:rPr>
              <w:t>管理员签字</w:t>
            </w:r>
          </w:p>
        </w:tc>
        <w:tc>
          <w:tcPr>
            <w:tcW w:w="1468" w:type="dxa"/>
            <w:gridSpan w:val="2"/>
          </w:tcPr>
          <w:p w:rsidR="002974F5" w:rsidRDefault="002974F5">
            <w:pPr>
              <w:rPr>
                <w:szCs w:val="21"/>
              </w:rPr>
            </w:pPr>
          </w:p>
        </w:tc>
      </w:tr>
      <w:tr w:rsidR="002974F5">
        <w:trPr>
          <w:trHeight w:val="830"/>
        </w:trPr>
        <w:tc>
          <w:tcPr>
            <w:tcW w:w="1242" w:type="dxa"/>
          </w:tcPr>
          <w:p w:rsidR="002974F5" w:rsidRDefault="00C95588">
            <w:pPr>
              <w:rPr>
                <w:szCs w:val="21"/>
              </w:rPr>
            </w:pPr>
            <w:r>
              <w:rPr>
                <w:rFonts w:hint="eastAsia"/>
                <w:szCs w:val="21"/>
              </w:rPr>
              <w:t>归还签字任课教师</w:t>
            </w:r>
          </w:p>
        </w:tc>
        <w:tc>
          <w:tcPr>
            <w:tcW w:w="1418" w:type="dxa"/>
            <w:gridSpan w:val="2"/>
          </w:tcPr>
          <w:p w:rsidR="002974F5" w:rsidRDefault="002974F5">
            <w:pPr>
              <w:rPr>
                <w:szCs w:val="21"/>
              </w:rPr>
            </w:pPr>
          </w:p>
        </w:tc>
        <w:tc>
          <w:tcPr>
            <w:tcW w:w="1276" w:type="dxa"/>
            <w:gridSpan w:val="2"/>
          </w:tcPr>
          <w:p w:rsidR="002974F5" w:rsidRDefault="00C95588">
            <w:pPr>
              <w:rPr>
                <w:szCs w:val="21"/>
              </w:rPr>
            </w:pPr>
            <w:r>
              <w:rPr>
                <w:rFonts w:hint="eastAsia"/>
                <w:szCs w:val="21"/>
              </w:rPr>
              <w:t>归还签字</w:t>
            </w:r>
          </w:p>
          <w:p w:rsidR="002974F5" w:rsidRDefault="00C95588">
            <w:pPr>
              <w:rPr>
                <w:szCs w:val="21"/>
              </w:rPr>
            </w:pPr>
            <w:r>
              <w:rPr>
                <w:rFonts w:hint="eastAsia"/>
                <w:szCs w:val="21"/>
              </w:rPr>
              <w:t>班长或学委</w:t>
            </w:r>
          </w:p>
        </w:tc>
        <w:tc>
          <w:tcPr>
            <w:tcW w:w="1559" w:type="dxa"/>
            <w:gridSpan w:val="2"/>
          </w:tcPr>
          <w:p w:rsidR="002974F5" w:rsidRDefault="002974F5">
            <w:pPr>
              <w:rPr>
                <w:szCs w:val="21"/>
              </w:rPr>
            </w:pPr>
          </w:p>
        </w:tc>
        <w:tc>
          <w:tcPr>
            <w:tcW w:w="1559" w:type="dxa"/>
            <w:gridSpan w:val="2"/>
          </w:tcPr>
          <w:p w:rsidR="002974F5" w:rsidRDefault="00C95588">
            <w:pPr>
              <w:rPr>
                <w:szCs w:val="21"/>
              </w:rPr>
            </w:pPr>
            <w:r>
              <w:rPr>
                <w:rFonts w:hint="eastAsia"/>
                <w:szCs w:val="21"/>
              </w:rPr>
              <w:t>管理员签字</w:t>
            </w:r>
          </w:p>
        </w:tc>
        <w:tc>
          <w:tcPr>
            <w:tcW w:w="1468" w:type="dxa"/>
            <w:gridSpan w:val="2"/>
          </w:tcPr>
          <w:p w:rsidR="002974F5" w:rsidRDefault="002974F5">
            <w:pPr>
              <w:rPr>
                <w:szCs w:val="21"/>
              </w:rPr>
            </w:pPr>
          </w:p>
        </w:tc>
      </w:tr>
    </w:tbl>
    <w:p w:rsidR="002974F5" w:rsidRDefault="00C95588">
      <w:pPr>
        <w:rPr>
          <w:szCs w:val="21"/>
        </w:rPr>
      </w:pPr>
      <w:r>
        <w:rPr>
          <w:rFonts w:hint="eastAsia"/>
          <w:szCs w:val="21"/>
        </w:rPr>
        <w:t>联系人：</w:t>
      </w:r>
      <w:proofErr w:type="gramStart"/>
      <w:r>
        <w:rPr>
          <w:rFonts w:hint="eastAsia"/>
          <w:szCs w:val="21"/>
        </w:rPr>
        <w:t>刘译阳</w:t>
      </w:r>
      <w:proofErr w:type="gramEnd"/>
      <w:r>
        <w:rPr>
          <w:rFonts w:hint="eastAsia"/>
          <w:szCs w:val="21"/>
        </w:rPr>
        <w:t>——艺术设计学院创新设计实践中心管理员</w:t>
      </w:r>
    </w:p>
    <w:p w:rsidR="002974F5" w:rsidRDefault="002974F5">
      <w:pPr>
        <w:rPr>
          <w:szCs w:val="21"/>
        </w:rPr>
      </w:pPr>
    </w:p>
    <w:p w:rsidR="002974F5" w:rsidRDefault="002974F5">
      <w:pPr>
        <w:rPr>
          <w:szCs w:val="21"/>
        </w:rPr>
      </w:pPr>
    </w:p>
    <w:p w:rsidR="002974F5" w:rsidRDefault="002974F5">
      <w:pPr>
        <w:rPr>
          <w:szCs w:val="21"/>
        </w:rPr>
      </w:pPr>
    </w:p>
    <w:p w:rsidR="002974F5" w:rsidRDefault="002974F5">
      <w:pPr>
        <w:rPr>
          <w:szCs w:val="21"/>
        </w:rPr>
      </w:pPr>
      <w:bookmarkStart w:id="0" w:name="_GoBack"/>
      <w:bookmarkEnd w:id="0"/>
    </w:p>
    <w:sectPr w:rsidR="002974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88" w:rsidRDefault="00C95588">
      <w:r>
        <w:separator/>
      </w:r>
    </w:p>
  </w:endnote>
  <w:endnote w:type="continuationSeparator" w:id="0">
    <w:p w:rsidR="00C95588" w:rsidRDefault="00C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F5" w:rsidRDefault="002974F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F5" w:rsidRDefault="002974F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F5" w:rsidRDefault="002974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88" w:rsidRDefault="00C95588">
      <w:r>
        <w:separator/>
      </w:r>
    </w:p>
  </w:footnote>
  <w:footnote w:type="continuationSeparator" w:id="0">
    <w:p w:rsidR="00C95588" w:rsidRDefault="00C9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F5" w:rsidRDefault="002974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F5" w:rsidRDefault="002974F5" w:rsidP="002D18B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F5" w:rsidRDefault="002974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44"/>
    <w:rsid w:val="00193F10"/>
    <w:rsid w:val="001E2260"/>
    <w:rsid w:val="002974F5"/>
    <w:rsid w:val="002D18BA"/>
    <w:rsid w:val="003739E5"/>
    <w:rsid w:val="005A7244"/>
    <w:rsid w:val="00676CF0"/>
    <w:rsid w:val="00866AF6"/>
    <w:rsid w:val="0087149B"/>
    <w:rsid w:val="008F6918"/>
    <w:rsid w:val="009636AA"/>
    <w:rsid w:val="009A7092"/>
    <w:rsid w:val="009C771C"/>
    <w:rsid w:val="00A24876"/>
    <w:rsid w:val="00B11369"/>
    <w:rsid w:val="00B602E6"/>
    <w:rsid w:val="00B6391C"/>
    <w:rsid w:val="00C95588"/>
    <w:rsid w:val="00CF04F7"/>
    <w:rsid w:val="00F05A6C"/>
    <w:rsid w:val="00FC1C2B"/>
    <w:rsid w:val="00FC4C0A"/>
    <w:rsid w:val="0F6C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845</Characters>
  <Application>Microsoft Office Word</Application>
  <DocSecurity>0</DocSecurity>
  <Lines>7</Lines>
  <Paragraphs>1</Paragraphs>
  <ScaleCrop>false</ScaleCrop>
  <Company>http://www.deepbbs.org</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deeplm</cp:lastModifiedBy>
  <cp:revision>8</cp:revision>
  <cp:lastPrinted>2015-12-07T11:49:00Z</cp:lastPrinted>
  <dcterms:created xsi:type="dcterms:W3CDTF">2015-10-26T06:23:00Z</dcterms:created>
  <dcterms:modified xsi:type="dcterms:W3CDTF">2015-12-07T11:49:00Z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