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《用户体验与交互设计原理》本科课程教学大纲</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rFonts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（中文）用户体验与交互设计原理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（英文）Theory of user experience &amp; interaction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2040329</w:t>
            </w:r>
          </w:p>
        </w:tc>
        <w:tc>
          <w:tcPr>
            <w:tcW w:w="2126" w:type="dxa"/>
            <w:gridSpan w:val="2"/>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48</w:t>
            </w:r>
          </w:p>
        </w:tc>
        <w:tc>
          <w:tcPr>
            <w:tcW w:w="1272" w:type="dxa"/>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理论学时</w:t>
            </w:r>
          </w:p>
        </w:tc>
        <w:tc>
          <w:tcPr>
            <w:tcW w:w="854" w:type="dxa"/>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16</w:t>
            </w:r>
          </w:p>
        </w:tc>
        <w:tc>
          <w:tcPr>
            <w:tcW w:w="1413" w:type="dxa"/>
            <w:gridSpan w:val="2"/>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适用专业与年级</w:t>
            </w:r>
          </w:p>
        </w:tc>
        <w:tc>
          <w:tcPr>
            <w:tcW w:w="2199" w:type="dxa"/>
            <w:gridSpan w:val="3"/>
            <w:tcBorders>
              <w:right w:val="single" w:color="auto" w:sz="12" w:space="0"/>
            </w:tcBorders>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数字媒体艺术专业 </w:t>
            </w:r>
          </w:p>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三年级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院级选修课</w:t>
            </w:r>
          </w:p>
        </w:tc>
        <w:tc>
          <w:tcPr>
            <w:tcW w:w="2126" w:type="dxa"/>
            <w:gridSpan w:val="2"/>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sz w:val="21"/>
                <w:szCs w:val="21"/>
              </w:rPr>
              <w:t>《</w:t>
            </w:r>
            <w:r>
              <w:rPr>
                <w:rFonts w:hint="eastAsia" w:ascii="黑体" w:hAnsi="黑体" w:eastAsia="黑体" w:cs="黑体"/>
                <w:sz w:val="21"/>
                <w:szCs w:val="21"/>
                <w:lang w:val="en-US" w:eastAsia="zh-CN"/>
              </w:rPr>
              <w:t>交互设计与用户体验设》，樊清熹 张永年 郭继成 ，浙江人民美术出版社，ISBN：9787534072994</w:t>
            </w:r>
          </w:p>
        </w:tc>
        <w:tc>
          <w:tcPr>
            <w:tcW w:w="1413" w:type="dxa"/>
            <w:gridSpan w:val="2"/>
            <w:vAlign w:val="center"/>
          </w:tcPr>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是否为</w:t>
            </w:r>
          </w:p>
          <w:p>
            <w:pPr>
              <w:widowControl w:val="0"/>
              <w:jc w:val="center"/>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8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center"/>
            </w:pPr>
            <w:r>
              <w:rPr>
                <w:rFonts w:hint="eastAsia" w:ascii="黑体" w:hAnsi="黑体" w:eastAsia="黑体" w:cs="黑体"/>
              </w:rPr>
              <w:t>人机界面设计 2040215（4）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pStyle w:val="14"/>
              <w:widowControl w:val="0"/>
              <w:ind w:firstLine="420" w:firstLineChars="200"/>
              <w:jc w:val="both"/>
              <w:rPr>
                <w:sz w:val="20"/>
                <w:szCs w:val="20"/>
              </w:rPr>
            </w:pPr>
            <w:r>
              <w:rPr>
                <w:rFonts w:hint="eastAsia"/>
              </w:rPr>
              <w:t>本课程的目的在于使学生掌握移动互联网产品设计初期以用户为中心（尤其是需求挖掘、设计定义阶段）的用户研究理论，同时了解对应理论下所涉及的基本研究方法及其运用。移动互联网产品设计是一个新鲜的交叉学科，涉及到非常广泛的领域，设计学、人机交互、心理学等学科理论均会在用户研究中涉及。本课程结合数字媒体技术专业的特点选择三个主题进行展开：一是用户研究中的理论及其相关方法，二是相关方法在具体操作实践的运用和执行，三是将具体用户研究实际成果通过交互设计的方式进行结合，并形成符合职业发展的内容输出物。本课程是一门理论为主，结合一定实践的课程，强调学生的理论理解、方法运用、创新思维、人文理解等核心素养特征。本课程通过实际的项目对学生进行综合的训练，立足拓展学生的眼界，训练学生在专业领域的制作技巧，培养学生发现问题、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03"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tcPr>
          <w:p>
            <w:pPr>
              <w:pStyle w:val="14"/>
              <w:widowControl w:val="0"/>
              <w:jc w:val="left"/>
              <w:rPr>
                <w:rFonts w:ascii="宋体" w:hAnsi="宋体" w:cstheme="minorEastAsia"/>
              </w:rPr>
            </w:pPr>
            <w:r>
              <w:rPr>
                <w:rFonts w:hint="eastAsia"/>
              </w:rPr>
              <w:t>本课程课时数48学时，其中理论授课16学时，实践课32学时，主要采用边理论讲课边实践练习或者穿插进行的方式。本课程适合</w:t>
            </w:r>
            <w:r>
              <w:rPr>
                <w:sz w:val="20"/>
                <w:szCs w:val="20"/>
              </w:rPr>
              <w:t>数字媒体艺术专业</w:t>
            </w:r>
            <w:r>
              <w:rPr>
                <w:rFonts w:hint="eastAsia"/>
                <w:sz w:val="20"/>
                <w:szCs w:val="20"/>
              </w:rPr>
              <w:t>学生三年级</w:t>
            </w:r>
            <w:r>
              <w:rPr>
                <w:rFonts w:hint="eastAsia" w:ascii="宋体" w:hAnsi="宋体"/>
                <w:sz w:val="20"/>
                <w:szCs w:val="20"/>
              </w:rPr>
              <w:t>的第一学期开设</w:t>
            </w:r>
            <w:r>
              <w:rPr>
                <w:rFonts w:hint="eastAsia"/>
                <w:sz w:val="20"/>
                <w:szCs w:val="20"/>
              </w:rPr>
              <w:t>，需要已经学习了部分专业设计课程之后，再学习本课程。</w:t>
            </w:r>
            <w:r>
              <w:rPr>
                <w:rFonts w:hint="eastAsia" w:ascii="宋体" w:hAnsi="宋体"/>
                <w:sz w:val="20"/>
                <w:szCs w:val="20"/>
              </w:rPr>
              <w:t>学生应具备一定的审美鉴赏能力、设计课程基础能力</w:t>
            </w:r>
            <w:r>
              <w:rPr>
                <w:rFonts w:hint="eastAsia"/>
                <w:sz w:val="20"/>
                <w:szCs w:val="20"/>
              </w:rPr>
              <w:t>，能够较熟练的掌握</w:t>
            </w:r>
            <w:r>
              <w:rPr>
                <w:sz w:val="20"/>
                <w:szCs w:val="20"/>
              </w:rPr>
              <w:t>数字设计</w:t>
            </w:r>
            <w:r>
              <w:rPr>
                <w:rFonts w:hint="eastAsia"/>
                <w:sz w:val="20"/>
                <w:szCs w:val="20"/>
              </w:rPr>
              <w:t>软件如Axuer</w:t>
            </w:r>
            <w:r>
              <w:rPr>
                <w:rFonts w:hint="eastAsia"/>
                <w:sz w:val="20"/>
                <w:szCs w:val="20"/>
                <w:lang w:eastAsia="zh-CN"/>
              </w:rPr>
              <w:t>、</w:t>
            </w:r>
            <w:r>
              <w:rPr>
                <w:rFonts w:hint="eastAsia"/>
                <w:sz w:val="20"/>
                <w:szCs w:val="20"/>
                <w:lang w:val="en-US" w:eastAsia="zh-CN"/>
              </w:rPr>
              <w:t>Figma</w:t>
            </w:r>
            <w:r>
              <w:rPr>
                <w:rFonts w:hint="eastAsia"/>
                <w:sz w:val="20"/>
                <w:szCs w:val="20"/>
                <w:lang w:eastAsia="zh-CN"/>
              </w:rPr>
              <w:t>、</w:t>
            </w:r>
            <w:r>
              <w:rPr>
                <w:rFonts w:hint="eastAsia"/>
                <w:sz w:val="20"/>
                <w:szCs w:val="20"/>
              </w:rPr>
              <w:t>Adobe Illustrator等软件的操作；</w:t>
            </w:r>
            <w:r>
              <w:rPr>
                <w:rFonts w:hint="eastAsia" w:ascii="宋体" w:hAnsi="宋体" w:cstheme="minorEastAsia"/>
              </w:rPr>
              <w:t>能够运用用户研究方法进行需求调研、用户访谈和问卷调查等，获取用户需求和反馈。</w:t>
            </w:r>
          </w:p>
          <w:p>
            <w:pPr>
              <w:pStyle w:val="14"/>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drawing>
                <wp:anchor distT="0" distB="0" distL="114300" distR="114300" simplePos="0" relativeHeight="251660288" behindDoc="0" locked="0" layoutInCell="1" allowOverlap="1">
                  <wp:simplePos x="0" y="0"/>
                  <wp:positionH relativeFrom="page">
                    <wp:posOffset>510540</wp:posOffset>
                  </wp:positionH>
                  <wp:positionV relativeFrom="page">
                    <wp:posOffset>-50800</wp:posOffset>
                  </wp:positionV>
                  <wp:extent cx="737235" cy="381000"/>
                  <wp:effectExtent l="0" t="0" r="12065" b="0"/>
                  <wp:wrapNone/>
                  <wp:docPr id="2" name="图片 2" descr="2023-10-07 13:33:18.79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3-10-07 13:33:18.791000"/>
                          <pic:cNvPicPr>
                            <a:picLocks noChangeAspect="1"/>
                          </pic:cNvPicPr>
                        </pic:nvPicPr>
                        <pic:blipFill>
                          <a:blip r:embed="rId5"/>
                          <a:stretch>
                            <a:fillRect/>
                          </a:stretch>
                        </pic:blipFill>
                        <pic:spPr>
                          <a:xfrm>
                            <a:off x="0" y="0"/>
                            <a:ext cx="737235" cy="381000"/>
                          </a:xfrm>
                          <a:prstGeom prst="rect">
                            <a:avLst/>
                          </a:prstGeom>
                        </pic:spPr>
                      </pic:pic>
                    </a:graphicData>
                  </a:graphic>
                </wp:anchor>
              </w:drawing>
            </w:r>
            <w:r>
              <w:rPr>
                <w:rFonts w:hint="eastAsia"/>
                <w:sz w:val="21"/>
                <w:szCs w:val="21"/>
              </w:rPr>
              <w:t>（签名）</w:t>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w:t>
            </w:r>
            <w:r>
              <w:rPr>
                <w:rFonts w:hint="eastAsia" w:ascii="Times New Roman" w:hAnsi="Times New Roman"/>
                <w:color w:val="000000"/>
                <w:sz w:val="21"/>
                <w:szCs w:val="21"/>
                <w:lang w:val="en-US" w:eastAsia="zh-CN"/>
              </w:rPr>
              <w:t>5</w:t>
            </w:r>
            <w:r>
              <w:rPr>
                <w:rFonts w:ascii="Times New Roman" w:hAnsi="Times New Roman"/>
                <w:color w:val="000000"/>
                <w:sz w:val="21"/>
                <w:szCs w:val="21"/>
              </w:rPr>
              <w:t>.</w:t>
            </w:r>
            <w:r>
              <w:rPr>
                <w:rFonts w:hint="eastAsia" w:ascii="Times New Roman" w:hAnsi="Times New Roman"/>
                <w:color w:val="000000"/>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ascii="宋体" w:hAnsi="宋体" w:eastAsia="宋体" w:cs="宋体"/>
                <w:woUserID w:val="1"/>
              </w:rPr>
              <w:drawing>
                <wp:anchor distT="0" distB="0" distL="0" distR="0" simplePos="0" relativeHeight="251661312" behindDoc="1" locked="0" layoutInCell="1" allowOverlap="1">
                  <wp:simplePos x="0" y="0"/>
                  <wp:positionH relativeFrom="column">
                    <wp:posOffset>145415</wp:posOffset>
                  </wp:positionH>
                  <wp:positionV relativeFrom="paragraph">
                    <wp:posOffset>14605</wp:posOffset>
                  </wp:positionV>
                  <wp:extent cx="575310" cy="375920"/>
                  <wp:effectExtent l="0" t="0" r="15240" b="5080"/>
                  <wp:wrapThrough wrapText="bothSides">
                    <wp:wrapPolygon>
                      <wp:start x="2146" y="0"/>
                      <wp:lineTo x="0" y="5473"/>
                      <wp:lineTo x="0" y="17514"/>
                      <wp:lineTo x="1430" y="20797"/>
                      <wp:lineTo x="20026" y="20797"/>
                      <wp:lineTo x="20742" y="9851"/>
                      <wp:lineTo x="17166" y="4378"/>
                      <wp:lineTo x="7868" y="0"/>
                      <wp:lineTo x="2146" y="0"/>
                    </wp:wrapPolygon>
                  </wp:wrapThrough>
                  <wp:docPr id="21"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fficeArt object"/>
                          <pic:cNvPicPr>
                            <a:picLocks noChangeAspect="1"/>
                          </pic:cNvPicPr>
                        </pic:nvPicPr>
                        <pic:blipFill>
                          <a:blip r:embed="rId6"/>
                          <a:stretch>
                            <a:fillRect/>
                          </a:stretch>
                        </pic:blipFill>
                        <pic:spPr>
                          <a:xfrm>
                            <a:off x="0" y="0"/>
                            <a:ext cx="575310" cy="375920"/>
                          </a:xfrm>
                          <a:prstGeom prst="rect">
                            <a:avLst/>
                          </a:prstGeom>
                          <a:ln w="12700" cap="flat">
                            <a:noFill/>
                            <a:miter lim="400000"/>
                            <a:headEnd/>
                            <a:tailEnd/>
                          </a:ln>
                          <a:effectLst/>
                        </pic:spPr>
                      </pic:pic>
                    </a:graphicData>
                  </a:graphic>
                </wp:anchor>
              </w:drawing>
            </w:r>
            <w:r>
              <w:rPr>
                <w:rFonts w:hint="eastAsia"/>
                <w:sz w:val="21"/>
                <w:szCs w:val="21"/>
              </w:rPr>
              <w:t>（签名）</w:t>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w:t>
            </w:r>
            <w:r>
              <w:rPr>
                <w:rFonts w:hint="eastAsia" w:ascii="Times New Roman" w:hAnsi="Times New Roman"/>
                <w:color w:val="000000"/>
                <w:sz w:val="21"/>
                <w:szCs w:val="21"/>
                <w:lang w:val="en-US" w:eastAsia="zh-CN"/>
              </w:rPr>
              <w:t>5</w:t>
            </w:r>
            <w:r>
              <w:rPr>
                <w:rFonts w:ascii="Times New Roman" w:hAnsi="Times New Roman"/>
                <w:color w:val="000000"/>
                <w:sz w:val="21"/>
                <w:szCs w:val="21"/>
              </w:rPr>
              <w:t>.</w:t>
            </w:r>
            <w:r>
              <w:rPr>
                <w:rFonts w:hint="eastAsia" w:ascii="Times New Roman" w:hAnsi="Times New Roman"/>
                <w:color w:val="000000"/>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rPr>
                <w:rFonts w:hint="eastAsia"/>
                <w:sz w:val="21"/>
                <w:szCs w:val="21"/>
              </w:rPr>
              <w:drawing>
                <wp:inline distT="0" distB="0" distL="114300" distR="114300">
                  <wp:extent cx="711200" cy="330200"/>
                  <wp:effectExtent l="0" t="0" r="12700"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711200" cy="330200"/>
                          </a:xfrm>
                          <a:prstGeom prst="rect">
                            <a:avLst/>
                          </a:prstGeom>
                        </pic:spPr>
                      </pic:pic>
                    </a:graphicData>
                  </a:graphic>
                </wp:inline>
              </w:drawing>
            </w:r>
            <w:r>
              <w:rPr>
                <w:rFonts w:hint="eastAsia"/>
                <w:sz w:val="21"/>
                <w:szCs w:val="21"/>
              </w:rPr>
              <w:t>（签名）</w:t>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rPr>
              <w:t>2</w:t>
            </w:r>
            <w:r>
              <w:rPr>
                <w:rFonts w:ascii="Times New Roman" w:hAnsi="Times New Roman"/>
                <w:color w:val="000000"/>
                <w:sz w:val="21"/>
                <w:szCs w:val="21"/>
              </w:rPr>
              <w:t>02</w:t>
            </w:r>
            <w:r>
              <w:rPr>
                <w:rFonts w:ascii="Times New Roman" w:hAnsi="Times New Roman"/>
                <w:color w:val="000000"/>
                <w:sz w:val="21"/>
                <w:szCs w:val="21"/>
                <w:woUserID w:val="1"/>
              </w:rPr>
              <w:t>5</w:t>
            </w:r>
            <w:bookmarkStart w:id="4" w:name="_GoBack"/>
            <w:bookmarkEnd w:id="4"/>
            <w:r>
              <w:rPr>
                <w:rFonts w:ascii="Times New Roman" w:hAnsi="Times New Roman"/>
                <w:color w:val="000000"/>
                <w:sz w:val="21"/>
                <w:szCs w:val="21"/>
              </w:rPr>
              <w:t>.</w:t>
            </w:r>
            <w:r>
              <w:rPr>
                <w:rFonts w:hint="eastAsia" w:ascii="Times New Roman" w:hAnsi="Times New Roman"/>
                <w:color w:val="000000"/>
                <w:sz w:val="21"/>
                <w:szCs w:val="21"/>
                <w:lang w:val="en-US" w:eastAsia="zh-CN"/>
              </w:rPr>
              <w:t>8</w:t>
            </w: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163" w:after="163"/>
      </w:pPr>
      <w:r>
        <w:rPr>
          <w:rFonts w:hint="eastAsia"/>
        </w:rPr>
        <w:t xml:space="preserve">（一）课程目标 </w:t>
      </w:r>
    </w:p>
    <w:tbl>
      <w:tblPr>
        <w:tblStyle w:val="7"/>
        <w:tblW w:w="488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09"/>
        <w:gridCol w:w="767"/>
        <w:gridCol w:w="63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cs="Times New Roman"/>
              </w:rPr>
            </w:pPr>
            <w:r>
              <w:rPr>
                <w:rFonts w:hint="eastAsia" w:cs="Times New Roman"/>
              </w:rPr>
              <w:t>理解用户体验与交互设计的基本概念和原理。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cs="Times New Roman"/>
              </w:rPr>
            </w:pPr>
            <w:r>
              <w:rPr>
                <w:rFonts w:hint="eastAsia" w:ascii="宋体" w:hAnsi="宋体"/>
              </w:rPr>
              <w:t>掌握用户研究的理论与方法，包括需求挖掘、用户画像、竞品分析等研究方法。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cstheme="minorEastAsia"/>
              </w:rPr>
            </w:pPr>
            <w:r>
              <w:rPr>
                <w:rFonts w:hint="eastAsia" w:ascii="宋体" w:hAnsi="宋体" w:cstheme="minorEastAsia"/>
              </w:rPr>
              <w:t>能够运用用户研究方法进行需求调研、用户访谈和问卷调查等，获取用户需求和反馈。</w:t>
            </w:r>
          </w:p>
          <w:p>
            <w:pPr>
              <w:pStyle w:val="14"/>
              <w:jc w:val="left"/>
              <w:rPr>
                <w:rFonts w:ascii="宋体" w:hAnsi="宋体" w:cstheme="minorEastAsia"/>
              </w:rPr>
            </w:pPr>
            <w:r>
              <w:rPr>
                <w:rFonts w:hint="eastAsia" w:ascii="宋体" w:hAnsi="宋体" w:cstheme="minorEastAsia"/>
              </w:rPr>
              <w:t>能够运用交互设计方法进行界面设计、原型设计和用户测试等，改进产品的用户体验。</w:t>
            </w:r>
          </w:p>
          <w:p>
            <w:pPr>
              <w:pStyle w:val="14"/>
              <w:jc w:val="left"/>
              <w:rPr>
                <w:rFonts w:cs="Times New Roman"/>
              </w:rPr>
            </w:pPr>
            <w:r>
              <w:rPr>
                <w:rFonts w:hint="eastAsia" w:ascii="宋体" w:hAnsi="宋体" w:cstheme="minorEastAsia"/>
              </w:rPr>
              <w:t>能够运用创新思维方法和用户参与的方式，提出创新的交互设计解决方案。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tbl>
            <w:tblPr>
              <w:tblStyle w:val="7"/>
              <w:tblW w:w="0" w:type="auto"/>
              <w:tblInd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c>
                <w:tcPr>
                  <w:tcW w:w="8640" w:type="dxa"/>
                  <w:shd w:val="clear" w:color="auto" w:fill="auto"/>
                  <w:tcMar>
                    <w:left w:w="100" w:type="dxa"/>
                    <w:right w:w="100" w:type="dxa"/>
                  </w:tcMar>
                </w:tcPr>
                <w:p>
                  <w:pPr>
                    <w:pStyle w:val="14"/>
                    <w:jc w:val="left"/>
                    <w:rPr>
                      <w:rFonts w:ascii="宋体" w:hAnsi="宋体" w:cstheme="minorEastAsia"/>
                    </w:rPr>
                  </w:pPr>
                  <w:r>
                    <w:rPr>
                      <w:rFonts w:ascii="宋体" w:hAnsi="宋体" w:cstheme="minorEastAsia"/>
                    </w:rPr>
                    <w:t>具备</w:t>
                  </w:r>
                  <w:r>
                    <w:rPr>
                      <w:rFonts w:hint="eastAsia" w:ascii="宋体" w:hAnsi="宋体" w:cstheme="minorEastAsia"/>
                      <w:lang w:eastAsia="zh-Hans"/>
                    </w:rPr>
                    <w:t>获取专业前沿知识、技能的自主学习</w:t>
                  </w:r>
                  <w:r>
                    <w:rPr>
                      <w:rFonts w:hint="eastAsia" w:ascii="宋体" w:hAnsi="宋体" w:cstheme="minorEastAsia"/>
                    </w:rPr>
                    <w:t>能力，能搜集、获取达</w:t>
                  </w:r>
                </w:p>
                <w:p>
                  <w:pPr>
                    <w:pStyle w:val="14"/>
                    <w:jc w:val="left"/>
                    <w:rPr>
                      <w:rFonts w:cs="Times New Roman"/>
                    </w:rPr>
                  </w:pPr>
                  <w:r>
                    <w:rPr>
                      <w:rFonts w:hint="eastAsia" w:ascii="宋体" w:hAnsi="宋体" w:cstheme="minorEastAsia"/>
                    </w:rPr>
                    <w:t>到目标所需要的学习资源的能力。</w:t>
                  </w:r>
                </w:p>
              </w:tc>
            </w:tr>
          </w:tbl>
          <w:p>
            <w:pPr>
              <w:pStyle w:val="14"/>
              <w:jc w:val="left"/>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cs="Times New Roman"/>
              </w:rPr>
            </w:pPr>
            <w:r>
              <w:rPr>
                <w:rFonts w:hint="eastAsia" w:ascii="宋体" w:hAnsi="宋体" w:cstheme="minorEastAsia"/>
              </w:rPr>
              <w:t>专业知识与德育元素自然和谐，明确爱国、诚信、敬业、友爱的精神，建立符合社会主义道德要求的价值观。培养学生的团队协作和沟通能力，培养学生的集体主义精神和社会责任感。</w:t>
            </w:r>
          </w:p>
        </w:tc>
      </w:tr>
    </w:tbl>
    <w:p>
      <w:pPr>
        <w:pStyle w:val="17"/>
        <w:spacing w:before="163"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hint="eastAsia"/>
                <w:b/>
              </w:rPr>
              <w:t>LO1品德修养</w:t>
            </w:r>
            <w:r>
              <w:rPr>
                <w:rFonts w:hint="eastAsia" w:ascii="宋体" w:hAnsi="宋体"/>
                <w:bCs/>
              </w:rPr>
              <w:t>：拥护中国共产党的领导，坚定理想信念，自觉涵养和积极弘扬社会主义核心价值观，增强政治认同、厚植家国情怀、遵守法律法规、传承雷锋精神，践行“感恩、回报、爱心、责任”八字校训，积极服务他人、服务社会、诚信尽责、爱岗敬业。</w:t>
            </w:r>
          </w:p>
          <w:p>
            <w:pPr>
              <w:pStyle w:val="14"/>
              <w:widowControl w:val="0"/>
              <w:jc w:val="left"/>
              <w:rPr>
                <w:rFonts w:ascii="宋体" w:hAnsi="宋体"/>
                <w:bCs/>
              </w:rPr>
            </w:pPr>
            <w:r>
              <w:rPr>
                <w:rFonts w:hint="eastAsia"/>
                <w:bCs/>
              </w:rPr>
              <w:t>②遵纪守法，增强法律意识，培养法律思维，自觉遵守法律法规、校纪校规。</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cs="Times New Roman"/>
              </w:rPr>
            </w:pPr>
            <w:r>
              <w:rPr>
                <w:rFonts w:hint="eastAsia"/>
                <w:b/>
              </w:rPr>
              <w:t>LO2专业能力</w:t>
            </w:r>
            <w:r>
              <w:rPr>
                <w:rFonts w:hint="eastAsia" w:cs="Times New Roman"/>
              </w:rPr>
              <w:t>：具有人文科学素养，具备从事某项工作或专业的理论知识、实践能力。</w:t>
            </w:r>
          </w:p>
          <w:p>
            <w:pPr>
              <w:pStyle w:val="14"/>
              <w:widowControl w:val="0"/>
              <w:jc w:val="left"/>
              <w:rPr>
                <w:rFonts w:ascii="宋体" w:hAnsi="宋体"/>
                <w:bCs/>
              </w:rPr>
            </w:pPr>
            <w:r>
              <w:rPr>
                <w:rFonts w:hint="eastAsia" w:cs="Times New Roman"/>
              </w:rPr>
              <w:t>⑤能够为数字媒体产品的界面与内容提供设计支持。网络与多媒体方向能够为产品与品牌形象的维护、营销活动等需求提供设计支持。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bCs/>
              </w:rPr>
            </w:pPr>
            <w:r>
              <w:rPr>
                <w:b/>
              </w:rPr>
              <w:t>LO4自主学习</w:t>
            </w:r>
            <w:r>
              <w:rPr>
                <w:bCs/>
              </w:rPr>
              <w:t>：能根据环境需要确定自己的学习目标，并主动地通过搜集信息、分析信息、讨论、实践、质疑、创造等方法来实现学习目标。</w:t>
            </w:r>
          </w:p>
          <w:p>
            <w:pPr>
              <w:pStyle w:val="14"/>
              <w:widowControl w:val="0"/>
              <w:jc w:val="left"/>
              <w:rPr>
                <w:rFonts w:ascii="宋体" w:hAnsi="宋体"/>
                <w:bCs/>
              </w:rPr>
            </w:pPr>
            <w:r>
              <w:rPr>
                <w:rFonts w:hint="eastAsia"/>
                <w:bCs/>
              </w:rPr>
              <w:t>②</w:t>
            </w:r>
            <w:r>
              <w:rPr>
                <w:bCs/>
              </w:rPr>
              <w:t>能搜集、获取达到目标所需要的学习资源，实施学习计划、反思学习计划、持续改进，达到学习目标。地通过搜集信息、分析信息、讨论、实践、质疑、创造等方法来实现学习目标。</w:t>
            </w:r>
            <w:r>
              <w:rPr>
                <w:rFonts w:hint="eastAsia"/>
                <w:sz w:val="20"/>
              </w:rPr>
              <w:t>能根据需要确定学习目标，并设计学习计划。</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hint="eastAsia"/>
                <w:b/>
              </w:rPr>
              <w:t>LO5健康发展：</w:t>
            </w:r>
            <w:r>
              <w:rPr>
                <w:rFonts w:hint="eastAsia" w:ascii="宋体" w:hAnsi="宋体"/>
                <w:bCs/>
              </w:rPr>
              <w:t>懂得审美、热爱劳动、为人热忱、身心健康、耐挫折，具有可持续</w:t>
            </w:r>
          </w:p>
          <w:p>
            <w:pPr>
              <w:pStyle w:val="14"/>
              <w:widowControl w:val="0"/>
              <w:jc w:val="left"/>
              <w:rPr>
                <w:rFonts w:ascii="宋体" w:hAnsi="宋体"/>
                <w:bCs/>
              </w:rPr>
            </w:pPr>
            <w:r>
              <w:rPr>
                <w:rFonts w:hint="eastAsia" w:ascii="宋体" w:hAnsi="宋体"/>
                <w:bCs/>
              </w:rPr>
              <w:t>发展的能力。</w:t>
            </w:r>
          </w:p>
          <w:p>
            <w:pPr>
              <w:pStyle w:val="14"/>
              <w:widowControl w:val="0"/>
              <w:jc w:val="left"/>
              <w:rPr>
                <w:rFonts w:ascii="宋体" w:hAnsi="宋体"/>
                <w:bCs/>
              </w:rPr>
            </w:pPr>
            <w:r>
              <w:rPr>
                <w:rFonts w:hint="eastAsia" w:ascii="宋体" w:hAnsi="宋体"/>
                <w:bCs/>
              </w:rPr>
              <w:t>③懂得审美，有发现美、感受美、鉴赏美、评价美、创造美的能力。</w:t>
            </w:r>
          </w:p>
        </w:tc>
      </w:tr>
    </w:tbl>
    <w:p>
      <w:pPr>
        <w:pStyle w:val="17"/>
        <w:spacing w:before="163"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80"/>
        <w:gridCol w:w="797"/>
        <w:gridCol w:w="797"/>
        <w:gridCol w:w="4753"/>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77"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94"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94"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763" w:type="dxa"/>
            <w:tcBorders>
              <w:top w:val="single" w:color="auto" w:sz="12" w:space="0"/>
            </w:tcBorders>
            <w:vAlign w:val="center"/>
          </w:tcPr>
          <w:p>
            <w:pPr>
              <w:pStyle w:val="13"/>
              <w:rPr>
                <w:szCs w:val="16"/>
              </w:rPr>
            </w:pPr>
            <w:r>
              <w:rPr>
                <w:rFonts w:hint="eastAsia"/>
                <w:szCs w:val="16"/>
              </w:rPr>
              <w:t>课程目标</w:t>
            </w:r>
          </w:p>
        </w:tc>
        <w:tc>
          <w:tcPr>
            <w:tcW w:w="1348"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888" w:hRule="atLeast"/>
          <w:jc w:val="center"/>
        </w:trPr>
        <w:tc>
          <w:tcPr>
            <w:tcW w:w="777" w:type="dxa"/>
            <w:vMerge w:val="restart"/>
            <w:tcBorders>
              <w:left w:val="single" w:color="auto" w:sz="12" w:space="0"/>
              <w:right w:val="single" w:color="auto" w:sz="4" w:space="0"/>
            </w:tcBorders>
            <w:shd w:val="clear" w:color="auto" w:fill="auto"/>
            <w:vAlign w:val="center"/>
          </w:tcPr>
          <w:p>
            <w:pPr>
              <w:pStyle w:val="14"/>
            </w:pPr>
            <w:r>
              <w:rPr>
                <w:rFonts w:hint="eastAsia"/>
                <w:b/>
              </w:rPr>
              <w:t>LO1</w:t>
            </w:r>
          </w:p>
        </w:tc>
        <w:tc>
          <w:tcPr>
            <w:tcW w:w="794" w:type="dxa"/>
            <w:vMerge w:val="restart"/>
            <w:tcBorders>
              <w:left w:val="single" w:color="auto" w:sz="4" w:space="0"/>
            </w:tcBorders>
            <w:vAlign w:val="center"/>
          </w:tcPr>
          <w:p>
            <w:pPr>
              <w:pStyle w:val="14"/>
              <w:rPr>
                <w:rFonts w:cs="Times New Roman"/>
                <w:bCs/>
              </w:rPr>
            </w:pPr>
            <w:r>
              <w:rPr>
                <w:rFonts w:hint="eastAsia" w:ascii="微软雅黑" w:hAnsi="微软雅黑" w:eastAsia="微软雅黑" w:cs="微软雅黑"/>
                <w:bCs/>
              </w:rPr>
              <w:t>②</w:t>
            </w:r>
          </w:p>
        </w:tc>
        <w:tc>
          <w:tcPr>
            <w:tcW w:w="794" w:type="dxa"/>
            <w:vMerge w:val="restart"/>
            <w:tcBorders>
              <w:right w:val="double" w:color="auto" w:sz="4" w:space="0"/>
            </w:tcBorders>
            <w:shd w:val="clear" w:color="auto" w:fill="auto"/>
            <w:vAlign w:val="center"/>
          </w:tcPr>
          <w:p>
            <w:pPr>
              <w:pStyle w:val="14"/>
              <w:rPr>
                <w:rFonts w:hint="eastAsia" w:ascii="宋体" w:hAnsi="宋体" w:eastAsia="宋体"/>
                <w:lang w:val="en-US" w:eastAsia="zh-CN"/>
              </w:rPr>
            </w:pPr>
            <w:r>
              <w:rPr>
                <w:rFonts w:hint="eastAsia" w:ascii="宋体" w:hAnsi="宋体" w:eastAsia="宋体"/>
                <w:lang w:val="en-US" w:eastAsia="zh-CN"/>
              </w:rPr>
              <w:t>M</w:t>
            </w:r>
          </w:p>
        </w:tc>
        <w:tc>
          <w:tcPr>
            <w:tcW w:w="4763" w:type="dxa"/>
            <w:vAlign w:val="center"/>
          </w:tcPr>
          <w:p>
            <w:pPr>
              <w:pStyle w:val="14"/>
              <w:jc w:val="both"/>
              <w:rPr>
                <w:rFonts w:ascii="宋体" w:hAnsi="宋体"/>
                <w:bCs/>
              </w:rPr>
            </w:pPr>
            <w:r>
              <w:rPr>
                <w:rFonts w:hint="eastAsia" w:cs="Times New Roman"/>
              </w:rPr>
              <w:t>5</w:t>
            </w:r>
            <w:r>
              <w:rPr>
                <w:rFonts w:cs="Times New Roman"/>
              </w:rPr>
              <w:t>.</w:t>
            </w:r>
            <w:r>
              <w:rPr>
                <w:rFonts w:hint="eastAsia" w:cs="Times New Roman"/>
              </w:rPr>
              <w:t>专业知识与德育元素自然和谐，明确爱国、诚信、敬业、友爱的精神，建立符合社会主义道德要求的价值观。</w:t>
            </w:r>
          </w:p>
        </w:tc>
        <w:tc>
          <w:tcPr>
            <w:tcW w:w="1348" w:type="dxa"/>
            <w:tcBorders>
              <w:right w:val="single" w:color="auto" w:sz="12" w:space="0"/>
            </w:tcBorders>
            <w:vAlign w:val="center"/>
          </w:tcPr>
          <w:p>
            <w:pPr>
              <w:pStyle w:val="14"/>
              <w:rPr>
                <w:rFonts w:ascii="宋体" w:hAnsi="宋体"/>
                <w:bCs/>
              </w:rPr>
            </w:pPr>
            <w:r>
              <w:rPr>
                <w:rFonts w:ascii="宋体" w:hAnsi="宋体"/>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restart"/>
            <w:tcBorders>
              <w:left w:val="single" w:color="auto" w:sz="12" w:space="0"/>
              <w:right w:val="single" w:color="auto" w:sz="4" w:space="0"/>
            </w:tcBorders>
            <w:shd w:val="clear" w:color="auto" w:fill="auto"/>
            <w:vAlign w:val="center"/>
          </w:tcPr>
          <w:p>
            <w:pPr>
              <w:pStyle w:val="14"/>
            </w:pPr>
            <w:r>
              <w:rPr>
                <w:rFonts w:hint="eastAsia"/>
                <w:b/>
              </w:rPr>
              <w:t>LO2</w:t>
            </w:r>
          </w:p>
        </w:tc>
        <w:tc>
          <w:tcPr>
            <w:tcW w:w="794" w:type="dxa"/>
            <w:vMerge w:val="restart"/>
            <w:tcBorders>
              <w:left w:val="single" w:color="auto" w:sz="4" w:space="0"/>
            </w:tcBorders>
            <w:vAlign w:val="center"/>
          </w:tcPr>
          <w:p>
            <w:pPr>
              <w:pStyle w:val="14"/>
              <w:rPr>
                <w:rFonts w:cs="Times New Roman"/>
                <w:bCs/>
              </w:rPr>
            </w:pPr>
            <w:r>
              <w:rPr>
                <w:rFonts w:hint="eastAsia" w:ascii="微软雅黑" w:hAnsi="微软雅黑" w:eastAsia="微软雅黑" w:cs="微软雅黑"/>
                <w:bCs/>
              </w:rPr>
              <w:t>⑤</w:t>
            </w:r>
          </w:p>
        </w:tc>
        <w:tc>
          <w:tcPr>
            <w:tcW w:w="794" w:type="dxa"/>
            <w:vMerge w:val="restart"/>
            <w:tcBorders>
              <w:right w:val="double" w:color="auto" w:sz="4" w:space="0"/>
            </w:tcBorders>
            <w:shd w:val="clear" w:color="auto" w:fill="auto"/>
            <w:vAlign w:val="center"/>
          </w:tcPr>
          <w:p>
            <w:pPr>
              <w:pStyle w:val="14"/>
              <w:rPr>
                <w:rFonts w:hint="eastAsia" w:ascii="宋体" w:hAnsi="宋体" w:eastAsia="宋体"/>
                <w:lang w:val="en-US" w:eastAsia="zh-CN"/>
              </w:rPr>
            </w:pPr>
            <w:r>
              <w:rPr>
                <w:rFonts w:hint="eastAsia" w:ascii="宋体" w:hAnsi="宋体" w:eastAsia="宋体"/>
                <w:lang w:val="en-US" w:eastAsia="zh-CN"/>
              </w:rPr>
              <w:t>M</w:t>
            </w:r>
          </w:p>
        </w:tc>
        <w:tc>
          <w:tcPr>
            <w:tcW w:w="4763" w:type="dxa"/>
            <w:vAlign w:val="center"/>
          </w:tcPr>
          <w:p>
            <w:pPr>
              <w:pStyle w:val="14"/>
              <w:jc w:val="left"/>
              <w:rPr>
                <w:rFonts w:cs="Times New Roman"/>
              </w:rPr>
            </w:pPr>
            <w:r>
              <w:rPr>
                <w:rFonts w:hint="eastAsia" w:cs="Times New Roman"/>
              </w:rPr>
              <w:t>1.理解用户体验与交互设计的基本概念和原理。</w:t>
            </w:r>
          </w:p>
        </w:tc>
        <w:tc>
          <w:tcPr>
            <w:tcW w:w="1348" w:type="dxa"/>
            <w:tcBorders>
              <w:right w:val="single" w:color="auto" w:sz="12" w:space="0"/>
            </w:tcBorders>
            <w:vAlign w:val="center"/>
          </w:tcPr>
          <w:p>
            <w:pPr>
              <w:pStyle w:val="14"/>
              <w:rPr>
                <w:rFonts w:ascii="宋体" w:hAnsi="宋体"/>
                <w:bCs/>
              </w:rPr>
            </w:pPr>
            <w:r>
              <w:rPr>
                <w:rFonts w:hint="eastAsia" w:ascii="宋体" w:hAnsi="宋体"/>
                <w:bCs/>
              </w:rPr>
              <w:t>3</w:t>
            </w:r>
            <w:r>
              <w:rPr>
                <w:rFonts w:ascii="宋体" w:hAnsi="宋体"/>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vMerge w:val="continue"/>
            <w:tcBorders>
              <w:left w:val="single" w:color="auto" w:sz="12" w:space="0"/>
              <w:right w:val="single" w:color="auto" w:sz="4" w:space="0"/>
            </w:tcBorders>
            <w:shd w:val="clear" w:color="auto" w:fill="auto"/>
            <w:vAlign w:val="center"/>
          </w:tcPr>
          <w:p>
            <w:pPr>
              <w:pStyle w:val="14"/>
            </w:pPr>
          </w:p>
        </w:tc>
        <w:tc>
          <w:tcPr>
            <w:tcW w:w="794" w:type="dxa"/>
            <w:vMerge w:val="continue"/>
            <w:tcBorders>
              <w:left w:val="single" w:color="auto" w:sz="4" w:space="0"/>
            </w:tcBorders>
            <w:vAlign w:val="center"/>
          </w:tcPr>
          <w:p>
            <w:pPr>
              <w:pStyle w:val="14"/>
              <w:rPr>
                <w:rFonts w:cs="Times New Roman"/>
                <w:bCs/>
              </w:rPr>
            </w:pPr>
          </w:p>
        </w:tc>
        <w:tc>
          <w:tcPr>
            <w:tcW w:w="794" w:type="dxa"/>
            <w:vMerge w:val="continue"/>
            <w:tcBorders>
              <w:right w:val="double" w:color="auto" w:sz="4" w:space="0"/>
            </w:tcBorders>
            <w:shd w:val="clear" w:color="auto" w:fill="auto"/>
            <w:vAlign w:val="center"/>
          </w:tcPr>
          <w:p>
            <w:pPr>
              <w:pStyle w:val="14"/>
              <w:rPr>
                <w:rFonts w:hint="eastAsia" w:ascii="宋体" w:hAnsi="宋体" w:eastAsia="宋体"/>
                <w:lang w:val="en-US" w:eastAsia="zh-CN"/>
              </w:rPr>
            </w:pPr>
          </w:p>
        </w:tc>
        <w:tc>
          <w:tcPr>
            <w:tcW w:w="4763" w:type="dxa"/>
            <w:vAlign w:val="center"/>
          </w:tcPr>
          <w:p>
            <w:pPr>
              <w:pStyle w:val="14"/>
              <w:jc w:val="left"/>
              <w:rPr>
                <w:rFonts w:cs="Times New Roman"/>
              </w:rPr>
            </w:pPr>
            <w:r>
              <w:rPr>
                <w:rFonts w:hint="eastAsia" w:ascii="宋体" w:hAnsi="宋体"/>
              </w:rPr>
              <w:t>2.掌握用户研究的理论与方法，包括需求挖掘、用户画像、竞品分析等研究方法。</w:t>
            </w:r>
          </w:p>
        </w:tc>
        <w:tc>
          <w:tcPr>
            <w:tcW w:w="1348" w:type="dxa"/>
            <w:tcBorders>
              <w:right w:val="single" w:color="auto" w:sz="12" w:space="0"/>
            </w:tcBorders>
            <w:vAlign w:val="center"/>
          </w:tcPr>
          <w:p>
            <w:pPr>
              <w:pStyle w:val="14"/>
              <w:rPr>
                <w:rFonts w:ascii="宋体" w:hAnsi="宋体"/>
                <w:bCs/>
              </w:rPr>
            </w:pPr>
            <w:r>
              <w:rPr>
                <w:rFonts w:hint="eastAsia" w:ascii="宋体" w:hAnsi="宋体"/>
                <w:bCs/>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right w:val="single" w:color="auto" w:sz="4" w:space="0"/>
            </w:tcBorders>
            <w:shd w:val="clear" w:color="auto" w:fill="auto"/>
            <w:vAlign w:val="center"/>
          </w:tcPr>
          <w:p>
            <w:pPr>
              <w:pStyle w:val="14"/>
            </w:pPr>
            <w:r>
              <w:rPr>
                <w:rFonts w:hint="eastAsia"/>
                <w:b/>
              </w:rPr>
              <w:t>LO4</w:t>
            </w:r>
          </w:p>
        </w:tc>
        <w:tc>
          <w:tcPr>
            <w:tcW w:w="794" w:type="dxa"/>
            <w:tcBorders>
              <w:left w:val="single" w:color="auto" w:sz="4" w:space="0"/>
            </w:tcBorders>
            <w:vAlign w:val="center"/>
          </w:tcPr>
          <w:p>
            <w:pPr>
              <w:pStyle w:val="14"/>
              <w:rPr>
                <w:rFonts w:cs="Times New Roman"/>
                <w:bCs/>
              </w:rPr>
            </w:pPr>
            <w:r>
              <w:rPr>
                <w:rFonts w:hint="eastAsia" w:ascii="微软雅黑" w:hAnsi="微软雅黑" w:eastAsia="微软雅黑" w:cs="微软雅黑"/>
                <w:bCs/>
              </w:rPr>
              <w:t>②</w:t>
            </w:r>
          </w:p>
        </w:tc>
        <w:tc>
          <w:tcPr>
            <w:tcW w:w="794" w:type="dxa"/>
            <w:tcBorders>
              <w:right w:val="double" w:color="auto" w:sz="4" w:space="0"/>
            </w:tcBorders>
            <w:shd w:val="clear" w:color="auto" w:fill="auto"/>
            <w:vAlign w:val="center"/>
          </w:tcPr>
          <w:p>
            <w:pPr>
              <w:pStyle w:val="14"/>
              <w:rPr>
                <w:rFonts w:hint="eastAsia" w:ascii="宋体" w:hAnsi="宋体" w:eastAsia="宋体"/>
                <w:lang w:val="en-US" w:eastAsia="zh-CN"/>
              </w:rPr>
            </w:pPr>
            <w:r>
              <w:rPr>
                <w:rFonts w:hint="eastAsia" w:ascii="宋体" w:hAnsi="宋体" w:eastAsia="宋体"/>
                <w:lang w:val="en-US" w:eastAsia="zh-CN"/>
              </w:rPr>
              <w:t>H</w:t>
            </w:r>
          </w:p>
        </w:tc>
        <w:tc>
          <w:tcPr>
            <w:tcW w:w="4763" w:type="dxa"/>
            <w:vAlign w:val="center"/>
          </w:tcPr>
          <w:p>
            <w:pPr>
              <w:pStyle w:val="14"/>
              <w:jc w:val="left"/>
              <w:rPr>
                <w:rFonts w:ascii="宋体" w:hAnsi="宋体" w:cstheme="minorEastAsia"/>
              </w:rPr>
            </w:pPr>
            <w:r>
              <w:rPr>
                <w:rFonts w:hint="eastAsia" w:ascii="宋体" w:hAnsi="宋体" w:cstheme="minorEastAsia"/>
              </w:rPr>
              <w:t>3.能够运用用户研究方法进行需求调研、用户访谈和问卷调查等，获取用户需求和反馈。</w:t>
            </w:r>
          </w:p>
          <w:p>
            <w:pPr>
              <w:pStyle w:val="14"/>
              <w:jc w:val="left"/>
              <w:rPr>
                <w:rFonts w:ascii="宋体" w:hAnsi="宋体" w:cstheme="minorEastAsia"/>
              </w:rPr>
            </w:pPr>
            <w:r>
              <w:rPr>
                <w:rFonts w:hint="eastAsia" w:ascii="宋体" w:hAnsi="宋体" w:cstheme="minorEastAsia"/>
              </w:rPr>
              <w:t>能够运用交互设计方法进行界面设计、原型设计和用户测试等，改进产品的用户体验。</w:t>
            </w:r>
          </w:p>
          <w:p>
            <w:pPr>
              <w:pStyle w:val="14"/>
              <w:jc w:val="left"/>
              <w:rPr>
                <w:rFonts w:cs="Times New Roman"/>
              </w:rPr>
            </w:pPr>
            <w:r>
              <w:rPr>
                <w:rFonts w:hint="eastAsia" w:ascii="宋体" w:hAnsi="宋体" w:cstheme="minorEastAsia"/>
              </w:rPr>
              <w:t>能够运用创新思维方法和用户参与的方式，提出创新的交互设计解决方案。</w:t>
            </w:r>
          </w:p>
        </w:tc>
        <w:tc>
          <w:tcPr>
            <w:tcW w:w="1348" w:type="dxa"/>
            <w:tcBorders>
              <w:right w:val="single" w:color="auto" w:sz="12" w:space="0"/>
            </w:tcBorders>
            <w:vAlign w:val="center"/>
          </w:tcPr>
          <w:p>
            <w:pPr>
              <w:pStyle w:val="14"/>
              <w:rPr>
                <w:rFonts w:ascii="宋体" w:hAnsi="宋体"/>
                <w:bCs/>
              </w:rPr>
            </w:pPr>
            <w:r>
              <w:rPr>
                <w:rFonts w:hint="eastAsia" w:ascii="宋体" w:hAnsi="宋体"/>
                <w:bCs/>
              </w:rPr>
              <w:t>100</w:t>
            </w:r>
            <w:r>
              <w:rPr>
                <w:rFonts w:ascii="宋体" w:hAnsi="宋体"/>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77" w:type="dxa"/>
            <w:tcBorders>
              <w:left w:val="single" w:color="auto" w:sz="12" w:space="0"/>
              <w:bottom w:val="single" w:color="auto" w:sz="12" w:space="0"/>
              <w:right w:val="single" w:color="auto" w:sz="4" w:space="0"/>
            </w:tcBorders>
            <w:shd w:val="clear" w:color="auto" w:fill="auto"/>
            <w:vAlign w:val="center"/>
          </w:tcPr>
          <w:p>
            <w:pPr>
              <w:pStyle w:val="14"/>
            </w:pPr>
            <w:r>
              <w:rPr>
                <w:rFonts w:hint="eastAsia"/>
                <w:b/>
              </w:rPr>
              <w:t>LO5</w:t>
            </w:r>
          </w:p>
        </w:tc>
        <w:tc>
          <w:tcPr>
            <w:tcW w:w="794" w:type="dxa"/>
            <w:tcBorders>
              <w:left w:val="single" w:color="auto" w:sz="4" w:space="0"/>
              <w:bottom w:val="single" w:color="auto" w:sz="12" w:space="0"/>
            </w:tcBorders>
            <w:vAlign w:val="center"/>
          </w:tcPr>
          <w:p>
            <w:pPr>
              <w:pStyle w:val="14"/>
              <w:rPr>
                <w:rFonts w:cs="Times New Roman"/>
                <w:bCs/>
              </w:rPr>
            </w:pPr>
            <w:r>
              <w:rPr>
                <w:rFonts w:hint="eastAsia" w:ascii="微软雅黑" w:hAnsi="微软雅黑" w:eastAsia="微软雅黑" w:cs="微软雅黑"/>
                <w:bCs/>
              </w:rPr>
              <w:t>③</w:t>
            </w:r>
          </w:p>
        </w:tc>
        <w:tc>
          <w:tcPr>
            <w:tcW w:w="794" w:type="dxa"/>
            <w:tcBorders>
              <w:bottom w:val="single" w:color="auto" w:sz="12" w:space="0"/>
              <w:right w:val="double" w:color="auto" w:sz="4" w:space="0"/>
            </w:tcBorders>
            <w:shd w:val="clear" w:color="auto" w:fill="auto"/>
            <w:vAlign w:val="center"/>
          </w:tcPr>
          <w:p>
            <w:pPr>
              <w:pStyle w:val="14"/>
              <w:rPr>
                <w:rFonts w:hint="eastAsia" w:ascii="宋体" w:hAnsi="宋体" w:eastAsia="宋体"/>
                <w:lang w:val="en-US" w:eastAsia="zh-CN"/>
              </w:rPr>
            </w:pPr>
            <w:r>
              <w:rPr>
                <w:rFonts w:hint="eastAsia" w:ascii="宋体" w:hAnsi="宋体" w:eastAsia="宋体"/>
                <w:lang w:val="en-US" w:eastAsia="zh-CN"/>
              </w:rPr>
              <w:t>L</w:t>
            </w:r>
          </w:p>
        </w:tc>
        <w:tc>
          <w:tcPr>
            <w:tcW w:w="4763" w:type="dxa"/>
            <w:tcBorders>
              <w:bottom w:val="single" w:color="auto" w:sz="12" w:space="0"/>
            </w:tcBorders>
            <w:vAlign w:val="center"/>
          </w:tcPr>
          <w:tbl>
            <w:tblPr>
              <w:tblStyle w:val="7"/>
              <w:tblW w:w="0" w:type="auto"/>
              <w:tblInd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c>
                <w:tcPr>
                  <w:tcW w:w="8640" w:type="dxa"/>
                  <w:shd w:val="clear" w:color="auto" w:fill="auto"/>
                  <w:tcMar>
                    <w:left w:w="100" w:type="dxa"/>
                    <w:right w:w="100" w:type="dxa"/>
                  </w:tcMar>
                </w:tcPr>
                <w:p>
                  <w:pPr>
                    <w:pStyle w:val="14"/>
                    <w:numPr>
                      <w:ilvl w:val="0"/>
                      <w:numId w:val="1"/>
                    </w:numPr>
                    <w:jc w:val="left"/>
                    <w:rPr>
                      <w:rFonts w:cs="Times New Roman"/>
                    </w:rPr>
                  </w:pPr>
                  <w:r>
                    <w:rPr>
                      <w:rFonts w:cs="Times New Roman"/>
                    </w:rPr>
                    <w:t>具备</w:t>
                  </w:r>
                  <w:r>
                    <w:rPr>
                      <w:rFonts w:hint="eastAsia" w:cs="Times New Roman"/>
                      <w:lang w:eastAsia="zh-Hans"/>
                    </w:rPr>
                    <w:t>获取专业前沿知识、技能的自主学习</w:t>
                  </w:r>
                  <w:r>
                    <w:rPr>
                      <w:rFonts w:hint="eastAsia" w:cs="Times New Roman"/>
                    </w:rPr>
                    <w:t>能力，能搜集、获取达</w:t>
                  </w:r>
                </w:p>
                <w:p>
                  <w:pPr>
                    <w:pStyle w:val="14"/>
                    <w:jc w:val="left"/>
                    <w:rPr>
                      <w:rFonts w:cs="Times New Roman"/>
                    </w:rPr>
                  </w:pPr>
                  <w:r>
                    <w:rPr>
                      <w:rFonts w:hint="eastAsia" w:cs="Times New Roman"/>
                    </w:rPr>
                    <w:t>到目标所需要的学习资源的能力。</w:t>
                  </w:r>
                </w:p>
              </w:tc>
            </w:tr>
          </w:tbl>
          <w:p>
            <w:pPr>
              <w:pStyle w:val="14"/>
              <w:jc w:val="both"/>
              <w:rPr>
                <w:rFonts w:ascii="宋体" w:hAnsi="宋体"/>
                <w:bCs/>
              </w:rPr>
            </w:pPr>
          </w:p>
        </w:tc>
        <w:tc>
          <w:tcPr>
            <w:tcW w:w="1348" w:type="dxa"/>
            <w:tcBorders>
              <w:bottom w:val="single" w:color="auto" w:sz="12" w:space="0"/>
              <w:right w:val="single" w:color="auto" w:sz="12" w:space="0"/>
            </w:tcBorders>
            <w:vAlign w:val="center"/>
          </w:tcPr>
          <w:p>
            <w:pPr>
              <w:pStyle w:val="14"/>
              <w:rPr>
                <w:rFonts w:ascii="宋体" w:hAnsi="宋体"/>
                <w:bCs/>
              </w:rPr>
            </w:pPr>
            <w:r>
              <w:rPr>
                <w:rFonts w:ascii="宋体" w:hAnsi="宋体"/>
                <w:bCs/>
              </w:rPr>
              <w:t>100%</w:t>
            </w:r>
          </w:p>
        </w:tc>
      </w:tr>
    </w:tbl>
    <w:p>
      <w:pPr>
        <w:pStyle w:val="13"/>
      </w:pPr>
    </w:p>
    <w:p>
      <w:pPr>
        <w:pStyle w:val="16"/>
        <w:spacing w:before="326" w:beforeLines="100" w:line="360" w:lineRule="auto"/>
        <w:rPr>
          <w:rFonts w:ascii="黑体" w:hAnsi="宋体"/>
        </w:rPr>
      </w:pPr>
      <w:bookmarkStart w:id="0" w:name="OLE_LINK2"/>
      <w:bookmarkStart w:id="1" w:name="OLE_LINK1"/>
      <w:r>
        <w:rPr>
          <w:rFonts w:hint="eastAsia" w:ascii="黑体" w:hAnsi="宋体"/>
        </w:rPr>
        <w:t>三、实验</w:t>
      </w:r>
      <w:r>
        <w:rPr>
          <w:rFonts w:hint="eastAsia"/>
          <w:color w:val="000000"/>
          <w:szCs w:val="28"/>
        </w:rPr>
        <w:t>内容与要求</w:t>
      </w:r>
    </w:p>
    <w:p>
      <w:pPr>
        <w:pStyle w:val="17"/>
        <w:spacing w:before="163" w:after="163"/>
      </w:pPr>
      <w:r>
        <w:rPr>
          <w:rFonts w:hint="eastAsia"/>
        </w:rPr>
        <w:t>（一）各实验项目的基本信息</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033"/>
        <w:gridCol w:w="3597"/>
        <w:gridCol w:w="1303"/>
        <w:gridCol w:w="870"/>
        <w:gridCol w:w="868"/>
        <w:gridCol w:w="8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restart"/>
            <w:tcBorders>
              <w:top w:val="single" w:color="auto" w:sz="12" w:space="0"/>
              <w:bottom w:val="single" w:color="auto" w:sz="4" w:space="0"/>
            </w:tcBorders>
            <w:shd w:val="clear" w:color="auto" w:fill="auto"/>
            <w:vAlign w:val="center"/>
          </w:tcPr>
          <w:p>
            <w:pPr>
              <w:pStyle w:val="13"/>
              <w:rPr>
                <w:szCs w:val="16"/>
              </w:rPr>
            </w:pPr>
            <w:r>
              <w:rPr>
                <w:rFonts w:hint="eastAsia"/>
                <w:szCs w:val="16"/>
              </w:rPr>
              <w:t>序号</w:t>
            </w:r>
          </w:p>
        </w:tc>
        <w:tc>
          <w:tcPr>
            <w:tcW w:w="3512" w:type="dxa"/>
            <w:vMerge w:val="restart"/>
            <w:tcBorders>
              <w:top w:val="single" w:color="auto" w:sz="12" w:space="0"/>
              <w:bottom w:val="single" w:color="auto" w:sz="4" w:space="0"/>
            </w:tcBorders>
            <w:shd w:val="clear" w:color="auto" w:fill="auto"/>
            <w:vAlign w:val="center"/>
          </w:tcPr>
          <w:p>
            <w:pPr>
              <w:pStyle w:val="13"/>
              <w:rPr>
                <w:szCs w:val="16"/>
              </w:rPr>
            </w:pPr>
            <w:r>
              <w:rPr>
                <w:rFonts w:hint="eastAsia"/>
                <w:szCs w:val="16"/>
              </w:rPr>
              <w:t>实验项目名称</w:t>
            </w:r>
          </w:p>
        </w:tc>
        <w:tc>
          <w:tcPr>
            <w:tcW w:w="1272" w:type="dxa"/>
            <w:vMerge w:val="restart"/>
            <w:tcBorders>
              <w:top w:val="single" w:color="auto" w:sz="12" w:space="0"/>
              <w:bottom w:val="single" w:color="auto" w:sz="4" w:space="0"/>
            </w:tcBorders>
            <w:vAlign w:val="center"/>
          </w:tcPr>
          <w:p>
            <w:pPr>
              <w:pStyle w:val="13"/>
              <w:rPr>
                <w:szCs w:val="16"/>
              </w:rPr>
            </w:pPr>
            <w:r>
              <w:rPr>
                <w:rFonts w:hint="eastAsia"/>
                <w:szCs w:val="16"/>
              </w:rPr>
              <w:t>实验类型</w:t>
            </w:r>
          </w:p>
        </w:tc>
        <w:tc>
          <w:tcPr>
            <w:tcW w:w="2483" w:type="dxa"/>
            <w:gridSpan w:val="3"/>
            <w:tcBorders>
              <w:top w:val="single" w:color="auto" w:sz="12" w:space="0"/>
              <w:bottom w:val="single" w:color="auto" w:sz="4" w:space="0"/>
            </w:tcBorders>
            <w:shd w:val="clear" w:color="auto" w:fill="auto"/>
            <w:vAlign w:val="center"/>
          </w:tcPr>
          <w:p>
            <w:pPr>
              <w:pStyle w:val="13"/>
              <w:rPr>
                <w:szCs w:val="16"/>
              </w:rPr>
            </w:pPr>
            <w:r>
              <w:rPr>
                <w:rFonts w:hint="eastAsia" w:ascii="黑体" w:hAnsi="黑体"/>
                <w:szCs w:val="21"/>
              </w:rPr>
              <w:t>学时</w:t>
            </w:r>
            <w:r>
              <w:rPr>
                <w:rFonts w:hint="eastAsia" w:ascii="黑体" w:hAnsi="黑体"/>
                <w:bCs w:val="0"/>
                <w:szCs w:val="21"/>
              </w:rPr>
              <w:t>分配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149" w:hRule="atLeast"/>
          <w:jc w:val="center"/>
        </w:trPr>
        <w:tc>
          <w:tcPr>
            <w:tcW w:w="1009" w:type="dxa"/>
            <w:vMerge w:val="continue"/>
            <w:tcBorders>
              <w:top w:val="single" w:color="auto" w:sz="4" w:space="0"/>
              <w:bottom w:val="single" w:color="auto" w:sz="4" w:space="0"/>
            </w:tcBorders>
            <w:shd w:val="clear" w:color="auto" w:fill="auto"/>
            <w:vAlign w:val="center"/>
          </w:tcPr>
          <w:p>
            <w:pPr>
              <w:pStyle w:val="13"/>
              <w:rPr>
                <w:szCs w:val="16"/>
              </w:rPr>
            </w:pPr>
          </w:p>
        </w:tc>
        <w:tc>
          <w:tcPr>
            <w:tcW w:w="3512" w:type="dxa"/>
            <w:vMerge w:val="continue"/>
            <w:tcBorders>
              <w:top w:val="single" w:color="auto" w:sz="4" w:space="0"/>
              <w:bottom w:val="single" w:color="auto" w:sz="4" w:space="0"/>
            </w:tcBorders>
            <w:shd w:val="clear" w:color="auto" w:fill="auto"/>
            <w:vAlign w:val="center"/>
          </w:tcPr>
          <w:p>
            <w:pPr>
              <w:pStyle w:val="13"/>
              <w:rPr>
                <w:szCs w:val="16"/>
              </w:rPr>
            </w:pPr>
          </w:p>
        </w:tc>
        <w:tc>
          <w:tcPr>
            <w:tcW w:w="1272" w:type="dxa"/>
            <w:vMerge w:val="continue"/>
            <w:tcBorders>
              <w:top w:val="single" w:color="auto" w:sz="4" w:space="0"/>
              <w:bottom w:val="single" w:color="auto" w:sz="4" w:space="0"/>
            </w:tcBorders>
            <w:vAlign w:val="center"/>
          </w:tcPr>
          <w:p>
            <w:pPr>
              <w:pStyle w:val="13"/>
              <w:rPr>
                <w:szCs w:val="16"/>
              </w:rPr>
            </w:pPr>
          </w:p>
        </w:tc>
        <w:tc>
          <w:tcPr>
            <w:tcW w:w="849"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szCs w:val="21"/>
              </w:rPr>
              <w:t>理论</w:t>
            </w:r>
          </w:p>
        </w:tc>
        <w:tc>
          <w:tcPr>
            <w:tcW w:w="848"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rPr>
              <w:t>实践</w:t>
            </w:r>
          </w:p>
        </w:tc>
        <w:tc>
          <w:tcPr>
            <w:tcW w:w="786" w:type="dxa"/>
            <w:tcBorders>
              <w:top w:val="single" w:color="auto" w:sz="4" w:space="0"/>
              <w:bottom w:val="single" w:color="auto" w:sz="4" w:space="0"/>
            </w:tcBorders>
            <w:shd w:val="clear" w:color="auto" w:fill="auto"/>
            <w:vAlign w:val="center"/>
          </w:tcPr>
          <w:p>
            <w:pPr>
              <w:pStyle w:val="13"/>
              <w:rPr>
                <w:rFonts w:ascii="黑体" w:hAnsi="黑体"/>
                <w:szCs w:val="21"/>
              </w:rPr>
            </w:pPr>
            <w:r>
              <w:rPr>
                <w:rFonts w:hint="eastAsia" w:ascii="黑体" w:hAnsi="黑体"/>
              </w:rPr>
              <w:t>小计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rPr>
                <w:rFonts w:hint="eastAsia"/>
              </w:rPr>
              <w:t>1</w:t>
            </w:r>
          </w:p>
        </w:tc>
        <w:tc>
          <w:tcPr>
            <w:tcW w:w="3512" w:type="dxa"/>
            <w:tcBorders>
              <w:top w:val="single" w:color="auto" w:sz="4" w:space="0"/>
              <w:bottom w:val="single" w:color="auto" w:sz="4" w:space="0"/>
            </w:tcBorders>
            <w:shd w:val="clear" w:color="auto" w:fill="auto"/>
            <w:vAlign w:val="center"/>
          </w:tcPr>
          <w:p>
            <w:pPr>
              <w:pStyle w:val="14"/>
            </w:pPr>
            <w:r>
              <w:rPr>
                <w:rFonts w:hint="eastAsia"/>
              </w:rPr>
              <w:t>分析报告</w:t>
            </w:r>
          </w:p>
        </w:tc>
        <w:tc>
          <w:tcPr>
            <w:tcW w:w="1272" w:type="dxa"/>
            <w:tcBorders>
              <w:top w:val="single" w:color="auto" w:sz="4" w:space="0"/>
              <w:bottom w:val="single" w:color="auto" w:sz="4" w:space="0"/>
            </w:tcBorders>
            <w:vAlign w:val="center"/>
          </w:tcPr>
          <w:p>
            <w:pPr>
              <w:pStyle w:val="6"/>
              <w:spacing w:before="0" w:beforeAutospacing="0" w:after="0" w:afterAutospacing="0"/>
              <w:jc w:val="center"/>
            </w:pPr>
            <w:r>
              <w:rPr>
                <w:rFonts w:ascii="undefined" w:hAnsi="undefined" w:eastAsia="undefined" w:cs="undefined"/>
                <w:color w:val="000000"/>
                <w:shd w:val="clear" w:color="auto" w:fill="FFFFFF"/>
              </w:rPr>
              <w:t>④</w:t>
            </w:r>
          </w:p>
        </w:tc>
        <w:tc>
          <w:tcPr>
            <w:tcW w:w="849" w:type="dxa"/>
            <w:tcBorders>
              <w:top w:val="single" w:color="auto" w:sz="4" w:space="0"/>
              <w:bottom w:val="single" w:color="auto" w:sz="4" w:space="0"/>
            </w:tcBorders>
            <w:shd w:val="clear" w:color="auto" w:fill="auto"/>
            <w:vAlign w:val="center"/>
          </w:tcPr>
          <w:p>
            <w:pPr>
              <w:pStyle w:val="13"/>
              <w:rPr>
                <w:szCs w:val="16"/>
              </w:rPr>
            </w:pPr>
            <w:r>
              <w:rPr>
                <w:rFonts w:hint="eastAsia"/>
                <w:szCs w:val="16"/>
              </w:rPr>
              <w:t>3</w:t>
            </w:r>
          </w:p>
        </w:tc>
        <w:tc>
          <w:tcPr>
            <w:tcW w:w="848" w:type="dxa"/>
            <w:tcBorders>
              <w:top w:val="single" w:color="auto" w:sz="4" w:space="0"/>
              <w:bottom w:val="single" w:color="auto" w:sz="4" w:space="0"/>
            </w:tcBorders>
            <w:vAlign w:val="center"/>
          </w:tcPr>
          <w:p>
            <w:pPr>
              <w:pStyle w:val="14"/>
              <w:rPr>
                <w:rFonts w:ascii="Arial" w:hAnsi="Arial" w:eastAsia="黑体"/>
                <w:bCs/>
                <w:szCs w:val="16"/>
              </w:rPr>
            </w:pPr>
            <w:r>
              <w:rPr>
                <w:rFonts w:hint="eastAsia" w:ascii="Arial" w:hAnsi="Arial" w:eastAsia="黑体"/>
                <w:bCs/>
                <w:szCs w:val="16"/>
              </w:rPr>
              <w:t>1</w:t>
            </w:r>
          </w:p>
        </w:tc>
        <w:tc>
          <w:tcPr>
            <w:tcW w:w="786" w:type="dxa"/>
            <w:tcBorders>
              <w:top w:val="single" w:color="auto" w:sz="4" w:space="0"/>
              <w:bottom w:val="single" w:color="auto" w:sz="4" w:space="0"/>
            </w:tcBorders>
            <w:shd w:val="clear" w:color="auto" w:fill="auto"/>
            <w:vAlign w:val="center"/>
          </w:tcPr>
          <w:p>
            <w:pPr>
              <w:pStyle w:val="14"/>
              <w:rPr>
                <w:rFonts w:ascii="Arial" w:hAnsi="Arial" w:eastAsia="黑体"/>
                <w:bCs/>
                <w:szCs w:val="16"/>
              </w:rPr>
            </w:pPr>
            <w:r>
              <w:rPr>
                <w:rFonts w:hint="eastAsia" w:ascii="Arial" w:hAnsi="Arial" w:eastAsia="黑体"/>
                <w:bCs/>
                <w:szCs w:val="16"/>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rPr>
                <w:rFonts w:hint="eastAsia"/>
              </w:rPr>
              <w:t>2</w:t>
            </w:r>
          </w:p>
        </w:tc>
        <w:tc>
          <w:tcPr>
            <w:tcW w:w="3512" w:type="dxa"/>
            <w:tcBorders>
              <w:top w:val="single" w:color="auto" w:sz="4" w:space="0"/>
              <w:bottom w:val="single" w:color="auto" w:sz="4" w:space="0"/>
            </w:tcBorders>
            <w:shd w:val="clear" w:color="auto" w:fill="auto"/>
            <w:vAlign w:val="center"/>
          </w:tcPr>
          <w:p>
            <w:pPr>
              <w:pStyle w:val="14"/>
            </w:pPr>
            <w:r>
              <w:rPr>
                <w:rFonts w:hint="eastAsia"/>
              </w:rPr>
              <w:t>调研方法应用</w:t>
            </w:r>
          </w:p>
        </w:tc>
        <w:tc>
          <w:tcPr>
            <w:tcW w:w="1272" w:type="dxa"/>
            <w:tcBorders>
              <w:top w:val="single" w:color="auto" w:sz="4" w:space="0"/>
              <w:bottom w:val="single" w:color="auto" w:sz="4" w:space="0"/>
            </w:tcBorders>
            <w:vAlign w:val="center"/>
          </w:tcPr>
          <w:p>
            <w:pPr>
              <w:pStyle w:val="14"/>
            </w:pPr>
            <w:r>
              <w:rPr>
                <w:rFonts w:ascii="undefined" w:hAnsi="undefined" w:eastAsia="undefined" w:cs="undefined"/>
                <w:shd w:val="clear" w:color="auto" w:fill="FFFFFF"/>
              </w:rPr>
              <w:t>④</w:t>
            </w:r>
          </w:p>
        </w:tc>
        <w:tc>
          <w:tcPr>
            <w:tcW w:w="849" w:type="dxa"/>
            <w:tcBorders>
              <w:top w:val="single" w:color="auto" w:sz="4" w:space="0"/>
              <w:bottom w:val="single" w:color="auto" w:sz="4" w:space="0"/>
            </w:tcBorders>
            <w:shd w:val="clear" w:color="auto" w:fill="auto"/>
            <w:vAlign w:val="center"/>
          </w:tcPr>
          <w:p>
            <w:pPr>
              <w:pStyle w:val="13"/>
              <w:rPr>
                <w:szCs w:val="16"/>
              </w:rPr>
            </w:pPr>
            <w:r>
              <w:rPr>
                <w:rFonts w:hint="eastAsia"/>
                <w:szCs w:val="16"/>
              </w:rPr>
              <w:t>6</w:t>
            </w:r>
          </w:p>
        </w:tc>
        <w:tc>
          <w:tcPr>
            <w:tcW w:w="848" w:type="dxa"/>
            <w:tcBorders>
              <w:top w:val="single" w:color="auto" w:sz="4" w:space="0"/>
              <w:bottom w:val="single" w:color="auto" w:sz="4" w:space="0"/>
            </w:tcBorders>
            <w:vAlign w:val="center"/>
          </w:tcPr>
          <w:p>
            <w:pPr>
              <w:pStyle w:val="14"/>
              <w:rPr>
                <w:rFonts w:ascii="Arial" w:hAnsi="Arial" w:eastAsia="黑体"/>
                <w:bCs/>
                <w:szCs w:val="16"/>
              </w:rPr>
            </w:pPr>
            <w:r>
              <w:rPr>
                <w:rFonts w:hint="eastAsia" w:ascii="Arial" w:hAnsi="Arial" w:eastAsia="黑体"/>
                <w:bCs/>
                <w:szCs w:val="16"/>
              </w:rPr>
              <w:t>6</w:t>
            </w:r>
          </w:p>
        </w:tc>
        <w:tc>
          <w:tcPr>
            <w:tcW w:w="786" w:type="dxa"/>
            <w:tcBorders>
              <w:top w:val="single" w:color="auto" w:sz="4" w:space="0"/>
              <w:bottom w:val="single" w:color="auto" w:sz="4" w:space="0"/>
            </w:tcBorders>
            <w:shd w:val="clear" w:color="auto" w:fill="auto"/>
            <w:vAlign w:val="center"/>
          </w:tcPr>
          <w:p>
            <w:pPr>
              <w:pStyle w:val="14"/>
              <w:rPr>
                <w:rFonts w:ascii="Arial" w:hAnsi="Arial" w:eastAsia="黑体"/>
                <w:bCs/>
                <w:szCs w:val="16"/>
              </w:rPr>
            </w:pPr>
            <w:r>
              <w:rPr>
                <w:rFonts w:hint="eastAsia" w:ascii="Arial" w:hAnsi="Arial" w:eastAsia="黑体"/>
                <w:bCs/>
                <w:szCs w:val="16"/>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rPr>
                <w:rFonts w:hint="eastAsia"/>
              </w:rPr>
              <w:t>3</w:t>
            </w:r>
          </w:p>
        </w:tc>
        <w:tc>
          <w:tcPr>
            <w:tcW w:w="3512" w:type="dxa"/>
            <w:tcBorders>
              <w:top w:val="single" w:color="auto" w:sz="4" w:space="0"/>
              <w:bottom w:val="single" w:color="auto" w:sz="4" w:space="0"/>
            </w:tcBorders>
            <w:shd w:val="clear" w:color="auto" w:fill="auto"/>
            <w:vAlign w:val="center"/>
          </w:tcPr>
          <w:p>
            <w:pPr>
              <w:pStyle w:val="14"/>
            </w:pPr>
            <w:r>
              <w:rPr>
                <w:rFonts w:hint="eastAsia"/>
              </w:rPr>
              <w:t>改善设计</w:t>
            </w:r>
          </w:p>
        </w:tc>
        <w:tc>
          <w:tcPr>
            <w:tcW w:w="1272" w:type="dxa"/>
            <w:tcBorders>
              <w:top w:val="single" w:color="auto" w:sz="4" w:space="0"/>
              <w:bottom w:val="single" w:color="auto" w:sz="4" w:space="0"/>
            </w:tcBorders>
            <w:vAlign w:val="center"/>
          </w:tcPr>
          <w:p>
            <w:pPr>
              <w:pStyle w:val="14"/>
            </w:pPr>
            <w:r>
              <w:rPr>
                <w:rFonts w:hint="eastAsia" w:ascii="微软雅黑" w:hAnsi="微软雅黑" w:eastAsia="微软雅黑" w:cs="微软雅黑"/>
                <w:bCs/>
              </w:rPr>
              <w:t>③</w:t>
            </w:r>
          </w:p>
        </w:tc>
        <w:tc>
          <w:tcPr>
            <w:tcW w:w="849" w:type="dxa"/>
            <w:tcBorders>
              <w:top w:val="single" w:color="auto" w:sz="4" w:space="0"/>
              <w:bottom w:val="single" w:color="auto" w:sz="4" w:space="0"/>
            </w:tcBorders>
            <w:shd w:val="clear" w:color="auto" w:fill="auto"/>
            <w:vAlign w:val="center"/>
          </w:tcPr>
          <w:p>
            <w:pPr>
              <w:pStyle w:val="13"/>
              <w:rPr>
                <w:szCs w:val="16"/>
              </w:rPr>
            </w:pPr>
            <w:r>
              <w:rPr>
                <w:rFonts w:hint="eastAsia"/>
                <w:szCs w:val="16"/>
              </w:rPr>
              <w:t>7</w:t>
            </w:r>
          </w:p>
        </w:tc>
        <w:tc>
          <w:tcPr>
            <w:tcW w:w="848" w:type="dxa"/>
            <w:tcBorders>
              <w:top w:val="single" w:color="auto" w:sz="4" w:space="0"/>
              <w:bottom w:val="single" w:color="auto" w:sz="4" w:space="0"/>
            </w:tcBorders>
            <w:vAlign w:val="center"/>
          </w:tcPr>
          <w:p>
            <w:pPr>
              <w:pStyle w:val="14"/>
              <w:rPr>
                <w:rFonts w:ascii="Arial" w:hAnsi="Arial" w:eastAsia="黑体"/>
                <w:bCs/>
                <w:szCs w:val="16"/>
              </w:rPr>
            </w:pPr>
            <w:r>
              <w:rPr>
                <w:rFonts w:hint="eastAsia" w:ascii="Arial" w:hAnsi="Arial" w:eastAsia="黑体"/>
                <w:bCs/>
                <w:szCs w:val="16"/>
              </w:rPr>
              <w:t>21</w:t>
            </w:r>
          </w:p>
        </w:tc>
        <w:tc>
          <w:tcPr>
            <w:tcW w:w="786" w:type="dxa"/>
            <w:tcBorders>
              <w:top w:val="single" w:color="auto" w:sz="4" w:space="0"/>
              <w:bottom w:val="single" w:color="auto" w:sz="4" w:space="0"/>
            </w:tcBorders>
            <w:shd w:val="clear" w:color="auto" w:fill="auto"/>
            <w:vAlign w:val="center"/>
          </w:tcPr>
          <w:p>
            <w:pPr>
              <w:pStyle w:val="14"/>
              <w:rPr>
                <w:rFonts w:ascii="Arial" w:hAnsi="Arial" w:eastAsia="黑体"/>
                <w:bCs/>
                <w:szCs w:val="16"/>
              </w:rPr>
            </w:pPr>
            <w:r>
              <w:rPr>
                <w:rFonts w:hint="eastAsia" w:ascii="Arial" w:hAnsi="Arial" w:eastAsia="黑体"/>
                <w:bCs/>
                <w:szCs w:val="16"/>
              </w:rPr>
              <w:t>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009" w:type="dxa"/>
            <w:tcBorders>
              <w:top w:val="single" w:color="auto" w:sz="4" w:space="0"/>
              <w:bottom w:val="single" w:color="auto" w:sz="4" w:space="0"/>
            </w:tcBorders>
            <w:shd w:val="clear" w:color="auto" w:fill="auto"/>
            <w:vAlign w:val="center"/>
          </w:tcPr>
          <w:p>
            <w:pPr>
              <w:pStyle w:val="14"/>
            </w:pPr>
            <w:r>
              <w:rPr>
                <w:rFonts w:hint="eastAsia"/>
              </w:rPr>
              <w:t>4</w:t>
            </w:r>
          </w:p>
        </w:tc>
        <w:tc>
          <w:tcPr>
            <w:tcW w:w="3512" w:type="dxa"/>
            <w:tcBorders>
              <w:top w:val="single" w:color="auto" w:sz="4" w:space="0"/>
              <w:bottom w:val="single" w:color="auto" w:sz="4" w:space="0"/>
            </w:tcBorders>
            <w:shd w:val="clear" w:color="auto" w:fill="auto"/>
            <w:vAlign w:val="center"/>
          </w:tcPr>
          <w:p>
            <w:pPr>
              <w:pStyle w:val="14"/>
            </w:pPr>
            <w:r>
              <w:rPr>
                <w:rFonts w:hint="eastAsia"/>
              </w:rPr>
              <w:t>综合汇报</w:t>
            </w:r>
          </w:p>
        </w:tc>
        <w:tc>
          <w:tcPr>
            <w:tcW w:w="1272" w:type="dxa"/>
            <w:tcBorders>
              <w:top w:val="single" w:color="auto" w:sz="4" w:space="0"/>
              <w:bottom w:val="single" w:color="auto" w:sz="4" w:space="0"/>
            </w:tcBorders>
            <w:vAlign w:val="center"/>
          </w:tcPr>
          <w:p>
            <w:pPr>
              <w:pStyle w:val="14"/>
              <w:rPr>
                <w:rFonts w:ascii="微软雅黑" w:hAnsi="微软雅黑" w:eastAsia="微软雅黑" w:cs="微软雅黑"/>
                <w:bCs/>
              </w:rPr>
            </w:pPr>
            <w:r>
              <w:rPr>
                <w:rFonts w:ascii="undefined" w:hAnsi="undefined" w:eastAsia="undefined" w:cs="undefined"/>
                <w:shd w:val="clear" w:color="auto" w:fill="FFFFFF"/>
              </w:rPr>
              <w:t>④</w:t>
            </w:r>
          </w:p>
        </w:tc>
        <w:tc>
          <w:tcPr>
            <w:tcW w:w="849" w:type="dxa"/>
            <w:tcBorders>
              <w:top w:val="single" w:color="auto" w:sz="4" w:space="0"/>
              <w:bottom w:val="single" w:color="auto" w:sz="4" w:space="0"/>
            </w:tcBorders>
            <w:shd w:val="clear" w:color="auto" w:fill="auto"/>
            <w:vAlign w:val="center"/>
          </w:tcPr>
          <w:p>
            <w:pPr>
              <w:pStyle w:val="13"/>
              <w:rPr>
                <w:szCs w:val="16"/>
              </w:rPr>
            </w:pPr>
            <w:r>
              <w:rPr>
                <w:rFonts w:hint="eastAsia"/>
                <w:szCs w:val="16"/>
              </w:rPr>
              <w:t>0</w:t>
            </w:r>
          </w:p>
        </w:tc>
        <w:tc>
          <w:tcPr>
            <w:tcW w:w="848" w:type="dxa"/>
            <w:tcBorders>
              <w:top w:val="single" w:color="auto" w:sz="4" w:space="0"/>
              <w:bottom w:val="single" w:color="auto" w:sz="4" w:space="0"/>
            </w:tcBorders>
            <w:vAlign w:val="center"/>
          </w:tcPr>
          <w:p>
            <w:pPr>
              <w:pStyle w:val="14"/>
              <w:rPr>
                <w:rFonts w:ascii="Arial" w:hAnsi="Arial" w:eastAsia="黑体"/>
                <w:bCs/>
                <w:szCs w:val="16"/>
              </w:rPr>
            </w:pPr>
            <w:r>
              <w:rPr>
                <w:rFonts w:hint="eastAsia" w:ascii="Arial" w:hAnsi="Arial" w:eastAsia="黑体"/>
                <w:bCs/>
                <w:szCs w:val="16"/>
              </w:rPr>
              <w:t>4</w:t>
            </w:r>
          </w:p>
        </w:tc>
        <w:tc>
          <w:tcPr>
            <w:tcW w:w="786" w:type="dxa"/>
            <w:tcBorders>
              <w:top w:val="single" w:color="auto" w:sz="4" w:space="0"/>
              <w:bottom w:val="single" w:color="auto" w:sz="4" w:space="0"/>
            </w:tcBorders>
            <w:shd w:val="clear" w:color="auto" w:fill="auto"/>
            <w:vAlign w:val="center"/>
          </w:tcPr>
          <w:p>
            <w:pPr>
              <w:pStyle w:val="14"/>
              <w:rPr>
                <w:rFonts w:ascii="Arial" w:hAnsi="Arial" w:eastAsia="黑体"/>
                <w:bCs/>
                <w:szCs w:val="16"/>
              </w:rPr>
            </w:pPr>
            <w:r>
              <w:rPr>
                <w:rFonts w:hint="eastAsia" w:ascii="Arial" w:hAnsi="Arial" w:eastAsia="黑体"/>
                <w:bCs/>
                <w:szCs w:val="16"/>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6"/>
            <w:tcBorders>
              <w:top w:val="single" w:color="auto" w:sz="12" w:space="0"/>
              <w:left w:val="nil"/>
              <w:bottom w:val="nil"/>
              <w:right w:val="nil"/>
            </w:tcBorders>
            <w:shd w:val="clear" w:color="auto" w:fill="auto"/>
            <w:vAlign w:val="center"/>
          </w:tcPr>
          <w:p>
            <w:pPr>
              <w:pStyle w:val="13"/>
            </w:pPr>
            <w:r>
              <w:rPr>
                <w:rFonts w:hint="eastAsia"/>
                <w:szCs w:val="16"/>
              </w:rPr>
              <w:t xml:space="preserve">实验类型：①演示型 </w:t>
            </w:r>
            <w:r>
              <w:rPr>
                <w:szCs w:val="16"/>
              </w:rPr>
              <w:t xml:space="preserve"> </w:t>
            </w:r>
            <w:r>
              <w:rPr>
                <w:rFonts w:hint="eastAsia"/>
                <w:szCs w:val="16"/>
              </w:rPr>
              <w:t xml:space="preserve">②验证型 </w:t>
            </w:r>
            <w:r>
              <w:rPr>
                <w:szCs w:val="16"/>
              </w:rPr>
              <w:t xml:space="preserve"> </w:t>
            </w:r>
            <w:r>
              <w:rPr>
                <w:rFonts w:hint="eastAsia"/>
                <w:szCs w:val="16"/>
              </w:rPr>
              <w:t xml:space="preserve">③设计型 </w:t>
            </w:r>
            <w:r>
              <w:rPr>
                <w:szCs w:val="16"/>
              </w:rPr>
              <w:t xml:space="preserve"> </w:t>
            </w:r>
            <w:r>
              <w:rPr>
                <w:rFonts w:hint="eastAsia"/>
                <w:szCs w:val="16"/>
              </w:rPr>
              <w:t>④综合型</w:t>
            </w:r>
          </w:p>
        </w:tc>
      </w:tr>
    </w:tbl>
    <w:p>
      <w:pPr>
        <w:pStyle w:val="17"/>
        <w:spacing w:before="163" w:after="163"/>
      </w:pPr>
      <w:r>
        <w:rPr>
          <w:rFonts w:hint="eastAsia"/>
        </w:rPr>
        <w:t>（二）各实验项目教学目标、内容与要求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296" w:type="dxa"/>
            <w:vAlign w:val="center"/>
          </w:tcPr>
          <w:p>
            <w:pPr>
              <w:widowControl w:val="0"/>
              <w:spacing w:line="440" w:lineRule="exact"/>
              <w:jc w:val="both"/>
              <w:rPr>
                <w:rFonts w:cs="仿宋"/>
                <w:bCs/>
                <w:color w:val="000000"/>
                <w:szCs w:val="21"/>
              </w:rPr>
            </w:pPr>
            <w:r>
              <w:rPr>
                <w:rFonts w:hint="eastAsia" w:cs="仿宋"/>
                <w:bCs/>
                <w:color w:val="000000"/>
                <w:szCs w:val="21"/>
              </w:rPr>
              <w:t>实验1：</w:t>
            </w:r>
            <w:r>
              <w:rPr>
                <w:rFonts w:hint="eastAsia" w:cs="仿宋"/>
                <w:bCs/>
                <w:szCs w:val="21"/>
              </w:rPr>
              <w:t>分析报告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296" w:type="dxa"/>
            <w:vAlign w:val="center"/>
          </w:tcPr>
          <w:p>
            <w:pPr>
              <w:pStyle w:val="14"/>
              <w:widowControl w:val="0"/>
              <w:jc w:val="both"/>
              <w:rPr>
                <w:rFonts w:cs="仿宋"/>
                <w:bCs/>
              </w:rPr>
            </w:pPr>
            <w:r>
              <w:rPr>
                <w:rFonts w:hint="eastAsia" w:asciiTheme="minorEastAsia" w:hAnsiTheme="minorEastAsia" w:eastAsiaTheme="minorEastAsia" w:cstheme="minorEastAsia"/>
                <w:bCs/>
              </w:rPr>
              <w:t>能够了解移动设计中用户研究的基本原理和方法、了解移动设计中三大模块的基本内容和主要方法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296" w:type="dxa"/>
            <w:vAlign w:val="center"/>
          </w:tcPr>
          <w:p>
            <w:pPr>
              <w:widowControl w:val="0"/>
              <w:spacing w:line="440" w:lineRule="exact"/>
              <w:jc w:val="both"/>
              <w:rPr>
                <w:rFonts w:cs="仿宋"/>
                <w:bCs/>
                <w:color w:val="000000"/>
                <w:szCs w:val="21"/>
              </w:rPr>
            </w:pPr>
            <w:r>
              <w:rPr>
                <w:rFonts w:hint="eastAsia" w:cs="仿宋"/>
                <w:bCs/>
                <w:color w:val="000000"/>
                <w:szCs w:val="21"/>
              </w:rPr>
              <w:t>实验2：调研方法应用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1" w:hRule="atLeast"/>
        </w:trPr>
        <w:tc>
          <w:tcPr>
            <w:tcW w:w="8296" w:type="dxa"/>
            <w:vAlign w:val="center"/>
          </w:tcPr>
          <w:p>
            <w:pPr>
              <w:pStyle w:val="14"/>
              <w:widowControl w:val="0"/>
              <w:jc w:val="both"/>
              <w:rPr>
                <w:rFonts w:cs="仿宋"/>
                <w:bCs/>
              </w:rPr>
            </w:pPr>
            <w:r>
              <w:rPr>
                <w:rFonts w:hint="eastAsia" w:asciiTheme="minorEastAsia" w:hAnsiTheme="minorEastAsia" w:eastAsiaTheme="minorEastAsia" w:cstheme="minorEastAsia"/>
                <w:bCs/>
              </w:rPr>
              <w:t>了解移动应用的基本知识并将其运用到具体实践中，对用户需求、用户群定位、用户特点和使用习惯等进行分析。7种具体的方法（技术）包括个人/小组访谈；竞品分析；问卷编制与调研；卡诺需求分析；可用性测试和系统走查；用户体验地图；交互设计软件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296" w:type="dxa"/>
            <w:vAlign w:val="center"/>
          </w:tcPr>
          <w:p>
            <w:pPr>
              <w:pStyle w:val="14"/>
              <w:widowControl w:val="0"/>
              <w:jc w:val="both"/>
              <w:rPr>
                <w:rFonts w:cs="仿宋"/>
                <w:bCs/>
              </w:rPr>
            </w:pPr>
            <w:r>
              <w:rPr>
                <w:rFonts w:hint="eastAsia" w:cs="仿宋"/>
                <w:bCs/>
                <w:sz w:val="24"/>
                <w:szCs w:val="24"/>
              </w:rPr>
              <w:t>实验3：改善方案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296" w:type="dxa"/>
            <w:vAlign w:val="center"/>
          </w:tcPr>
          <w:p>
            <w:pPr>
              <w:pStyle w:val="14"/>
              <w:widowControl w:val="0"/>
              <w:jc w:val="both"/>
              <w:rPr>
                <w:rFonts w:cs="仿宋"/>
                <w:bCs/>
              </w:rPr>
            </w:pPr>
            <w:r>
              <w:rPr>
                <w:rFonts w:hint="eastAsia" w:asciiTheme="minorEastAsia" w:hAnsiTheme="minorEastAsia" w:eastAsiaTheme="minorEastAsia" w:cstheme="minorEastAsia"/>
                <w:bCs/>
              </w:rPr>
              <w:t>根据学生自己或者教师的模板要求，进行设计方案的描述和制作，形成若干制作成果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296" w:type="dxa"/>
            <w:vAlign w:val="center"/>
          </w:tcPr>
          <w:p>
            <w:pPr>
              <w:pStyle w:val="14"/>
              <w:widowControl w:val="0"/>
              <w:jc w:val="both"/>
              <w:rPr>
                <w:rFonts w:cs="仿宋"/>
                <w:bCs/>
              </w:rPr>
            </w:pPr>
            <w:r>
              <w:rPr>
                <w:rFonts w:hint="eastAsia" w:cs="仿宋"/>
                <w:bCs/>
                <w:sz w:val="24"/>
                <w:szCs w:val="24"/>
              </w:rPr>
              <w:t>实验4：综合汇报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296" w:type="dxa"/>
            <w:vAlign w:val="center"/>
          </w:tcPr>
          <w:p>
            <w:pPr>
              <w:widowControl w:val="0"/>
              <w:snapToGrid w:val="0"/>
              <w:spacing w:line="288" w:lineRule="auto"/>
              <w:jc w:val="both"/>
              <w:rPr>
                <w:rFonts w:cs="仿宋"/>
                <w:bCs/>
              </w:rPr>
            </w:pPr>
            <w:r>
              <w:rPr>
                <w:rFonts w:hint="eastAsia" w:asciiTheme="minorEastAsia" w:hAnsiTheme="minorEastAsia" w:eastAsiaTheme="minorEastAsia" w:cstheme="minorEastAsia"/>
                <w:bCs/>
                <w:color w:val="000000"/>
                <w:sz w:val="21"/>
                <w:szCs w:val="21"/>
              </w:rPr>
              <w:t>完成主要方法执行后的成果，并以报告和汇总的形式呈现</w:t>
            </w:r>
          </w:p>
        </w:tc>
      </w:tr>
    </w:tbl>
    <w:p>
      <w:pPr>
        <w:pStyle w:val="17"/>
        <w:spacing w:before="163" w:after="163"/>
      </w:pPr>
      <w:r>
        <w:rPr>
          <w:rFonts w:hint="eastAsia"/>
        </w:rPr>
        <w:t>（三）各实验项目对课程目标的支撑关系</w:t>
      </w:r>
    </w:p>
    <w:tbl>
      <w:tblPr>
        <w:tblStyle w:val="7"/>
        <w:tblW w:w="48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532"/>
        <w:gridCol w:w="958"/>
        <w:gridCol w:w="958"/>
        <w:gridCol w:w="957"/>
        <w:gridCol w:w="957"/>
        <w:gridCol w:w="957"/>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39"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实验项目名称</w:t>
            </w:r>
          </w:p>
        </w:tc>
        <w:tc>
          <w:tcPr>
            <w:tcW w:w="956" w:type="dxa"/>
            <w:tcBorders>
              <w:top w:val="single" w:color="auto" w:sz="12" w:space="0"/>
            </w:tcBorders>
            <w:vAlign w:val="center"/>
          </w:tcPr>
          <w:p>
            <w:pPr>
              <w:pStyle w:val="13"/>
              <w:rPr>
                <w:szCs w:val="16"/>
              </w:rPr>
            </w:pPr>
            <w:r>
              <w:rPr>
                <w:rFonts w:hint="eastAsia"/>
                <w:szCs w:val="16"/>
              </w:rPr>
              <w:t>1</w:t>
            </w:r>
          </w:p>
        </w:tc>
        <w:tc>
          <w:tcPr>
            <w:tcW w:w="956" w:type="dxa"/>
            <w:tcBorders>
              <w:top w:val="single" w:color="auto" w:sz="12" w:space="0"/>
            </w:tcBorders>
            <w:vAlign w:val="center"/>
          </w:tcPr>
          <w:p>
            <w:pPr>
              <w:pStyle w:val="13"/>
              <w:rPr>
                <w:szCs w:val="16"/>
              </w:rPr>
            </w:pPr>
            <w:r>
              <w:rPr>
                <w:rFonts w:hint="eastAsia"/>
                <w:szCs w:val="16"/>
              </w:rPr>
              <w:t>2</w:t>
            </w:r>
          </w:p>
        </w:tc>
        <w:tc>
          <w:tcPr>
            <w:tcW w:w="956" w:type="dxa"/>
            <w:tcBorders>
              <w:top w:val="single" w:color="auto" w:sz="12" w:space="0"/>
            </w:tcBorders>
            <w:vAlign w:val="center"/>
          </w:tcPr>
          <w:p>
            <w:pPr>
              <w:pStyle w:val="13"/>
              <w:rPr>
                <w:szCs w:val="16"/>
              </w:rPr>
            </w:pPr>
            <w:r>
              <w:rPr>
                <w:rFonts w:hint="eastAsia"/>
                <w:szCs w:val="16"/>
              </w:rPr>
              <w:t>3</w:t>
            </w:r>
          </w:p>
        </w:tc>
        <w:tc>
          <w:tcPr>
            <w:tcW w:w="956" w:type="dxa"/>
            <w:tcBorders>
              <w:top w:val="single" w:color="auto" w:sz="12" w:space="0"/>
            </w:tcBorders>
            <w:vAlign w:val="center"/>
          </w:tcPr>
          <w:p>
            <w:pPr>
              <w:pStyle w:val="13"/>
              <w:rPr>
                <w:szCs w:val="16"/>
              </w:rPr>
            </w:pPr>
            <w:r>
              <w:rPr>
                <w:rFonts w:hint="eastAsia"/>
                <w:szCs w:val="16"/>
              </w:rPr>
              <w:t>4</w:t>
            </w:r>
          </w:p>
        </w:tc>
        <w:tc>
          <w:tcPr>
            <w:tcW w:w="956" w:type="dxa"/>
            <w:tcBorders>
              <w:top w:val="single" w:color="auto" w:sz="12" w:space="0"/>
            </w:tcBorders>
            <w:vAlign w:val="center"/>
          </w:tcPr>
          <w:p>
            <w:pPr>
              <w:pStyle w:val="13"/>
              <w:rPr>
                <w:szCs w:val="16"/>
              </w:rPr>
            </w:pPr>
            <w:r>
              <w:rPr>
                <w:rFonts w:hint="eastAsia"/>
                <w:szCs w:val="16"/>
              </w:rPr>
              <w:t>5</w:t>
            </w:r>
          </w:p>
        </w:tc>
        <w:tc>
          <w:tcPr>
            <w:tcW w:w="957" w:type="dxa"/>
            <w:tcBorders>
              <w:top w:val="single" w:color="auto" w:sz="12" w:space="0"/>
              <w:right w:val="single" w:color="auto" w:sz="12" w:space="0"/>
            </w:tcBorders>
            <w:vAlign w:val="center"/>
          </w:tcPr>
          <w:p>
            <w:pPr>
              <w:pStyle w:val="13"/>
              <w:rPr>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vAlign w:val="center"/>
          </w:tcPr>
          <w:p>
            <w:pPr>
              <w:pStyle w:val="14"/>
            </w:pPr>
            <w:r>
              <w:rPr>
                <w:rFonts w:hint="eastAsia"/>
              </w:rPr>
              <w:t>分析报告</w:t>
            </w:r>
          </w:p>
        </w:tc>
        <w:tc>
          <w:tcPr>
            <w:tcW w:w="956" w:type="dxa"/>
            <w:vAlign w:val="center"/>
          </w:tcPr>
          <w:p>
            <w:pPr>
              <w:pStyle w:val="14"/>
            </w:pPr>
            <w:r>
              <w:rPr>
                <w:rFonts w:hint="eastAsia"/>
              </w:rPr>
              <w:t>√</w:t>
            </w:r>
          </w:p>
        </w:tc>
        <w:tc>
          <w:tcPr>
            <w:tcW w:w="956" w:type="dxa"/>
            <w:vAlign w:val="center"/>
          </w:tcPr>
          <w:p>
            <w:pPr>
              <w:pStyle w:val="14"/>
            </w:pPr>
            <w:r>
              <w:rPr>
                <w:rFonts w:hint="eastAsia"/>
              </w:rPr>
              <w:t>√</w:t>
            </w:r>
          </w:p>
        </w:tc>
        <w:tc>
          <w:tcPr>
            <w:tcW w:w="956" w:type="dxa"/>
            <w:vAlign w:val="center"/>
          </w:tcPr>
          <w:p>
            <w:pPr>
              <w:pStyle w:val="14"/>
            </w:pPr>
            <w:r>
              <w:rPr>
                <w:rFonts w:hint="eastAsia"/>
              </w:rPr>
              <w:t>√</w:t>
            </w:r>
          </w:p>
        </w:tc>
        <w:tc>
          <w:tcPr>
            <w:tcW w:w="956" w:type="dxa"/>
            <w:vAlign w:val="center"/>
          </w:tcPr>
          <w:p>
            <w:pPr>
              <w:pStyle w:val="14"/>
            </w:pPr>
          </w:p>
        </w:tc>
        <w:tc>
          <w:tcPr>
            <w:tcW w:w="956" w:type="dxa"/>
            <w:vAlign w:val="center"/>
          </w:tcPr>
          <w:p>
            <w:pPr>
              <w:pStyle w:val="14"/>
            </w:pPr>
          </w:p>
        </w:tc>
        <w:tc>
          <w:tcPr>
            <w:tcW w:w="957"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vAlign w:val="center"/>
          </w:tcPr>
          <w:p>
            <w:pPr>
              <w:pStyle w:val="14"/>
            </w:pPr>
            <w:r>
              <w:rPr>
                <w:rFonts w:hint="eastAsia"/>
              </w:rPr>
              <w:t>调研方法应用</w:t>
            </w:r>
          </w:p>
        </w:tc>
        <w:tc>
          <w:tcPr>
            <w:tcW w:w="956" w:type="dxa"/>
            <w:vAlign w:val="center"/>
          </w:tcPr>
          <w:p>
            <w:pPr>
              <w:pStyle w:val="14"/>
            </w:pPr>
          </w:p>
        </w:tc>
        <w:tc>
          <w:tcPr>
            <w:tcW w:w="956" w:type="dxa"/>
            <w:vAlign w:val="center"/>
          </w:tcPr>
          <w:p>
            <w:pPr>
              <w:pStyle w:val="14"/>
            </w:pPr>
            <w:r>
              <w:rPr>
                <w:rFonts w:hint="eastAsia"/>
              </w:rPr>
              <w:t>√</w:t>
            </w:r>
          </w:p>
        </w:tc>
        <w:tc>
          <w:tcPr>
            <w:tcW w:w="956" w:type="dxa"/>
            <w:vAlign w:val="center"/>
          </w:tcPr>
          <w:p>
            <w:pPr>
              <w:pStyle w:val="14"/>
            </w:pPr>
            <w:r>
              <w:rPr>
                <w:rFonts w:hint="eastAsia"/>
              </w:rPr>
              <w:t>√</w:t>
            </w:r>
          </w:p>
        </w:tc>
        <w:tc>
          <w:tcPr>
            <w:tcW w:w="956" w:type="dxa"/>
            <w:vAlign w:val="center"/>
          </w:tcPr>
          <w:p>
            <w:pPr>
              <w:pStyle w:val="14"/>
            </w:pPr>
            <w:r>
              <w:rPr>
                <w:rFonts w:hint="eastAsia"/>
              </w:rPr>
              <w:t>√</w:t>
            </w:r>
          </w:p>
        </w:tc>
        <w:tc>
          <w:tcPr>
            <w:tcW w:w="956" w:type="dxa"/>
            <w:vAlign w:val="center"/>
          </w:tcPr>
          <w:p>
            <w:pPr>
              <w:pStyle w:val="14"/>
            </w:pPr>
          </w:p>
        </w:tc>
        <w:tc>
          <w:tcPr>
            <w:tcW w:w="957"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tcBorders>
            <w:vAlign w:val="center"/>
          </w:tcPr>
          <w:p>
            <w:pPr>
              <w:pStyle w:val="14"/>
            </w:pPr>
            <w:r>
              <w:rPr>
                <w:rFonts w:hint="eastAsia"/>
              </w:rPr>
              <w:t>改善设计</w:t>
            </w:r>
          </w:p>
        </w:tc>
        <w:tc>
          <w:tcPr>
            <w:tcW w:w="956" w:type="dxa"/>
            <w:vAlign w:val="center"/>
          </w:tcPr>
          <w:p>
            <w:pPr>
              <w:pStyle w:val="14"/>
            </w:pPr>
          </w:p>
        </w:tc>
        <w:tc>
          <w:tcPr>
            <w:tcW w:w="956" w:type="dxa"/>
            <w:vAlign w:val="center"/>
          </w:tcPr>
          <w:p>
            <w:pPr>
              <w:pStyle w:val="14"/>
            </w:pPr>
          </w:p>
        </w:tc>
        <w:tc>
          <w:tcPr>
            <w:tcW w:w="956" w:type="dxa"/>
            <w:vAlign w:val="center"/>
          </w:tcPr>
          <w:p>
            <w:pPr>
              <w:pStyle w:val="14"/>
            </w:pPr>
            <w:r>
              <w:rPr>
                <w:rFonts w:hint="eastAsia"/>
              </w:rPr>
              <w:t>√</w:t>
            </w:r>
          </w:p>
        </w:tc>
        <w:tc>
          <w:tcPr>
            <w:tcW w:w="956" w:type="dxa"/>
            <w:vAlign w:val="center"/>
          </w:tcPr>
          <w:p>
            <w:pPr>
              <w:pStyle w:val="14"/>
            </w:pPr>
            <w:r>
              <w:rPr>
                <w:rFonts w:hint="eastAsia"/>
              </w:rPr>
              <w:t>√</w:t>
            </w:r>
          </w:p>
        </w:tc>
        <w:tc>
          <w:tcPr>
            <w:tcW w:w="956" w:type="dxa"/>
            <w:vAlign w:val="center"/>
          </w:tcPr>
          <w:p>
            <w:pPr>
              <w:pStyle w:val="14"/>
            </w:pPr>
          </w:p>
        </w:tc>
        <w:tc>
          <w:tcPr>
            <w:tcW w:w="957" w:type="dxa"/>
            <w:tcBorders>
              <w:right w:val="single" w:color="auto" w:sz="12" w:space="0"/>
            </w:tcBorders>
            <w:vAlign w:val="center"/>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3" w:hRule="atLeast"/>
          <w:jc w:val="center"/>
        </w:trPr>
        <w:tc>
          <w:tcPr>
            <w:tcW w:w="2539" w:type="dxa"/>
            <w:tcBorders>
              <w:left w:val="single" w:color="auto" w:sz="12" w:space="0"/>
              <w:bottom w:val="single" w:color="auto" w:sz="12" w:space="0"/>
            </w:tcBorders>
            <w:vAlign w:val="center"/>
          </w:tcPr>
          <w:p>
            <w:pPr>
              <w:pStyle w:val="14"/>
            </w:pPr>
            <w:bookmarkStart w:id="2" w:name="OLE_LINK4"/>
            <w:bookmarkStart w:id="3" w:name="OLE_LINK3"/>
            <w:r>
              <w:rPr>
                <w:rFonts w:hint="eastAsia"/>
              </w:rPr>
              <w:t>综合汇报</w:t>
            </w:r>
          </w:p>
        </w:tc>
        <w:tc>
          <w:tcPr>
            <w:tcW w:w="956" w:type="dxa"/>
            <w:tcBorders>
              <w:bottom w:val="single" w:color="auto" w:sz="12" w:space="0"/>
            </w:tcBorders>
            <w:vAlign w:val="center"/>
          </w:tcPr>
          <w:p>
            <w:pPr>
              <w:pStyle w:val="14"/>
            </w:pPr>
            <w:r>
              <w:rPr>
                <w:rFonts w:hint="eastAsia"/>
              </w:rPr>
              <w:t>√</w:t>
            </w:r>
          </w:p>
        </w:tc>
        <w:tc>
          <w:tcPr>
            <w:tcW w:w="956" w:type="dxa"/>
            <w:tcBorders>
              <w:bottom w:val="single" w:color="auto" w:sz="12" w:space="0"/>
            </w:tcBorders>
            <w:vAlign w:val="center"/>
          </w:tcPr>
          <w:p>
            <w:pPr>
              <w:pStyle w:val="14"/>
            </w:pPr>
            <w:r>
              <w:rPr>
                <w:rFonts w:hint="eastAsia"/>
              </w:rPr>
              <w:t>√</w:t>
            </w:r>
          </w:p>
        </w:tc>
        <w:tc>
          <w:tcPr>
            <w:tcW w:w="956" w:type="dxa"/>
            <w:tcBorders>
              <w:bottom w:val="single" w:color="auto" w:sz="12" w:space="0"/>
            </w:tcBorders>
            <w:vAlign w:val="center"/>
          </w:tcPr>
          <w:p>
            <w:pPr>
              <w:pStyle w:val="14"/>
            </w:pPr>
            <w:r>
              <w:rPr>
                <w:rFonts w:hint="eastAsia"/>
              </w:rPr>
              <w:t>√</w:t>
            </w:r>
          </w:p>
        </w:tc>
        <w:tc>
          <w:tcPr>
            <w:tcW w:w="956" w:type="dxa"/>
            <w:tcBorders>
              <w:bottom w:val="single" w:color="auto" w:sz="12" w:space="0"/>
            </w:tcBorders>
            <w:vAlign w:val="center"/>
          </w:tcPr>
          <w:p>
            <w:pPr>
              <w:pStyle w:val="14"/>
            </w:pPr>
            <w:r>
              <w:rPr>
                <w:rFonts w:hint="eastAsia"/>
              </w:rPr>
              <w:t>√</w:t>
            </w:r>
          </w:p>
        </w:tc>
        <w:tc>
          <w:tcPr>
            <w:tcW w:w="956" w:type="dxa"/>
            <w:tcBorders>
              <w:bottom w:val="single" w:color="auto" w:sz="12" w:space="0"/>
            </w:tcBorders>
            <w:vAlign w:val="center"/>
          </w:tcPr>
          <w:p>
            <w:pPr>
              <w:pStyle w:val="14"/>
            </w:pPr>
            <w:r>
              <w:rPr>
                <w:rFonts w:hint="eastAsia"/>
              </w:rPr>
              <w:t>√</w:t>
            </w:r>
          </w:p>
        </w:tc>
        <w:tc>
          <w:tcPr>
            <w:tcW w:w="957" w:type="dxa"/>
            <w:tcBorders>
              <w:bottom w:val="single" w:color="auto" w:sz="12" w:space="0"/>
              <w:right w:val="single" w:color="auto" w:sz="12" w:space="0"/>
            </w:tcBorders>
            <w:vAlign w:val="center"/>
          </w:tcPr>
          <w:p>
            <w:pPr>
              <w:pStyle w:val="14"/>
            </w:pPr>
          </w:p>
        </w:tc>
      </w:tr>
      <w:bookmarkEnd w:id="0"/>
      <w:bookmarkEnd w:id="1"/>
    </w:tbl>
    <w:p>
      <w:pPr>
        <w:pStyle w:val="16"/>
        <w:spacing w:before="326" w:beforeLines="100" w:line="360" w:lineRule="auto"/>
        <w:rPr>
          <w:rFonts w:ascii="黑体" w:hAnsi="宋体"/>
          <w:highlight w:val="green"/>
        </w:rPr>
      </w:pPr>
      <w:r>
        <w:rPr>
          <w:rFonts w:hint="eastAsia" w:ascii="黑体" w:hAnsi="宋体"/>
        </w:rPr>
        <w:t>四、课程思政教学设计</w:t>
      </w:r>
    </w:p>
    <w:tbl>
      <w:tblPr>
        <w:tblStyle w:val="8"/>
        <w:tblW w:w="5000" w:type="pct"/>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76" w:type="dxa"/>
          </w:tcPr>
          <w:p>
            <w:pPr>
              <w:pStyle w:val="14"/>
              <w:widowControl w:val="0"/>
              <w:jc w:val="both"/>
            </w:pPr>
            <w:r>
              <w:rPr>
                <w:rFonts w:hint="eastAsia"/>
              </w:rPr>
              <w:t>思政教育目标：</w:t>
            </w:r>
          </w:p>
          <w:p>
            <w:pPr>
              <w:pStyle w:val="14"/>
              <w:widowControl w:val="0"/>
              <w:numPr>
                <w:ilvl w:val="0"/>
                <w:numId w:val="2"/>
              </w:numPr>
              <w:jc w:val="both"/>
            </w:pPr>
            <w:r>
              <w:t>强化学生的社会责任感和职业道德：通过培养学生在用户研究和交互设计中关注用户需求、尊重用户权益的意识，提高学生的社会责任感和职业道德。</w:t>
            </w:r>
          </w:p>
          <w:p>
            <w:pPr>
              <w:pStyle w:val="14"/>
              <w:widowControl w:val="0"/>
              <w:numPr>
                <w:ilvl w:val="0"/>
                <w:numId w:val="2"/>
              </w:numPr>
              <w:jc w:val="both"/>
            </w:pPr>
            <w:r>
              <w:t>培养学生的创新思维：通过教学内容和实践项目的设计，激发学生的创新思维，鼓励他们在用户体验和交互设计领域提出新的理念和解决方案。</w:t>
            </w:r>
          </w:p>
          <w:p>
            <w:pPr>
              <w:pStyle w:val="14"/>
              <w:widowControl w:val="0"/>
              <w:numPr>
                <w:ilvl w:val="0"/>
                <w:numId w:val="2"/>
              </w:numPr>
              <w:jc w:val="both"/>
            </w:pPr>
            <w:r>
              <w:t>培养学生的人文素养：通过引导学生关注用户行为、情感和心理等方面，培养他们对人类需求和体验的理解，提升人文素养。</w:t>
            </w:r>
          </w:p>
          <w:p>
            <w:pPr>
              <w:pStyle w:val="14"/>
              <w:widowControl w:val="0"/>
              <w:ind w:left="480" w:leftChars="200"/>
              <w:jc w:val="both"/>
            </w:pPr>
          </w:p>
          <w:p>
            <w:pPr>
              <w:pStyle w:val="14"/>
              <w:widowControl w:val="0"/>
              <w:jc w:val="both"/>
            </w:pPr>
            <w:r>
              <w:t>思政教育方法与手段</w:t>
            </w:r>
            <w:r>
              <w:rPr>
                <w:rFonts w:hint="eastAsia"/>
              </w:rPr>
              <w:t>：</w:t>
            </w:r>
          </w:p>
          <w:p>
            <w:pPr>
              <w:pStyle w:val="14"/>
              <w:widowControl w:val="0"/>
              <w:numPr>
                <w:ilvl w:val="0"/>
                <w:numId w:val="3"/>
              </w:numPr>
              <w:jc w:val="both"/>
            </w:pPr>
            <w:r>
              <w:t>授课讲解：通过课堂教学、案例分析、讨论等方式，讲解和引导学生思考社会责任感、职业道德、创新思维和人文素养等方面的问题。</w:t>
            </w:r>
          </w:p>
          <w:p>
            <w:pPr>
              <w:pStyle w:val="14"/>
              <w:widowControl w:val="0"/>
              <w:numPr>
                <w:ilvl w:val="0"/>
                <w:numId w:val="3"/>
              </w:numPr>
              <w:jc w:val="both"/>
            </w:pPr>
            <w:r>
              <w:t>实践项目：通过实际项目和设计任务，鼓励学生在实践中体验和应用思政教育的内容，培养他们的实践能力和思维方式。</w:t>
            </w:r>
          </w:p>
          <w:p>
            <w:pPr>
              <w:pStyle w:val="14"/>
              <w:widowControl w:val="0"/>
              <w:numPr>
                <w:ilvl w:val="0"/>
                <w:numId w:val="3"/>
              </w:numPr>
              <w:jc w:val="both"/>
              <w:rPr>
                <w:rFonts w:cs="仿宋"/>
                <w:bCs/>
              </w:rPr>
            </w:pPr>
            <w:r>
              <w:t>文献阅读和讨论：引导学生阅读相关的思政教育文献和案例，组织讨论和交流，激发学生的思考和思想碰撞。</w:t>
            </w:r>
          </w:p>
        </w:tc>
      </w:tr>
      <w:bookmarkEnd w:id="2"/>
      <w:bookmarkEnd w:id="3"/>
    </w:tbl>
    <w:p>
      <w:pPr>
        <w:pStyle w:val="16"/>
        <w:spacing w:before="326" w:beforeLines="100" w:line="360" w:lineRule="auto"/>
        <w:rPr>
          <w:rFonts w:ascii="黑体" w:hAnsi="宋体"/>
        </w:rPr>
      </w:pPr>
      <w:r>
        <w:rPr>
          <w:rFonts w:hint="eastAsia" w:ascii="黑体" w:hAnsi="宋体"/>
        </w:rPr>
        <w:t>五、课程考核</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09"/>
        <w:gridCol w:w="2353"/>
        <w:gridCol w:w="612"/>
        <w:gridCol w:w="612"/>
        <w:gridCol w:w="612"/>
        <w:gridCol w:w="612"/>
        <w:gridCol w:w="612"/>
        <w:gridCol w:w="61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70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2353"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3672" w:type="dxa"/>
            <w:gridSpan w:val="6"/>
            <w:tcBorders>
              <w:top w:val="single" w:color="auto" w:sz="12" w:space="0"/>
              <w:left w:val="double" w:color="auto" w:sz="4" w:space="0"/>
            </w:tcBorders>
            <w:vAlign w:val="center"/>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706"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709" w:type="dxa"/>
            <w:vMerge w:val="continue"/>
          </w:tcPr>
          <w:p>
            <w:pPr>
              <w:pStyle w:val="16"/>
              <w:widowControl w:val="0"/>
              <w:jc w:val="both"/>
              <w:rPr>
                <w:rFonts w:ascii="黑体" w:hAnsi="黑体"/>
                <w:bCs/>
                <w:sz w:val="21"/>
                <w:szCs w:val="21"/>
              </w:rPr>
            </w:pPr>
          </w:p>
        </w:tc>
        <w:tc>
          <w:tcPr>
            <w:tcW w:w="2353" w:type="dxa"/>
            <w:vMerge w:val="continue"/>
            <w:tcBorders>
              <w:right w:val="double" w:color="auto" w:sz="4" w:space="0"/>
            </w:tcBorders>
          </w:tcPr>
          <w:p>
            <w:pPr>
              <w:pStyle w:val="16"/>
              <w:widowControl w:val="0"/>
              <w:jc w:val="both"/>
              <w:rPr>
                <w:rFonts w:ascii="黑体" w:hAnsi="黑体"/>
                <w:bCs/>
                <w:sz w:val="21"/>
                <w:szCs w:val="21"/>
              </w:rPr>
            </w:pPr>
          </w:p>
        </w:tc>
        <w:tc>
          <w:tcPr>
            <w:tcW w:w="612"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1</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2</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3</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4</w:t>
            </w:r>
          </w:p>
        </w:tc>
        <w:tc>
          <w:tcPr>
            <w:tcW w:w="612" w:type="dxa"/>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5</w:t>
            </w:r>
          </w:p>
        </w:tc>
        <w:tc>
          <w:tcPr>
            <w:tcW w:w="612" w:type="dxa"/>
            <w:vAlign w:val="center"/>
          </w:tcPr>
          <w:p>
            <w:pPr>
              <w:pStyle w:val="16"/>
              <w:widowControl w:val="0"/>
              <w:spacing w:line="240" w:lineRule="auto"/>
              <w:jc w:val="center"/>
              <w:rPr>
                <w:rFonts w:ascii="黑体" w:hAnsi="黑体"/>
                <w:bCs/>
                <w:sz w:val="21"/>
                <w:szCs w:val="21"/>
              </w:rPr>
            </w:pPr>
          </w:p>
        </w:tc>
        <w:tc>
          <w:tcPr>
            <w:tcW w:w="706"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709" w:type="dxa"/>
            <w:vAlign w:val="center"/>
          </w:tcPr>
          <w:p>
            <w:pPr>
              <w:pStyle w:val="14"/>
              <w:widowControl w:val="0"/>
            </w:pPr>
          </w:p>
        </w:tc>
        <w:tc>
          <w:tcPr>
            <w:tcW w:w="2353" w:type="dxa"/>
            <w:tcBorders>
              <w:right w:val="double" w:color="auto" w:sz="4" w:space="0"/>
            </w:tcBorders>
            <w:vAlign w:val="center"/>
          </w:tcPr>
          <w:p>
            <w:pPr>
              <w:pStyle w:val="14"/>
              <w:widowControl w:val="0"/>
            </w:pPr>
          </w:p>
        </w:tc>
        <w:tc>
          <w:tcPr>
            <w:tcW w:w="612" w:type="dxa"/>
            <w:tcBorders>
              <w:left w:val="double" w:color="auto" w:sz="4" w:space="0"/>
            </w:tcBorders>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709" w:type="dxa"/>
            <w:vAlign w:val="center"/>
          </w:tcPr>
          <w:p>
            <w:pPr>
              <w:pStyle w:val="14"/>
              <w:widowControl w:val="0"/>
            </w:pPr>
            <w:r>
              <w:rPr>
                <w:rFonts w:hint="eastAsia"/>
              </w:rPr>
              <w:t>30</w:t>
            </w:r>
          </w:p>
        </w:tc>
        <w:tc>
          <w:tcPr>
            <w:tcW w:w="2353" w:type="dxa"/>
            <w:tcBorders>
              <w:right w:val="double" w:color="auto" w:sz="4" w:space="0"/>
            </w:tcBorders>
          </w:tcPr>
          <w:p>
            <w:pPr>
              <w:pStyle w:val="14"/>
              <w:widowControl w:val="0"/>
              <w:rPr>
                <w:rFonts w:ascii="宋体" w:hAnsi="宋体" w:cstheme="minorEastAsia"/>
              </w:rPr>
            </w:pPr>
            <w:r>
              <w:rPr>
                <w:rFonts w:hint="eastAsia" w:ascii="宋体" w:hAnsi="宋体" w:cstheme="minorEastAsia"/>
              </w:rPr>
              <w:t>五要素分析</w:t>
            </w:r>
          </w:p>
        </w:tc>
        <w:tc>
          <w:tcPr>
            <w:tcW w:w="612" w:type="dxa"/>
            <w:tcBorders>
              <w:left w:val="double" w:color="auto" w:sz="4" w:space="0"/>
            </w:tcBorders>
            <w:vAlign w:val="center"/>
          </w:tcPr>
          <w:p>
            <w:pPr>
              <w:pStyle w:val="14"/>
              <w:widowControl w:val="0"/>
              <w:rPr>
                <w:color w:val="7F7F7F" w:themeColor="background1" w:themeShade="80"/>
              </w:rPr>
            </w:pPr>
            <w:r>
              <w:rPr>
                <w:rFonts w:hint="eastAsia"/>
                <w:color w:val="7F7F7F" w:themeColor="background1" w:themeShade="80"/>
              </w:rPr>
              <w:t>40</w:t>
            </w:r>
          </w:p>
        </w:tc>
        <w:tc>
          <w:tcPr>
            <w:tcW w:w="612" w:type="dxa"/>
            <w:vAlign w:val="center"/>
          </w:tcPr>
          <w:p>
            <w:pPr>
              <w:pStyle w:val="14"/>
              <w:widowControl w:val="0"/>
              <w:rPr>
                <w:color w:val="7F7F7F" w:themeColor="background1" w:themeShade="80"/>
              </w:rPr>
            </w:pPr>
            <w:r>
              <w:rPr>
                <w:rFonts w:hint="eastAsia"/>
                <w:color w:val="7F7F7F" w:themeColor="background1" w:themeShade="80"/>
              </w:rPr>
              <w:t>20</w:t>
            </w:r>
          </w:p>
        </w:tc>
        <w:tc>
          <w:tcPr>
            <w:tcW w:w="612" w:type="dxa"/>
            <w:vAlign w:val="center"/>
          </w:tcPr>
          <w:p>
            <w:pPr>
              <w:pStyle w:val="14"/>
              <w:widowControl w:val="0"/>
              <w:rPr>
                <w:color w:val="7F7F7F" w:themeColor="background1" w:themeShade="80"/>
              </w:rPr>
            </w:pPr>
            <w:r>
              <w:rPr>
                <w:rFonts w:hint="eastAsia"/>
                <w:color w:val="7F7F7F" w:themeColor="background1" w:themeShade="80"/>
              </w:rPr>
              <w:t>40</w:t>
            </w:r>
          </w:p>
        </w:tc>
        <w:tc>
          <w:tcPr>
            <w:tcW w:w="612" w:type="dxa"/>
            <w:vAlign w:val="center"/>
          </w:tcPr>
          <w:p>
            <w:pPr>
              <w:pStyle w:val="14"/>
              <w:widowControl w:val="0"/>
              <w:rPr>
                <w:color w:val="7F7F7F" w:themeColor="background1" w:themeShade="80"/>
              </w:rPr>
            </w:pPr>
          </w:p>
        </w:tc>
        <w:tc>
          <w:tcPr>
            <w:tcW w:w="612" w:type="dxa"/>
            <w:vAlign w:val="center"/>
          </w:tcPr>
          <w:p>
            <w:pPr>
              <w:pStyle w:val="14"/>
              <w:widowControl w:val="0"/>
              <w:rPr>
                <w:color w:val="7F7F7F" w:themeColor="background1" w:themeShade="80"/>
              </w:rPr>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709" w:type="dxa"/>
            <w:vAlign w:val="center"/>
          </w:tcPr>
          <w:p>
            <w:pPr>
              <w:pStyle w:val="14"/>
              <w:widowControl w:val="0"/>
            </w:pPr>
            <w:r>
              <w:rPr>
                <w:rFonts w:hint="eastAsia"/>
              </w:rPr>
              <w:t>30</w:t>
            </w:r>
          </w:p>
        </w:tc>
        <w:tc>
          <w:tcPr>
            <w:tcW w:w="2353" w:type="dxa"/>
            <w:tcBorders>
              <w:right w:val="double" w:color="auto" w:sz="4" w:space="0"/>
            </w:tcBorders>
          </w:tcPr>
          <w:p>
            <w:pPr>
              <w:pStyle w:val="14"/>
              <w:widowControl w:val="0"/>
              <w:rPr>
                <w:rFonts w:ascii="宋体" w:hAnsi="宋体" w:cstheme="minorEastAsia"/>
              </w:rPr>
            </w:pPr>
            <w:r>
              <w:rPr>
                <w:rFonts w:hint="eastAsia" w:ascii="宋体" w:hAnsi="宋体" w:cstheme="minorEastAsia"/>
              </w:rPr>
              <w:t>用户研究方法应用</w:t>
            </w:r>
          </w:p>
        </w:tc>
        <w:tc>
          <w:tcPr>
            <w:tcW w:w="612" w:type="dxa"/>
            <w:tcBorders>
              <w:left w:val="double" w:color="auto" w:sz="4" w:space="0"/>
            </w:tcBorders>
            <w:vAlign w:val="center"/>
          </w:tcPr>
          <w:p>
            <w:pPr>
              <w:pStyle w:val="14"/>
              <w:widowControl w:val="0"/>
              <w:rPr>
                <w:color w:val="7F7F7F" w:themeColor="background1" w:themeShade="80"/>
              </w:rPr>
            </w:pPr>
          </w:p>
        </w:tc>
        <w:tc>
          <w:tcPr>
            <w:tcW w:w="612" w:type="dxa"/>
            <w:vAlign w:val="center"/>
          </w:tcPr>
          <w:p>
            <w:pPr>
              <w:pStyle w:val="14"/>
              <w:widowControl w:val="0"/>
              <w:rPr>
                <w:color w:val="7F7F7F" w:themeColor="background1" w:themeShade="80"/>
              </w:rPr>
            </w:pPr>
            <w:r>
              <w:rPr>
                <w:rFonts w:hint="eastAsia"/>
                <w:color w:val="7F7F7F" w:themeColor="background1" w:themeShade="80"/>
              </w:rPr>
              <w:t>3</w:t>
            </w:r>
            <w:r>
              <w:rPr>
                <w:color w:val="7F7F7F" w:themeColor="background1" w:themeShade="80"/>
              </w:rPr>
              <w:t>0</w:t>
            </w:r>
          </w:p>
        </w:tc>
        <w:tc>
          <w:tcPr>
            <w:tcW w:w="612" w:type="dxa"/>
            <w:vAlign w:val="center"/>
          </w:tcPr>
          <w:p>
            <w:pPr>
              <w:pStyle w:val="14"/>
              <w:widowControl w:val="0"/>
              <w:rPr>
                <w:color w:val="7F7F7F" w:themeColor="background1" w:themeShade="80"/>
              </w:rPr>
            </w:pPr>
            <w:r>
              <w:rPr>
                <w:rFonts w:hint="eastAsia"/>
                <w:color w:val="7F7F7F" w:themeColor="background1" w:themeShade="80"/>
              </w:rPr>
              <w:t>30</w:t>
            </w:r>
          </w:p>
        </w:tc>
        <w:tc>
          <w:tcPr>
            <w:tcW w:w="612" w:type="dxa"/>
            <w:vAlign w:val="center"/>
          </w:tcPr>
          <w:p>
            <w:pPr>
              <w:pStyle w:val="14"/>
              <w:widowControl w:val="0"/>
              <w:rPr>
                <w:color w:val="7F7F7F" w:themeColor="background1" w:themeShade="80"/>
              </w:rPr>
            </w:pPr>
            <w:r>
              <w:rPr>
                <w:rFonts w:hint="eastAsia"/>
                <w:color w:val="7F7F7F" w:themeColor="background1" w:themeShade="80"/>
              </w:rPr>
              <w:t>40</w:t>
            </w:r>
          </w:p>
        </w:tc>
        <w:tc>
          <w:tcPr>
            <w:tcW w:w="612" w:type="dxa"/>
            <w:vAlign w:val="center"/>
          </w:tcPr>
          <w:p>
            <w:pPr>
              <w:pStyle w:val="14"/>
              <w:widowControl w:val="0"/>
              <w:rPr>
                <w:color w:val="7F7F7F" w:themeColor="background1" w:themeShade="80"/>
              </w:rPr>
            </w:pP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6"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w:t>
            </w:r>
            <w:r>
              <w:rPr>
                <w:rFonts w:hint="eastAsia" w:ascii="Arial" w:hAnsi="Arial" w:eastAsia="黑体" w:cs="Arial"/>
                <w:bCs/>
                <w:sz w:val="21"/>
                <w:szCs w:val="21"/>
              </w:rPr>
              <w:t>3</w:t>
            </w:r>
          </w:p>
        </w:tc>
        <w:tc>
          <w:tcPr>
            <w:tcW w:w="709" w:type="dxa"/>
            <w:vAlign w:val="center"/>
          </w:tcPr>
          <w:p>
            <w:pPr>
              <w:pStyle w:val="14"/>
              <w:widowControl w:val="0"/>
            </w:pPr>
            <w:r>
              <w:rPr>
                <w:rFonts w:hint="eastAsia"/>
              </w:rPr>
              <w:t>40</w:t>
            </w:r>
          </w:p>
        </w:tc>
        <w:tc>
          <w:tcPr>
            <w:tcW w:w="2353" w:type="dxa"/>
            <w:tcBorders>
              <w:right w:val="double" w:color="auto" w:sz="4" w:space="0"/>
            </w:tcBorders>
            <w:vAlign w:val="center"/>
          </w:tcPr>
          <w:p>
            <w:pPr>
              <w:pStyle w:val="14"/>
              <w:widowControl w:val="0"/>
            </w:pPr>
            <w:r>
              <w:rPr>
                <w:rFonts w:hint="eastAsia"/>
              </w:rPr>
              <w:t>综合汇报</w:t>
            </w:r>
          </w:p>
        </w:tc>
        <w:tc>
          <w:tcPr>
            <w:tcW w:w="612" w:type="dxa"/>
            <w:tcBorders>
              <w:left w:val="double" w:color="auto" w:sz="4" w:space="0"/>
            </w:tcBorders>
            <w:vAlign w:val="center"/>
          </w:tcPr>
          <w:p>
            <w:pPr>
              <w:pStyle w:val="14"/>
              <w:widowControl w:val="0"/>
              <w:rPr>
                <w:color w:val="7F7F7F" w:themeColor="background1" w:themeShade="80"/>
              </w:rPr>
            </w:pPr>
            <w:r>
              <w:rPr>
                <w:rFonts w:hint="eastAsia"/>
                <w:color w:val="7F7F7F" w:themeColor="background1" w:themeShade="80"/>
              </w:rPr>
              <w:t>10</w:t>
            </w:r>
          </w:p>
        </w:tc>
        <w:tc>
          <w:tcPr>
            <w:tcW w:w="612" w:type="dxa"/>
            <w:vAlign w:val="center"/>
          </w:tcPr>
          <w:p>
            <w:pPr>
              <w:pStyle w:val="14"/>
              <w:widowControl w:val="0"/>
              <w:rPr>
                <w:color w:val="7F7F7F" w:themeColor="background1" w:themeShade="80"/>
              </w:rPr>
            </w:pPr>
            <w:r>
              <w:rPr>
                <w:rFonts w:hint="eastAsia"/>
                <w:color w:val="7F7F7F" w:themeColor="background1" w:themeShade="80"/>
              </w:rPr>
              <w:t>10</w:t>
            </w:r>
          </w:p>
        </w:tc>
        <w:tc>
          <w:tcPr>
            <w:tcW w:w="612" w:type="dxa"/>
            <w:vAlign w:val="center"/>
          </w:tcPr>
          <w:p>
            <w:pPr>
              <w:pStyle w:val="14"/>
              <w:widowControl w:val="0"/>
              <w:rPr>
                <w:color w:val="7F7F7F" w:themeColor="background1" w:themeShade="80"/>
              </w:rPr>
            </w:pPr>
            <w:r>
              <w:rPr>
                <w:rFonts w:hint="eastAsia"/>
                <w:color w:val="7F7F7F" w:themeColor="background1" w:themeShade="80"/>
              </w:rPr>
              <w:t>10</w:t>
            </w:r>
          </w:p>
        </w:tc>
        <w:tc>
          <w:tcPr>
            <w:tcW w:w="612" w:type="dxa"/>
            <w:vAlign w:val="center"/>
          </w:tcPr>
          <w:p>
            <w:pPr>
              <w:pStyle w:val="14"/>
              <w:widowControl w:val="0"/>
              <w:rPr>
                <w:color w:val="7F7F7F" w:themeColor="background1" w:themeShade="80"/>
              </w:rPr>
            </w:pPr>
            <w:r>
              <w:rPr>
                <w:rFonts w:hint="eastAsia"/>
                <w:color w:val="7F7F7F" w:themeColor="background1" w:themeShade="80"/>
              </w:rPr>
              <w:t>50</w:t>
            </w:r>
          </w:p>
        </w:tc>
        <w:tc>
          <w:tcPr>
            <w:tcW w:w="612" w:type="dxa"/>
            <w:vAlign w:val="center"/>
          </w:tcPr>
          <w:p>
            <w:pPr>
              <w:pStyle w:val="14"/>
              <w:widowControl w:val="0"/>
              <w:rPr>
                <w:color w:val="7F7F7F" w:themeColor="background1" w:themeShade="80"/>
              </w:rPr>
            </w:pPr>
            <w:r>
              <w:rPr>
                <w:rFonts w:hint="eastAsia"/>
                <w:color w:val="7F7F7F" w:themeColor="background1" w:themeShade="80"/>
              </w:rPr>
              <w:t>20</w:t>
            </w:r>
          </w:p>
        </w:tc>
        <w:tc>
          <w:tcPr>
            <w:tcW w:w="612" w:type="dxa"/>
            <w:vAlign w:val="center"/>
          </w:tcPr>
          <w:p>
            <w:pPr>
              <w:pStyle w:val="14"/>
              <w:widowControl w:val="0"/>
            </w:pPr>
          </w:p>
        </w:tc>
        <w:tc>
          <w:tcPr>
            <w:tcW w:w="706" w:type="dxa"/>
            <w:tcBorders>
              <w:right w:val="single" w:color="auto" w:sz="12" w:space="0"/>
            </w:tcBorders>
            <w:vAlign w:val="center"/>
          </w:tcPr>
          <w:p>
            <w:pPr>
              <w:pStyle w:val="14"/>
              <w:widowControl w:val="0"/>
            </w:pPr>
            <w:r>
              <w:rPr>
                <w:rFonts w:hint="eastAsia"/>
              </w:rPr>
              <w:t>1</w:t>
            </w:r>
            <w:r>
              <w:t>00</w:t>
            </w:r>
          </w:p>
        </w:tc>
      </w:tr>
    </w:tbl>
    <w:p>
      <w:pPr>
        <w:pStyle w:val="17"/>
        <w:spacing w:before="326" w:beforeLines="100" w:after="163"/>
        <w:jc w:val="center"/>
      </w:pPr>
      <w:r>
        <w:rPr>
          <w:rFonts w:hint="eastAsia"/>
        </w:rPr>
        <w:t>评价标准细则（选填）</w:t>
      </w:r>
    </w:p>
    <w:tbl>
      <w:tblPr>
        <w:tblStyle w:val="8"/>
        <w:tblW w:w="485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12"/>
        <w:gridCol w:w="648"/>
        <w:gridCol w:w="1403"/>
        <w:gridCol w:w="1403"/>
        <w:gridCol w:w="1403"/>
        <w:gridCol w:w="1403"/>
        <w:gridCol w:w="14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2"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考核项目</w:t>
            </w:r>
          </w:p>
        </w:tc>
        <w:tc>
          <w:tcPr>
            <w:tcW w:w="648" w:type="dxa"/>
            <w:vMerge w:val="restart"/>
          </w:tcPr>
          <w:p>
            <w:pPr>
              <w:widowControl w:val="0"/>
              <w:snapToGrid w:val="0"/>
              <w:jc w:val="center"/>
              <w:rPr>
                <w:rFonts w:ascii="黑体" w:hAnsi="黑体" w:eastAsia="黑体"/>
                <w:bCs/>
                <w:sz w:val="21"/>
                <w:szCs w:val="21"/>
              </w:rPr>
            </w:pPr>
            <w:r>
              <w:rPr>
                <w:rFonts w:hint="eastAsia" w:ascii="黑体" w:hAnsi="黑体" w:eastAsia="黑体"/>
                <w:bCs/>
                <w:sz w:val="21"/>
                <w:szCs w:val="21"/>
              </w:rPr>
              <w:t>课</w:t>
            </w:r>
          </w:p>
          <w:p>
            <w:pPr>
              <w:widowControl w:val="0"/>
              <w:snapToGrid w:val="0"/>
              <w:jc w:val="center"/>
              <w:rPr>
                <w:rFonts w:ascii="黑体" w:hAnsi="黑体" w:eastAsia="黑体"/>
                <w:bCs/>
                <w:sz w:val="21"/>
                <w:szCs w:val="21"/>
              </w:rPr>
            </w:pPr>
            <w:r>
              <w:rPr>
                <w:rFonts w:hint="eastAsia" w:ascii="黑体" w:hAnsi="黑体" w:eastAsia="黑体"/>
                <w:bCs/>
                <w:sz w:val="21"/>
                <w:szCs w:val="21"/>
              </w:rPr>
              <w:t>程</w:t>
            </w:r>
          </w:p>
          <w:p>
            <w:pPr>
              <w:widowControl w:val="0"/>
              <w:snapToGrid w:val="0"/>
              <w:jc w:val="center"/>
              <w:rPr>
                <w:rFonts w:ascii="黑体" w:hAnsi="黑体" w:eastAsia="黑体"/>
                <w:bCs/>
                <w:sz w:val="21"/>
                <w:szCs w:val="21"/>
              </w:rPr>
            </w:pPr>
            <w:r>
              <w:rPr>
                <w:rFonts w:hint="eastAsia" w:ascii="黑体" w:hAnsi="黑体" w:eastAsia="黑体"/>
                <w:bCs/>
                <w:sz w:val="21"/>
                <w:szCs w:val="21"/>
              </w:rPr>
              <w:t>目</w:t>
            </w:r>
          </w:p>
          <w:p>
            <w:pPr>
              <w:widowControl w:val="0"/>
              <w:snapToGrid w:val="0"/>
              <w:jc w:val="center"/>
              <w:rPr>
                <w:rFonts w:ascii="黑体" w:hAnsi="黑体" w:eastAsia="黑体"/>
                <w:bCs/>
                <w:sz w:val="21"/>
                <w:szCs w:val="21"/>
              </w:rPr>
            </w:pPr>
            <w:r>
              <w:rPr>
                <w:rFonts w:hint="eastAsia" w:ascii="黑体" w:hAnsi="黑体" w:eastAsia="黑体"/>
                <w:bCs/>
                <w:sz w:val="21"/>
                <w:szCs w:val="21"/>
              </w:rPr>
              <w:t>标</w:t>
            </w:r>
          </w:p>
        </w:tc>
        <w:tc>
          <w:tcPr>
            <w:tcW w:w="1403" w:type="dxa"/>
            <w:vMerge w:val="restart"/>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考核要求</w:t>
            </w:r>
          </w:p>
        </w:tc>
        <w:tc>
          <w:tcPr>
            <w:tcW w:w="5612" w:type="dxa"/>
            <w:gridSpan w:val="4"/>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评价标准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2" w:type="dxa"/>
            <w:vMerge w:val="continue"/>
          </w:tcPr>
          <w:p>
            <w:pPr>
              <w:widowControl w:val="0"/>
              <w:snapToGrid w:val="0"/>
              <w:jc w:val="center"/>
              <w:rPr>
                <w:rFonts w:ascii="黑体" w:hAnsi="黑体" w:eastAsia="黑体"/>
                <w:bCs/>
                <w:sz w:val="21"/>
                <w:szCs w:val="21"/>
              </w:rPr>
            </w:pPr>
          </w:p>
        </w:tc>
        <w:tc>
          <w:tcPr>
            <w:tcW w:w="648" w:type="dxa"/>
            <w:vMerge w:val="continue"/>
          </w:tcPr>
          <w:p>
            <w:pPr>
              <w:pStyle w:val="16"/>
              <w:widowControl w:val="0"/>
              <w:jc w:val="both"/>
              <w:rPr>
                <w:rFonts w:ascii="黑体" w:hAnsi="黑体"/>
                <w:bCs/>
                <w:sz w:val="21"/>
                <w:szCs w:val="21"/>
              </w:rPr>
            </w:pPr>
          </w:p>
        </w:tc>
        <w:tc>
          <w:tcPr>
            <w:tcW w:w="1403" w:type="dxa"/>
            <w:vMerge w:val="continue"/>
          </w:tcPr>
          <w:p>
            <w:pPr>
              <w:pStyle w:val="16"/>
              <w:widowControl w:val="0"/>
              <w:jc w:val="both"/>
              <w:rPr>
                <w:rFonts w:ascii="黑体" w:hAnsi="黑体"/>
                <w:bCs/>
                <w:sz w:val="21"/>
                <w:szCs w:val="21"/>
              </w:rPr>
            </w:pP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优</w:t>
            </w:r>
          </w:p>
          <w:p>
            <w:pPr>
              <w:widowControl w:val="0"/>
              <w:snapToGrid w:val="0"/>
              <w:jc w:val="center"/>
              <w:rPr>
                <w:rFonts w:ascii="Arial" w:hAnsi="Arial" w:eastAsia="黑体" w:cs="Arial"/>
                <w:bCs/>
                <w:sz w:val="21"/>
                <w:szCs w:val="21"/>
              </w:rPr>
            </w:pPr>
            <w:r>
              <w:rPr>
                <w:rFonts w:ascii="Arial" w:hAnsi="Arial" w:eastAsia="黑体" w:cs="Arial"/>
                <w:bCs/>
                <w:sz w:val="21"/>
                <w:szCs w:val="21"/>
              </w:rPr>
              <w:t>100-90</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良</w:t>
            </w:r>
          </w:p>
          <w:p>
            <w:pPr>
              <w:widowControl w:val="0"/>
              <w:snapToGrid w:val="0"/>
              <w:jc w:val="center"/>
              <w:rPr>
                <w:rFonts w:ascii="Arial" w:hAnsi="Arial" w:eastAsia="黑体" w:cs="Arial"/>
                <w:bCs/>
                <w:sz w:val="21"/>
                <w:szCs w:val="21"/>
              </w:rPr>
            </w:pPr>
            <w:r>
              <w:rPr>
                <w:rFonts w:ascii="Arial" w:hAnsi="Arial" w:eastAsia="黑体" w:cs="Arial"/>
                <w:bCs/>
                <w:sz w:val="21"/>
                <w:szCs w:val="21"/>
              </w:rPr>
              <w:t>89-75</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中</w:t>
            </w:r>
          </w:p>
          <w:p>
            <w:pPr>
              <w:widowControl w:val="0"/>
              <w:snapToGrid w:val="0"/>
              <w:jc w:val="center"/>
              <w:rPr>
                <w:rFonts w:ascii="Arial" w:hAnsi="Arial" w:eastAsia="黑体" w:cs="Arial"/>
                <w:bCs/>
                <w:sz w:val="21"/>
                <w:szCs w:val="21"/>
              </w:rPr>
            </w:pPr>
            <w:r>
              <w:rPr>
                <w:rFonts w:ascii="Arial" w:hAnsi="Arial" w:eastAsia="黑体" w:cs="Arial"/>
                <w:bCs/>
                <w:sz w:val="21"/>
                <w:szCs w:val="21"/>
              </w:rPr>
              <w:t>74-60</w:t>
            </w:r>
          </w:p>
        </w:tc>
        <w:tc>
          <w:tcPr>
            <w:tcW w:w="1403" w:type="dxa"/>
            <w:vAlign w:val="center"/>
          </w:tcPr>
          <w:p>
            <w:pPr>
              <w:widowControl w:val="0"/>
              <w:snapToGrid w:val="0"/>
              <w:jc w:val="center"/>
              <w:rPr>
                <w:rFonts w:ascii="Arial" w:hAnsi="Arial" w:eastAsia="黑体" w:cs="Arial"/>
                <w:bCs/>
                <w:sz w:val="21"/>
                <w:szCs w:val="21"/>
              </w:rPr>
            </w:pPr>
            <w:r>
              <w:rPr>
                <w:rFonts w:hint="eastAsia" w:ascii="Arial" w:hAnsi="Arial" w:eastAsia="黑体" w:cs="Arial"/>
                <w:bCs/>
                <w:sz w:val="21"/>
                <w:szCs w:val="21"/>
              </w:rPr>
              <w:t>不及格</w:t>
            </w:r>
          </w:p>
          <w:p>
            <w:pPr>
              <w:widowControl w:val="0"/>
              <w:snapToGrid w:val="0"/>
              <w:jc w:val="center"/>
              <w:rPr>
                <w:rFonts w:ascii="Arial" w:hAnsi="Arial" w:eastAsia="黑体" w:cs="Arial"/>
                <w:bCs/>
                <w:sz w:val="21"/>
                <w:szCs w:val="21"/>
              </w:rPr>
            </w:pPr>
            <w:r>
              <w:rPr>
                <w:rFonts w:ascii="Arial" w:hAnsi="Arial" w:eastAsia="黑体" w:cs="Arial"/>
                <w:bCs/>
                <w:sz w:val="21"/>
                <w:szCs w:val="21"/>
              </w:rPr>
              <w:t>59-0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2"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1</w:t>
            </w:r>
          </w:p>
        </w:tc>
        <w:tc>
          <w:tcPr>
            <w:tcW w:w="648" w:type="dxa"/>
            <w:vAlign w:val="center"/>
          </w:tcPr>
          <w:p>
            <w:pPr>
              <w:widowControl w:val="0"/>
              <w:snapToGrid w:val="0"/>
              <w:jc w:val="center"/>
              <w:rPr>
                <w:rFonts w:ascii="Arial" w:hAnsi="Arial" w:eastAsia="黑体" w:cs="Arial"/>
                <w:bCs/>
                <w:sz w:val="21"/>
                <w:szCs w:val="21"/>
              </w:rPr>
            </w:pPr>
          </w:p>
        </w:tc>
        <w:tc>
          <w:tcPr>
            <w:tcW w:w="1403" w:type="dxa"/>
          </w:tcPr>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eastAsiaTheme="minorEastAsia"/>
                <w:color w:val="000000"/>
                <w:sz w:val="19"/>
                <w:szCs w:val="19"/>
              </w:rPr>
            </w:pPr>
          </w:p>
        </w:tc>
        <w:tc>
          <w:tcPr>
            <w:tcW w:w="1403" w:type="dxa"/>
          </w:tcPr>
          <w:p>
            <w:pPr>
              <w:pStyle w:val="14"/>
              <w:widowControl w:val="0"/>
              <w:jc w:val="both"/>
            </w:pPr>
          </w:p>
        </w:tc>
        <w:tc>
          <w:tcPr>
            <w:tcW w:w="1403" w:type="dxa"/>
          </w:tcPr>
          <w:p>
            <w:pPr>
              <w:pStyle w:val="14"/>
              <w:widowControl w:val="0"/>
              <w:jc w:val="both"/>
            </w:pPr>
          </w:p>
        </w:tc>
        <w:tc>
          <w:tcPr>
            <w:tcW w:w="1403" w:type="dxa"/>
          </w:tcPr>
          <w:p>
            <w:pPr>
              <w:pStyle w:val="14"/>
              <w:widowControl w:val="0"/>
              <w:jc w:val="both"/>
            </w:pPr>
          </w:p>
        </w:tc>
        <w:tc>
          <w:tcPr>
            <w:tcW w:w="1403" w:type="dxa"/>
          </w:tcPr>
          <w:p>
            <w:pPr>
              <w:pStyle w:val="6"/>
              <w:widowControl/>
              <w:shd w:val="clear" w:color="auto" w:fill="FFFFFF"/>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2"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8" w:type="dxa"/>
            <w:vAlign w:val="center"/>
          </w:tcPr>
          <w:p>
            <w:pPr>
              <w:widowControl w:val="0"/>
              <w:snapToGrid w:val="0"/>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1、2、3</w:t>
            </w:r>
          </w:p>
        </w:tc>
        <w:tc>
          <w:tcPr>
            <w:tcW w:w="1403" w:type="dxa"/>
          </w:tcPr>
          <w:p>
            <w:pPr>
              <w:pStyle w:val="14"/>
              <w:widowControl w:val="0"/>
              <w:jc w:val="both"/>
              <w:rPr>
                <w:rFonts w:asciiTheme="minorEastAsia" w:hAnsiTheme="minorEastAsia" w:eastAsiaTheme="minorEastAsia" w:cstheme="minorEastAsia"/>
              </w:rPr>
            </w:pPr>
            <w:r>
              <w:rPr>
                <w:rFonts w:hint="eastAsia" w:asciiTheme="minorEastAsia" w:hAnsiTheme="minorEastAsia" w:eastAsiaTheme="minorEastAsia" w:cstheme="minorEastAsia"/>
              </w:rPr>
              <w:t>1.学生能够理解五要素案例分析的基本概念和方法。</w:t>
            </w:r>
          </w:p>
          <w:p>
            <w:pPr>
              <w:pStyle w:val="14"/>
              <w:widowControl w:val="0"/>
              <w:jc w:val="both"/>
              <w:rPr>
                <w:rFonts w:asciiTheme="minorEastAsia" w:hAnsiTheme="minorEastAsia" w:eastAsiaTheme="minorEastAsia" w:cstheme="minorEastAsia"/>
              </w:rPr>
            </w:pPr>
            <w:r>
              <w:rPr>
                <w:rFonts w:hint="eastAsia" w:asciiTheme="minorEastAsia" w:hAnsiTheme="minorEastAsia" w:eastAsiaTheme="minorEastAsia" w:cstheme="minorEastAsia"/>
              </w:rPr>
              <w:t>2.学生能够运用五要素案例分析方法分析和评估实际产品的用户体验和交互设计。</w:t>
            </w:r>
          </w:p>
        </w:tc>
        <w:tc>
          <w:tcPr>
            <w:tcW w:w="1403" w:type="dxa"/>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提供全面详尽的五要素案例分析报告，包括对每个要素的深入分析和评估。</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准确识别问题，并提出切实可行的改进措施，能够解释改进措施的理论依据。</w:t>
            </w:r>
          </w:p>
        </w:tc>
        <w:tc>
          <w:tcPr>
            <w:tcW w:w="1403" w:type="dxa"/>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提供较为完整的五要素案例分析报告，包括对大多数要素的基本分析和评估。</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能够识别大部分问题，并提出改进措施，但可能缺乏一定的深度和创新性。</w:t>
            </w:r>
          </w:p>
          <w:p>
            <w:pPr>
              <w:pStyle w:val="14"/>
              <w:widowControl w:val="0"/>
              <w:jc w:val="both"/>
              <w:rPr>
                <w:rFonts w:asciiTheme="minorEastAsia" w:hAnsiTheme="minorEastAsia" w:eastAsiaTheme="minorEastAsia" w:cstheme="minorEastAsia"/>
              </w:rPr>
            </w:pPr>
          </w:p>
        </w:tc>
        <w:tc>
          <w:tcPr>
            <w:tcW w:w="1403" w:type="dxa"/>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提供基本的五要素案例分析报告，但内容可能不够详尽或有遗漏。</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能够识别一些问题，但可能缺乏全面性和深入性。</w:t>
            </w:r>
          </w:p>
        </w:tc>
        <w:tc>
          <w:tcPr>
            <w:tcW w:w="1403" w:type="dxa"/>
          </w:tcPr>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提供的五要素案例分析报告内容不完整或不符合要求。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2"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8" w:type="dxa"/>
            <w:vAlign w:val="center"/>
          </w:tcPr>
          <w:p>
            <w:pPr>
              <w:widowControl w:val="0"/>
              <w:snapToGrid w:val="0"/>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2、3、4</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1.学生能够理解各类用户研究方法的基本原理和应用场景。</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2.学生能够设计和执行合适的用户研究方法，收集和分析相关数据。</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EastAsia" w:hAnsiTheme="minorEastAsia" w:eastAsiaTheme="minorEastAsia" w:cstheme="minorEastAsia"/>
                <w:color w:val="000000"/>
                <w:sz w:val="21"/>
                <w:szCs w:val="21"/>
                <w:lang w:bidi="ar"/>
              </w:rPr>
            </w:pP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能够准确选择和应用合适的用户研究方法，设计和执行完整的用户研究项目。</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能够收集和分析用户研究数据，提出深入见解和有针对性的设计建议。</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结果报告清晰明确，具备较高的专业性和可操作性。</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能够选择和应用一定范围的用户研究方法，设计和执行基本的用户研究项目。</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能够收集和分析用户研究数据，提出基本的设计建议和改进措施。</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结果报告清晰简明，具备一定的专业性和可操作性。</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能够选择和应用部分用户研究方法，但可能选择和应用不够准确或全面。</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能够设计和执行基本的用户研究项目，但可能存在一些方法和数据收集上的问题。</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结果报告内容基本完整，但可能不够清晰和具体。</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未能选择和应用适当的用户研究方法，或者选择和应用方法存在严重错误。</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未能设计和执行有效的用户研究项目，或者数据收集和分析存在重大问题。</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结果报告内容不完整或不符合要求。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2" w:type="dxa"/>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8" w:type="dxa"/>
            <w:vAlign w:val="center"/>
          </w:tcPr>
          <w:p>
            <w:pPr>
              <w:widowControl w:val="0"/>
              <w:snapToGrid w:val="0"/>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1、2、3、4、5</w:t>
            </w:r>
          </w:p>
        </w:tc>
        <w:tc>
          <w:tcPr>
            <w:tcW w:w="1403" w:type="dxa"/>
            <w:vAlign w:val="center"/>
          </w:tcPr>
          <w:p>
            <w:pPr>
              <w:widowControl/>
              <w:numPr>
                <w:ilvl w:val="0"/>
                <w:numId w:val="4"/>
              </w:numPr>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学生能够清晰、准确地汇报课程学习成果和实践经验。</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 学生能够展示对用户体验和交互设计的理解和应用能力。</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 学生能够有效地传达设计思路、分析结果和设计建议。</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汇报内容清晰、完整，结构合理，能够准确表达学习成果和实践经验。</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能够用合适的方式和工具展示设计思路、分析结果和设计建议。</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汇报过程流畅自然，能够回答问题并与观众进行有效互动。</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汇报内容基本清晰完整，结构较为合理，能够准确表达学习成果和实践经验。</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能够用适当的方式和工具展示设计思路、分析结果和设计建议。</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汇报过程基本流畅，能够回答问题并与观众进行有效互动。</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汇报内容基本清晰，但可能存在部分遗漏或不够完整。</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能够用基本的方式和工具展示设计思路、分析结果和设计建议。</w:t>
            </w:r>
          </w:p>
          <w:p>
            <w:pPr>
              <w:widowControl/>
              <w:jc w:val="both"/>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汇报过程中可能有一些不流畅或回答问题的不准确或不充分。</w:t>
            </w:r>
          </w:p>
        </w:tc>
        <w:tc>
          <w:tcPr>
            <w:tcW w:w="1403" w:type="dxa"/>
            <w:vAlign w:val="center"/>
          </w:tcPr>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汇报内容不清晰或不符合要求。</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无法有效展示设计思路、分析结果和设计建议。</w:t>
            </w:r>
          </w:p>
          <w:p>
            <w:pPr>
              <w:widowControl/>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汇报过程中存在严重的表达问题，回答问题的能力不足。</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EastAsia" w:hAnsiTheme="minorEastAsia" w:eastAsiaTheme="minorEastAsia" w:cstheme="minorEastAsia"/>
                <w:color w:val="000000"/>
                <w:sz w:val="21"/>
                <w:szCs w:val="21"/>
              </w:rPr>
            </w:pP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p>
          <w:p>
            <w:pPr>
              <w:pStyle w:val="14"/>
              <w:widowControl w:val="0"/>
              <w:jc w:val="left"/>
              <w:rPr>
                <w:rFonts w:ascii="宋体" w:hAnsi="宋体"/>
                <w:bCs/>
              </w:rPr>
            </w:pPr>
            <w:r>
              <w:rPr>
                <w:rFonts w:hint="eastAsia" w:ascii="宋体" w:hAnsi="宋体"/>
                <w:bCs/>
              </w:rPr>
              <w:t>无</w:t>
            </w:r>
          </w:p>
          <w:p>
            <w:pPr>
              <w:pStyle w:val="14"/>
              <w:widowControl w:val="0"/>
              <w:jc w:val="left"/>
              <w:rPr>
                <w:rFonts w:ascii="黑体"/>
              </w:rPr>
            </w:pPr>
          </w:p>
        </w:tc>
      </w:tr>
    </w:tbl>
    <w:p>
      <w:pPr>
        <w:pStyle w:val="17"/>
        <w:spacing w:before="326" w:beforeLines="100" w:after="163"/>
        <w:rPr>
          <w:rFonts w:ascii="黑体" w:hAnsi="宋体"/>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undefined">
    <w:altName w:val="Times New Roman"/>
    <w:panose1 w:val="00000000000000000000"/>
    <w:charset w:val="00"/>
    <w:family w:val="auto"/>
    <w:pitch w:val="default"/>
    <w:sig w:usb0="00000000" w:usb1="00000000" w:usb2="00000000" w:usb3="00000000" w:csb0="00000000" w:csb1="00000000"/>
  </w:font>
  <w:font w:name="仿宋">
    <w:altName w:val="汉仪仿宋KW"/>
    <w:panose1 w:val="02010609060101010101"/>
    <w:charset w:val="86"/>
    <w:family w:val="modern"/>
    <w:pitch w:val="default"/>
    <w:sig w:usb0="00000000" w:usb1="00000000" w:usb2="00000016" w:usb3="00000000" w:csb0="00040001" w:csb1="00000000"/>
  </w:font>
  <w:font w:name="Helvetica">
    <w:altName w:val="Arial"/>
    <w:panose1 w:val="020B0604020202030204"/>
    <w:charset w:val="00"/>
    <w:family w:val="auto"/>
    <w:pitch w:val="default"/>
    <w:sig w:usb0="00000000" w:usb1="00000000" w:usb2="00000000" w:usb3="00000000" w:csb0="00000093" w:csb1="00000000"/>
  </w:font>
  <w:font w:name="汉仪旗黑KW 55S">
    <w:panose1 w:val="00020600040101010101"/>
    <w:charset w:val="86"/>
    <w:family w:val="auto"/>
    <w:pitch w:val="default"/>
    <w:sig w:usb0="A00002BF" w:usb1="3ACF7CFA" w:usb2="00000016" w:usb3="00000000" w:csb0="0004009F" w:csb1="DFD70000"/>
  </w:font>
  <w:font w:name="汉仪仿宋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SJQU-QR-JW-056（A0）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Q4BAAAJ&#10;AQAADwAAAGRycy9kb3ducmV2LnhtbAEJAfb+PD94bWwgdmVyc2lvbj0iMS4wIiBlbmNvZGluZz0i&#10;VVRGLTgiIHN0YW5kYWxvbmU9InllcyI/Pg0KPGE6ZG93blJldlN0ZyB4bWxuczphPSJodHRwOi8v&#10;c2NoZW1hcy5vcGVueG1sZm9ybWF0cy5vcmcvZHJhd2luZ21sLzIwMDYvbWFpbiIgc2hhcGVDaGVj&#10;a1N1bT0iV2dteldWMXByaGRtbDRuT3p5VFVvaT09JiMxMDsiIHRleHRDaGVja1N1bT0iIiB2ZXI9&#10;IjEiPjxhOmJvdW5kcyBsPSIxMDAxIiB0PSIyOTMiIHI9IjUxNTEiIGI9IjczNSIvPjwvYTpkb3du&#10;UmV2U3RnPlBLAwQUAAAACACHTuJAE483810CAAClBAAADgAAAGRycy9lMm9Eb2MueG1srVTBbhMx&#10;EL0j8Q+W73Q3oU3aqJsqtApCqmilgjg7Xm92Ja/H2E52ywfAH3Diwp3v6nfw7E3aUjj0QA7OjGf8&#10;ZubNzJ6e9a1mW+V8Q6bgo4OcM2UklY1ZF/zjh+WrY858EKYUmowq+K3y/Gz+8sVpZ2dqTDXpUjkG&#10;EONnnS14HYKdZZmXtWqFPyCrDIwVuVYEqG6dlU50QG91Ns7zSdaRK60jqbzH7cVg5DtE9xxAqqpG&#10;qguSm1aZMKA6pUVASb5urOfzlG1VKRmuqsqrwHTBUWlIJ4JAXsUzm5+K2doJWzdyl4J4TgpPampF&#10;YxD0HupCBME2rvkLqm2kI09VOJDUZkMhiRFUMcqfcHNTC6tSLaDa23vS/f+Dle+31441ZcEPD/Np&#10;fjKdjDgzokXj775/u/vx6+7nVzaKNHXWz+B9Y+Ef+jfUY3j29x6Xsfq+cm38R10MdpB8e0+y6gOT&#10;uBxPXh+Nj2CSsI2P88k0dSF7eG2dD28VtSwKBXdoYuJWbC99QCZw3bvEYJ50Uy4brZPi1qtz7dhW&#10;oOHL9ItJ4skfbtqwruDIJE/IhuL7wU+biKPS7OzixdKHEqMU+lW/42NF5S3ocDTMlbdy2SDnS+HD&#10;tXAYJJSJVQtXOCpNCEk7ibOa3Jd/3Ud/9BdWzjoMZsH9541wijP9zqDzJyN0CpOclMOj6RiKe2xZ&#10;PbaYTXtOoAJdRXZJjP5B78XKUfsJG7mIUWESRiJ2wcNePA/DumCjpVoskhNm14pwaW6sjNCRMEOL&#10;TaCqSQ2KNA3cgPqoYHpTE3abFtfjsZ68Hr4u899QSwMECgAAAAAAh07iQAAAAAAAAAAAAAAAAAYA&#10;AABfcmVscy9QSwMEFAAAAAgAh07iQIoUZjyZAQAAlAEAAAsAAABfcmVscy8ucmVscwGUAWv+PD94&#10;bWwgdmVyc2lvbj0iMS4wIiBlbmNvZGluZz0iVVRGLTgiIHN0YW5kYWxvbmU9InllcyI/Pg0KPFJl&#10;bGF0aW9uc2hpcHMgeG1sbnM9Imh0dHA6Ly9zY2hlbWFzLm9wZW54bWxmb3JtYXRzLm9yZy9wYWNr&#10;YWdlLzIwMDYvcmVsYXRpb25zaGlwcyI+PFJlbGF0aW9uc2hpcCBJZD0icklkMiIgVHlwZT0iaHR0&#10;cDovL3NjaGVtYXMubWljcm9zb2Z0LmNvbS9vZmZpY2UvMjAwNi9yZWxhdGlvbnNoaXBzL2dyYXBo&#10;aWNGcmFtZURvYyIgVGFyZ2V0PSJkcnMvZTJvRG9jLnhtbCIvPjxSZWxhdGlvbnNoaXAgSWQ9InJJ&#10;ZDEiIFR5cGU9Imh0dHA6Ly9zY2hlbWFzLm1pY3Jvc29mdC5jb20vb2ZmaWNlLzIwMDYvcmVsYXRp&#10;b25zaGlwcy9kb3duUmV2IiBUYXJnZXQ9ImRycy9kb3ducmV2LnhtbCIvPjwvUmVsYXRpb25zaGlw&#10;cz5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MwF&#10;AABbQ29udGVudF9UeXBlc10ueG1sUEsBAhQACgAAAAAAh07iQAAAAAAAAAAAAAAAAAYAAAAAAAAA&#10;AAAQAAAA5gMAAF9yZWxzL1BLAQIUABQAAAAIAIdO4kCKFGY8mQEAAJQBAAALAAAAAAAAAAEAIAAA&#10;AAoEAABfcmVscy8ucmVsc1BLAQIUAAoAAAAAAIdO4kAAAAAAAAAAAAAAAAAEAAAAAAAAAAAAEAAA&#10;AAAAAABkcnMvUEsBAhQAFAAAAAgAh07iQL7hkpkOAQAACQEAAA8AAAAAAAAAAQAgAAAAIgAAAGRy&#10;cy9kb3ducmV2LnhtbFBLAQIUABQAAAAIAIdO4kATjzfzXQIAAKUEAAAOAAAAAAAAAAEAIAAAAF0B&#10;AABkcnMvZTJvRG9jLnhtbFBLBQYAAAAABgAGAFkBAAD0BgAAAAA=&#10;">
              <v:fill on="t" focussize="0,0"/>
              <v:stroke on="f" weight="0.5pt"/>
              <v:imagedata o:title=""/>
              <o:lock v:ext="edit" aspectratio="f"/>
              <v:textbox>
                <w:txbxContent>
                  <w:p>
                    <w:pPr>
                      <w:rPr>
                        <w:rFonts w:ascii="Times New Roman" w:hAnsi="Times New Roman"/>
                      </w:rPr>
                    </w:pPr>
                    <w:r>
                      <w:rPr>
                        <w:rFonts w:ascii="Times New Roman" w:hAnsi="Times New Roman"/>
                      </w:rPr>
                      <w:t>SJQU-QR-JW-056（A0）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7A0E91"/>
    <w:multiLevelType w:val="singleLevel"/>
    <w:tmpl w:val="837A0E91"/>
    <w:lvl w:ilvl="0" w:tentative="0">
      <w:start w:val="1"/>
      <w:numFmt w:val="bullet"/>
      <w:lvlText w:val=""/>
      <w:lvlJc w:val="left"/>
      <w:pPr>
        <w:ind w:left="420" w:hanging="420"/>
      </w:pPr>
      <w:rPr>
        <w:rFonts w:hint="default" w:ascii="Wingdings" w:hAnsi="Wingdings"/>
      </w:rPr>
    </w:lvl>
  </w:abstractNum>
  <w:abstractNum w:abstractNumId="1">
    <w:nsid w:val="A0F41F83"/>
    <w:multiLevelType w:val="singleLevel"/>
    <w:tmpl w:val="A0F41F83"/>
    <w:lvl w:ilvl="0" w:tentative="0">
      <w:start w:val="1"/>
      <w:numFmt w:val="decimal"/>
      <w:suff w:val="space"/>
      <w:lvlText w:val="%1."/>
      <w:lvlJc w:val="left"/>
    </w:lvl>
  </w:abstractNum>
  <w:abstractNum w:abstractNumId="2">
    <w:nsid w:val="B2A1B590"/>
    <w:multiLevelType w:val="singleLevel"/>
    <w:tmpl w:val="B2A1B590"/>
    <w:lvl w:ilvl="0" w:tentative="0">
      <w:start w:val="1"/>
      <w:numFmt w:val="bullet"/>
      <w:lvlText w:val=""/>
      <w:lvlJc w:val="left"/>
      <w:pPr>
        <w:ind w:left="420" w:hanging="420"/>
      </w:pPr>
      <w:rPr>
        <w:rFonts w:hint="default" w:ascii="Wingdings" w:hAnsi="Wingdings"/>
      </w:rPr>
    </w:lvl>
  </w:abstractNum>
  <w:abstractNum w:abstractNumId="3">
    <w:nsid w:val="E711AE4B"/>
    <w:multiLevelType w:val="singleLevel"/>
    <w:tmpl w:val="E711AE4B"/>
    <w:lvl w:ilvl="0" w:tentative="0">
      <w:start w:val="4"/>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4YzY1OGU1ZWVjOTdjOTFkMzdjODdkMDk1MGUyNDUifQ=="/>
  </w:docVars>
  <w:rsids>
    <w:rsidRoot w:val="00B7651F"/>
    <w:rsid w:val="00010438"/>
    <w:rsid w:val="000203E0"/>
    <w:rsid w:val="000210E0"/>
    <w:rsid w:val="00033082"/>
    <w:rsid w:val="0006001D"/>
    <w:rsid w:val="000634A6"/>
    <w:rsid w:val="00066041"/>
    <w:rsid w:val="0007448A"/>
    <w:rsid w:val="00075686"/>
    <w:rsid w:val="0008122A"/>
    <w:rsid w:val="00087488"/>
    <w:rsid w:val="000A4E73"/>
    <w:rsid w:val="000A6D2E"/>
    <w:rsid w:val="000B1BD2"/>
    <w:rsid w:val="000C0F0D"/>
    <w:rsid w:val="000D28E5"/>
    <w:rsid w:val="000D34D7"/>
    <w:rsid w:val="000E604B"/>
    <w:rsid w:val="00100633"/>
    <w:rsid w:val="001072BC"/>
    <w:rsid w:val="0011026D"/>
    <w:rsid w:val="00114BD6"/>
    <w:rsid w:val="00130F6D"/>
    <w:rsid w:val="00142C42"/>
    <w:rsid w:val="00144082"/>
    <w:rsid w:val="001626DA"/>
    <w:rsid w:val="00163A48"/>
    <w:rsid w:val="00164E36"/>
    <w:rsid w:val="00183AA1"/>
    <w:rsid w:val="00190E3F"/>
    <w:rsid w:val="001A135C"/>
    <w:rsid w:val="001B0D49"/>
    <w:rsid w:val="001B546F"/>
    <w:rsid w:val="001B55E5"/>
    <w:rsid w:val="001C2E3E"/>
    <w:rsid w:val="001C388D"/>
    <w:rsid w:val="001D0453"/>
    <w:rsid w:val="001E1D2D"/>
    <w:rsid w:val="001E32B7"/>
    <w:rsid w:val="001E5A17"/>
    <w:rsid w:val="001F332E"/>
    <w:rsid w:val="001F37CB"/>
    <w:rsid w:val="002056AB"/>
    <w:rsid w:val="002125E7"/>
    <w:rsid w:val="00217861"/>
    <w:rsid w:val="002204E4"/>
    <w:rsid w:val="002211BF"/>
    <w:rsid w:val="002339E7"/>
    <w:rsid w:val="00233F15"/>
    <w:rsid w:val="002420F1"/>
    <w:rsid w:val="00253AC8"/>
    <w:rsid w:val="00256B39"/>
    <w:rsid w:val="0025768A"/>
    <w:rsid w:val="0026033C"/>
    <w:rsid w:val="0027339A"/>
    <w:rsid w:val="00274E82"/>
    <w:rsid w:val="002757AB"/>
    <w:rsid w:val="0027777C"/>
    <w:rsid w:val="00277FE7"/>
    <w:rsid w:val="002877FA"/>
    <w:rsid w:val="00290962"/>
    <w:rsid w:val="002A4649"/>
    <w:rsid w:val="002A7227"/>
    <w:rsid w:val="002B0773"/>
    <w:rsid w:val="002B0C48"/>
    <w:rsid w:val="002B13CA"/>
    <w:rsid w:val="002B7322"/>
    <w:rsid w:val="002C58B6"/>
    <w:rsid w:val="002D0E86"/>
    <w:rsid w:val="002D7C47"/>
    <w:rsid w:val="002E33CE"/>
    <w:rsid w:val="002E3721"/>
    <w:rsid w:val="002E5EA0"/>
    <w:rsid w:val="002F3157"/>
    <w:rsid w:val="002F4A36"/>
    <w:rsid w:val="002F6BD5"/>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5D41"/>
    <w:rsid w:val="003861BA"/>
    <w:rsid w:val="003A1680"/>
    <w:rsid w:val="003A373C"/>
    <w:rsid w:val="003A5874"/>
    <w:rsid w:val="003A79BB"/>
    <w:rsid w:val="003B1258"/>
    <w:rsid w:val="003C61A5"/>
    <w:rsid w:val="003D1968"/>
    <w:rsid w:val="003D4994"/>
    <w:rsid w:val="003E10A5"/>
    <w:rsid w:val="003E7D72"/>
    <w:rsid w:val="003F3923"/>
    <w:rsid w:val="003F43F6"/>
    <w:rsid w:val="0040433E"/>
    <w:rsid w:val="0040726A"/>
    <w:rsid w:val="004100B0"/>
    <w:rsid w:val="0041267F"/>
    <w:rsid w:val="00424BA5"/>
    <w:rsid w:val="00425431"/>
    <w:rsid w:val="00431829"/>
    <w:rsid w:val="004405E6"/>
    <w:rsid w:val="00443C84"/>
    <w:rsid w:val="004540AA"/>
    <w:rsid w:val="00456BD8"/>
    <w:rsid w:val="00456DC8"/>
    <w:rsid w:val="0046549D"/>
    <w:rsid w:val="00471668"/>
    <w:rsid w:val="00481F98"/>
    <w:rsid w:val="004852BF"/>
    <w:rsid w:val="00487A46"/>
    <w:rsid w:val="00494579"/>
    <w:rsid w:val="00496AC0"/>
    <w:rsid w:val="00497334"/>
    <w:rsid w:val="004A4D68"/>
    <w:rsid w:val="004B408D"/>
    <w:rsid w:val="004B6F68"/>
    <w:rsid w:val="004B73F7"/>
    <w:rsid w:val="004D4FB3"/>
    <w:rsid w:val="004D75A6"/>
    <w:rsid w:val="004E3456"/>
    <w:rsid w:val="004F3DF0"/>
    <w:rsid w:val="005074E1"/>
    <w:rsid w:val="005126F1"/>
    <w:rsid w:val="0051358A"/>
    <w:rsid w:val="00513F2F"/>
    <w:rsid w:val="0051612A"/>
    <w:rsid w:val="00517176"/>
    <w:rsid w:val="00524300"/>
    <w:rsid w:val="00532E23"/>
    <w:rsid w:val="00541F72"/>
    <w:rsid w:val="00542388"/>
    <w:rsid w:val="00544523"/>
    <w:rsid w:val="00546549"/>
    <w:rsid w:val="005467DC"/>
    <w:rsid w:val="00546A82"/>
    <w:rsid w:val="00547C51"/>
    <w:rsid w:val="00551335"/>
    <w:rsid w:val="005519BB"/>
    <w:rsid w:val="005523FD"/>
    <w:rsid w:val="00553D03"/>
    <w:rsid w:val="00555BA0"/>
    <w:rsid w:val="00556E41"/>
    <w:rsid w:val="00571DF1"/>
    <w:rsid w:val="0059045B"/>
    <w:rsid w:val="005A13AB"/>
    <w:rsid w:val="005B1150"/>
    <w:rsid w:val="005B1FFC"/>
    <w:rsid w:val="005B2B6D"/>
    <w:rsid w:val="005B36F9"/>
    <w:rsid w:val="005B4B4E"/>
    <w:rsid w:val="005C424E"/>
    <w:rsid w:val="005D5B6F"/>
    <w:rsid w:val="005E38A5"/>
    <w:rsid w:val="005E59A4"/>
    <w:rsid w:val="005F5185"/>
    <w:rsid w:val="0062115C"/>
    <w:rsid w:val="0062265B"/>
    <w:rsid w:val="00624B5C"/>
    <w:rsid w:val="00624FE1"/>
    <w:rsid w:val="0062577D"/>
    <w:rsid w:val="006331EE"/>
    <w:rsid w:val="006355E6"/>
    <w:rsid w:val="00635C1E"/>
    <w:rsid w:val="00635C48"/>
    <w:rsid w:val="00637E00"/>
    <w:rsid w:val="0065167D"/>
    <w:rsid w:val="00652D13"/>
    <w:rsid w:val="0066595A"/>
    <w:rsid w:val="00666206"/>
    <w:rsid w:val="00671F67"/>
    <w:rsid w:val="00672788"/>
    <w:rsid w:val="00680DA3"/>
    <w:rsid w:val="0068377F"/>
    <w:rsid w:val="00691B24"/>
    <w:rsid w:val="00695B93"/>
    <w:rsid w:val="00697C16"/>
    <w:rsid w:val="006A5A89"/>
    <w:rsid w:val="006B3BB9"/>
    <w:rsid w:val="006B48AC"/>
    <w:rsid w:val="006B5977"/>
    <w:rsid w:val="006D1B59"/>
    <w:rsid w:val="006D2F9C"/>
    <w:rsid w:val="006E5CA9"/>
    <w:rsid w:val="006E5E98"/>
    <w:rsid w:val="006F3151"/>
    <w:rsid w:val="007056DE"/>
    <w:rsid w:val="00706121"/>
    <w:rsid w:val="00710B6B"/>
    <w:rsid w:val="00712A2C"/>
    <w:rsid w:val="00712E84"/>
    <w:rsid w:val="00714914"/>
    <w:rsid w:val="007208D6"/>
    <w:rsid w:val="00726786"/>
    <w:rsid w:val="00732152"/>
    <w:rsid w:val="00742E7A"/>
    <w:rsid w:val="0074424F"/>
    <w:rsid w:val="00774C1F"/>
    <w:rsid w:val="0078248F"/>
    <w:rsid w:val="007934A4"/>
    <w:rsid w:val="007A0AC9"/>
    <w:rsid w:val="007A1B70"/>
    <w:rsid w:val="007A57F6"/>
    <w:rsid w:val="007B4FFB"/>
    <w:rsid w:val="007C0BCE"/>
    <w:rsid w:val="007C3566"/>
    <w:rsid w:val="007C794A"/>
    <w:rsid w:val="007D5A33"/>
    <w:rsid w:val="007E620F"/>
    <w:rsid w:val="007E663C"/>
    <w:rsid w:val="007E7795"/>
    <w:rsid w:val="0080066B"/>
    <w:rsid w:val="00803578"/>
    <w:rsid w:val="008036DF"/>
    <w:rsid w:val="00815B8E"/>
    <w:rsid w:val="00816D99"/>
    <w:rsid w:val="0082324C"/>
    <w:rsid w:val="00823D71"/>
    <w:rsid w:val="008245AF"/>
    <w:rsid w:val="0083705D"/>
    <w:rsid w:val="0084242F"/>
    <w:rsid w:val="00871DCB"/>
    <w:rsid w:val="008901A2"/>
    <w:rsid w:val="008A08B0"/>
    <w:rsid w:val="008B0385"/>
    <w:rsid w:val="008B188E"/>
    <w:rsid w:val="008B397C"/>
    <w:rsid w:val="008B47F4"/>
    <w:rsid w:val="008B7448"/>
    <w:rsid w:val="008B7E1E"/>
    <w:rsid w:val="008C2AE6"/>
    <w:rsid w:val="008C2DE8"/>
    <w:rsid w:val="008C5113"/>
    <w:rsid w:val="008C5B8A"/>
    <w:rsid w:val="008D3D5F"/>
    <w:rsid w:val="008D4E81"/>
    <w:rsid w:val="008E0F55"/>
    <w:rsid w:val="008F2339"/>
    <w:rsid w:val="008F253F"/>
    <w:rsid w:val="00900019"/>
    <w:rsid w:val="009147D6"/>
    <w:rsid w:val="00925F8C"/>
    <w:rsid w:val="00927324"/>
    <w:rsid w:val="00932ED7"/>
    <w:rsid w:val="00941B89"/>
    <w:rsid w:val="00941DEA"/>
    <w:rsid w:val="00970E8C"/>
    <w:rsid w:val="00971671"/>
    <w:rsid w:val="009830B2"/>
    <w:rsid w:val="0099063E"/>
    <w:rsid w:val="00992356"/>
    <w:rsid w:val="00994793"/>
    <w:rsid w:val="00996AE3"/>
    <w:rsid w:val="009A1E27"/>
    <w:rsid w:val="009B04E7"/>
    <w:rsid w:val="009B14E8"/>
    <w:rsid w:val="009B4D21"/>
    <w:rsid w:val="009B5A73"/>
    <w:rsid w:val="009B6EE2"/>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7885"/>
    <w:rsid w:val="00A2337D"/>
    <w:rsid w:val="00A31BBE"/>
    <w:rsid w:val="00A31D34"/>
    <w:rsid w:val="00A333EF"/>
    <w:rsid w:val="00A769B1"/>
    <w:rsid w:val="00A77DA3"/>
    <w:rsid w:val="00A837D5"/>
    <w:rsid w:val="00A83E04"/>
    <w:rsid w:val="00A91091"/>
    <w:rsid w:val="00A93EE3"/>
    <w:rsid w:val="00AA05A0"/>
    <w:rsid w:val="00AA4970"/>
    <w:rsid w:val="00AA536D"/>
    <w:rsid w:val="00AB22C0"/>
    <w:rsid w:val="00AC40F1"/>
    <w:rsid w:val="00AC4C45"/>
    <w:rsid w:val="00AD1085"/>
    <w:rsid w:val="00AD5B40"/>
    <w:rsid w:val="00AD71BD"/>
    <w:rsid w:val="00AE69E9"/>
    <w:rsid w:val="00AF30B9"/>
    <w:rsid w:val="00AF43DF"/>
    <w:rsid w:val="00AF67A4"/>
    <w:rsid w:val="00AF7510"/>
    <w:rsid w:val="00B12D31"/>
    <w:rsid w:val="00B15F6E"/>
    <w:rsid w:val="00B21BEE"/>
    <w:rsid w:val="00B23284"/>
    <w:rsid w:val="00B37D43"/>
    <w:rsid w:val="00B46F21"/>
    <w:rsid w:val="00B511A5"/>
    <w:rsid w:val="00B51CDE"/>
    <w:rsid w:val="00B56541"/>
    <w:rsid w:val="00B605ED"/>
    <w:rsid w:val="00B71F97"/>
    <w:rsid w:val="00B72538"/>
    <w:rsid w:val="00B736A7"/>
    <w:rsid w:val="00B7651F"/>
    <w:rsid w:val="00B94A16"/>
    <w:rsid w:val="00BA6044"/>
    <w:rsid w:val="00BC2625"/>
    <w:rsid w:val="00BC3200"/>
    <w:rsid w:val="00BC338A"/>
    <w:rsid w:val="00BD7AB0"/>
    <w:rsid w:val="00BD7E8C"/>
    <w:rsid w:val="00BE00E7"/>
    <w:rsid w:val="00BF3C20"/>
    <w:rsid w:val="00C011BC"/>
    <w:rsid w:val="00C03DBA"/>
    <w:rsid w:val="00C112E7"/>
    <w:rsid w:val="00C11CD4"/>
    <w:rsid w:val="00C15061"/>
    <w:rsid w:val="00C1713D"/>
    <w:rsid w:val="00C20D9D"/>
    <w:rsid w:val="00C2134F"/>
    <w:rsid w:val="00C24718"/>
    <w:rsid w:val="00C30AEE"/>
    <w:rsid w:val="00C33362"/>
    <w:rsid w:val="00C3544A"/>
    <w:rsid w:val="00C4194E"/>
    <w:rsid w:val="00C5350C"/>
    <w:rsid w:val="00C56E09"/>
    <w:rsid w:val="00C61B1B"/>
    <w:rsid w:val="00C673D1"/>
    <w:rsid w:val="00C746CB"/>
    <w:rsid w:val="00C81564"/>
    <w:rsid w:val="00C9080C"/>
    <w:rsid w:val="00CA18FD"/>
    <w:rsid w:val="00CA4897"/>
    <w:rsid w:val="00CA6928"/>
    <w:rsid w:val="00CB3D3F"/>
    <w:rsid w:val="00CB5A1A"/>
    <w:rsid w:val="00CC53D3"/>
    <w:rsid w:val="00CC59E6"/>
    <w:rsid w:val="00CD5BDD"/>
    <w:rsid w:val="00CE560F"/>
    <w:rsid w:val="00CF096B"/>
    <w:rsid w:val="00CF10F7"/>
    <w:rsid w:val="00CF5EE3"/>
    <w:rsid w:val="00CF691F"/>
    <w:rsid w:val="00D026DC"/>
    <w:rsid w:val="00D15595"/>
    <w:rsid w:val="00D25F66"/>
    <w:rsid w:val="00D3328B"/>
    <w:rsid w:val="00D44860"/>
    <w:rsid w:val="00D47689"/>
    <w:rsid w:val="00D50C42"/>
    <w:rsid w:val="00D57CF5"/>
    <w:rsid w:val="00D612BC"/>
    <w:rsid w:val="00D62F98"/>
    <w:rsid w:val="00D66FD6"/>
    <w:rsid w:val="00D8285B"/>
    <w:rsid w:val="00D86619"/>
    <w:rsid w:val="00D93E7C"/>
    <w:rsid w:val="00DB2BE6"/>
    <w:rsid w:val="00DB76B3"/>
    <w:rsid w:val="00DC4A84"/>
    <w:rsid w:val="00DD0A5A"/>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545FF"/>
    <w:rsid w:val="00E6080E"/>
    <w:rsid w:val="00E62524"/>
    <w:rsid w:val="00E64168"/>
    <w:rsid w:val="00E7081D"/>
    <w:rsid w:val="00E70904"/>
    <w:rsid w:val="00E71319"/>
    <w:rsid w:val="00E75171"/>
    <w:rsid w:val="00E86772"/>
    <w:rsid w:val="00E90B8B"/>
    <w:rsid w:val="00E93ADD"/>
    <w:rsid w:val="00E952D8"/>
    <w:rsid w:val="00EB00E4"/>
    <w:rsid w:val="00EB28DA"/>
    <w:rsid w:val="00EB3812"/>
    <w:rsid w:val="00EB44EB"/>
    <w:rsid w:val="00EB66B8"/>
    <w:rsid w:val="00EB791E"/>
    <w:rsid w:val="00EC70A9"/>
    <w:rsid w:val="00ED2474"/>
    <w:rsid w:val="00ED4C3A"/>
    <w:rsid w:val="00ED5492"/>
    <w:rsid w:val="00EE1C85"/>
    <w:rsid w:val="00EF21D9"/>
    <w:rsid w:val="00EF2A94"/>
    <w:rsid w:val="00EF32FB"/>
    <w:rsid w:val="00EF44B1"/>
    <w:rsid w:val="00EF4865"/>
    <w:rsid w:val="00F100D2"/>
    <w:rsid w:val="00F12942"/>
    <w:rsid w:val="00F14886"/>
    <w:rsid w:val="00F16421"/>
    <w:rsid w:val="00F201EE"/>
    <w:rsid w:val="00F20B5D"/>
    <w:rsid w:val="00F35AA0"/>
    <w:rsid w:val="00F43C49"/>
    <w:rsid w:val="00F45C12"/>
    <w:rsid w:val="00F544A2"/>
    <w:rsid w:val="00F65F51"/>
    <w:rsid w:val="00F76CB9"/>
    <w:rsid w:val="00F77A73"/>
    <w:rsid w:val="00F96236"/>
    <w:rsid w:val="00F9663C"/>
    <w:rsid w:val="00FA10CE"/>
    <w:rsid w:val="00FA222F"/>
    <w:rsid w:val="00FA2891"/>
    <w:rsid w:val="00FB693D"/>
    <w:rsid w:val="00FB7768"/>
    <w:rsid w:val="00FC7489"/>
    <w:rsid w:val="00FD1BA8"/>
    <w:rsid w:val="00FD218F"/>
    <w:rsid w:val="00FD5663"/>
    <w:rsid w:val="00FD56C6"/>
    <w:rsid w:val="00FE3221"/>
    <w:rsid w:val="00FE571F"/>
    <w:rsid w:val="00FF47F6"/>
    <w:rsid w:val="016E63C2"/>
    <w:rsid w:val="024B0C39"/>
    <w:rsid w:val="068A1672"/>
    <w:rsid w:val="070914C1"/>
    <w:rsid w:val="090E293E"/>
    <w:rsid w:val="0A8128A6"/>
    <w:rsid w:val="0BF32A1B"/>
    <w:rsid w:val="10BD2C22"/>
    <w:rsid w:val="14101C60"/>
    <w:rsid w:val="142E0338"/>
    <w:rsid w:val="14417EA7"/>
    <w:rsid w:val="22987C80"/>
    <w:rsid w:val="232A239A"/>
    <w:rsid w:val="24192CCC"/>
    <w:rsid w:val="24846B54"/>
    <w:rsid w:val="27404B8D"/>
    <w:rsid w:val="34A044E2"/>
    <w:rsid w:val="35E548A3"/>
    <w:rsid w:val="37BC7885"/>
    <w:rsid w:val="3870241E"/>
    <w:rsid w:val="39A66CD4"/>
    <w:rsid w:val="3B4F4B95"/>
    <w:rsid w:val="3CD52CE1"/>
    <w:rsid w:val="3FF93FE0"/>
    <w:rsid w:val="410F2E6A"/>
    <w:rsid w:val="41FB4981"/>
    <w:rsid w:val="4430136C"/>
    <w:rsid w:val="4AB0382B"/>
    <w:rsid w:val="4FD80B7D"/>
    <w:rsid w:val="55A90FF1"/>
    <w:rsid w:val="569868B5"/>
    <w:rsid w:val="593603E8"/>
    <w:rsid w:val="5A031FBA"/>
    <w:rsid w:val="5C761E49"/>
    <w:rsid w:val="611F6817"/>
    <w:rsid w:val="62816E52"/>
    <w:rsid w:val="66CA1754"/>
    <w:rsid w:val="6F1E65D4"/>
    <w:rsid w:val="6F266C86"/>
    <w:rsid w:val="6F5042C2"/>
    <w:rsid w:val="72926422"/>
    <w:rsid w:val="74316312"/>
    <w:rsid w:val="75DB8D6E"/>
    <w:rsid w:val="780F13C8"/>
    <w:rsid w:val="7A97500D"/>
    <w:rsid w:val="7BC736D0"/>
    <w:rsid w:val="7C385448"/>
    <w:rsid w:val="7CB3663D"/>
    <w:rsid w:val="F76DD436"/>
    <w:rsid w:val="FD745719"/>
    <w:rsid w:val="FFFFEE5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qFormat/>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50" w:beforeLines="50"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1E8A24-B10F-4379-A87E-5962BCF49DA1}">
  <ds:schemaRefs/>
</ds:datastoreItem>
</file>

<file path=docProps/app.xml><?xml version="1.0" encoding="utf-8"?>
<Properties xmlns="http://schemas.openxmlformats.org/officeDocument/2006/extended-properties" xmlns:vt="http://schemas.openxmlformats.org/officeDocument/2006/docPropsVTypes">
  <Pages>7</Pages>
  <Words>1400</Words>
  <Characters>1507</Characters>
  <Lines>32</Lines>
  <Paragraphs>9</Paragraphs>
  <TotalTime>0</TotalTime>
  <ScaleCrop>false</ScaleCrop>
  <LinksUpToDate>false</LinksUpToDate>
  <CharactersWithSpaces>1521</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2023-10-23T09:09:00Z</dcterms:created>
  <dc:creator>juvg</dc:creator>
  <cp:lastModifiedBy>→_→</cp:lastModifiedBy>
  <cp:lastPrinted>2023-09-18T07:48:00Z</cp:lastPrinted>
  <dcterms:modified xsi:type="dcterms:W3CDTF">2025-09-14T22:31:35Z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13F7791654CC4CF6A6E2280127290D84_13</vt:lpwstr>
  </property>
  <property fmtid="{D5CDD505-2E9C-101B-9397-08002B2CF9AE}" pid="4" name="KSOTemplateDocerSaveRecord">
    <vt:lpwstr>eyJoZGlkIjoiNTA4YzY1OGU1ZWVjOTdjOTFkMzdjODdkMDk1MGUyNDUiLCJ1c2VySWQiOiIyOTIzODUzMzYifQ==</vt:lpwstr>
  </property>
</Properties>
</file>