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68469" w14:textId="0A8D8085" w:rsidR="00E7081D" w:rsidRDefault="009B4D21" w:rsidP="00087488">
      <w:pPr>
        <w:jc w:val="center"/>
        <w:rPr>
          <w:rFonts w:ascii="黑体" w:eastAsia="黑体" w:hAnsi="黑体" w:hint="eastAsia"/>
          <w:bCs/>
          <w:sz w:val="32"/>
          <w:szCs w:val="32"/>
        </w:rPr>
      </w:pPr>
      <w:r w:rsidRPr="00AD5B40">
        <w:rPr>
          <w:rFonts w:ascii="黑体" w:eastAsia="黑体" w:hAnsi="黑体" w:hint="eastAsia"/>
          <w:bCs/>
          <w:sz w:val="32"/>
          <w:szCs w:val="32"/>
        </w:rPr>
        <w:t>《</w:t>
      </w:r>
      <w:r w:rsidR="0019258C" w:rsidRPr="0019258C">
        <w:rPr>
          <w:rFonts w:ascii="黑体" w:eastAsia="黑体" w:hAnsi="黑体" w:hint="eastAsia"/>
          <w:bCs/>
          <w:sz w:val="32"/>
          <w:szCs w:val="32"/>
        </w:rPr>
        <w:t>游戏角色绑定与动画</w:t>
      </w:r>
      <w:r w:rsidRPr="00AD5B40">
        <w:rPr>
          <w:rFonts w:ascii="黑体" w:eastAsia="黑体" w:hAnsi="黑体" w:hint="eastAsia"/>
          <w:bCs/>
          <w:sz w:val="32"/>
          <w:szCs w:val="32"/>
        </w:rPr>
        <w:t>》</w:t>
      </w:r>
      <w:r w:rsidR="00114BD6">
        <w:rPr>
          <w:rFonts w:ascii="黑体" w:eastAsia="黑体" w:hAnsi="黑体" w:hint="eastAsia"/>
          <w:bCs/>
          <w:sz w:val="32"/>
          <w:szCs w:val="32"/>
        </w:rPr>
        <w:t>本科</w:t>
      </w:r>
      <w:r w:rsidR="00087488" w:rsidRPr="00AD5B40">
        <w:rPr>
          <w:rFonts w:ascii="黑体" w:eastAsia="黑体" w:hAnsi="黑体" w:hint="eastAsia"/>
          <w:bCs/>
          <w:sz w:val="32"/>
          <w:szCs w:val="32"/>
        </w:rPr>
        <w:t>课程教学大纲</w:t>
      </w:r>
    </w:p>
    <w:p w14:paraId="6ECD5700" w14:textId="77777777" w:rsidR="00E7081D" w:rsidRPr="00290962" w:rsidRDefault="00487A46" w:rsidP="00290962">
      <w:pPr>
        <w:pStyle w:val="DG1"/>
        <w:spacing w:beforeLines="100" w:before="326" w:line="360" w:lineRule="auto"/>
        <w:rPr>
          <w:rFonts w:ascii="黑体" w:hAnsi="宋体" w:hint="eastAsia"/>
        </w:rPr>
      </w:pPr>
      <w:r w:rsidRPr="00290962">
        <w:rPr>
          <w:rFonts w:ascii="黑体" w:hAnsi="宋体"/>
        </w:rPr>
        <w:t>一</w:t>
      </w:r>
      <w:r w:rsidRPr="00290962">
        <w:rPr>
          <w:rFonts w:ascii="黑体" w:hAnsi="宋体" w:hint="eastAsia"/>
        </w:rPr>
        <w:t>、</w:t>
      </w:r>
      <w:r w:rsidR="002B0C48" w:rsidRPr="00290962">
        <w:rPr>
          <w:rFonts w:ascii="黑体" w:hAnsi="宋体" w:hint="eastAsia"/>
        </w:rPr>
        <w:t>课程</w:t>
      </w:r>
      <w:r w:rsidRPr="00290962">
        <w:rPr>
          <w:rFonts w:ascii="黑体" w:hAnsi="宋体"/>
        </w:rPr>
        <w:t>基本信息</w:t>
      </w:r>
    </w:p>
    <w:tbl>
      <w:tblPr>
        <w:tblStyle w:val="a7"/>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9147D6" w14:paraId="1F3F16DE" w14:textId="77777777" w:rsidTr="004A6F3A">
        <w:trPr>
          <w:trHeight w:val="340"/>
        </w:trPr>
        <w:tc>
          <w:tcPr>
            <w:tcW w:w="1691" w:type="dxa"/>
            <w:vMerge w:val="restart"/>
            <w:tcBorders>
              <w:top w:val="single" w:sz="12" w:space="0" w:color="auto"/>
              <w:left w:val="single" w:sz="12" w:space="0" w:color="auto"/>
            </w:tcBorders>
            <w:vAlign w:val="center"/>
          </w:tcPr>
          <w:p w14:paraId="630D10A8" w14:textId="1E9DE31B" w:rsidR="009147D6" w:rsidRPr="00290962" w:rsidRDefault="009147D6" w:rsidP="009147D6">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6609C107" w14:textId="447DE54B" w:rsidR="009147D6" w:rsidRPr="00290962" w:rsidRDefault="009147D6" w:rsidP="0019258C">
            <w:pPr>
              <w:jc w:val="left"/>
              <w:rPr>
                <w:rFonts w:hint="eastAsia"/>
                <w:color w:val="000000" w:themeColor="text1"/>
                <w:sz w:val="21"/>
                <w:szCs w:val="21"/>
              </w:rPr>
            </w:pPr>
            <w:r w:rsidRPr="00290962">
              <w:rPr>
                <w:rFonts w:ascii="黑体" w:eastAsia="黑体" w:hAnsi="黑体" w:hint="eastAsia"/>
                <w:color w:val="000000" w:themeColor="text1"/>
                <w:sz w:val="21"/>
                <w:szCs w:val="21"/>
              </w:rPr>
              <w:t>（中文）</w:t>
            </w:r>
            <w:r w:rsidR="0019258C" w:rsidRPr="0019258C">
              <w:rPr>
                <w:rFonts w:hint="eastAsia"/>
                <w:bCs/>
                <w:sz w:val="21"/>
                <w:szCs w:val="21"/>
              </w:rPr>
              <w:t>游戏角色绑定与动画</w:t>
            </w:r>
          </w:p>
        </w:tc>
      </w:tr>
      <w:tr w:rsidR="009147D6" w14:paraId="58C56DDA" w14:textId="77777777" w:rsidTr="004A6F3A">
        <w:trPr>
          <w:trHeight w:val="340"/>
        </w:trPr>
        <w:tc>
          <w:tcPr>
            <w:tcW w:w="1691" w:type="dxa"/>
            <w:vMerge/>
            <w:tcBorders>
              <w:left w:val="single" w:sz="12" w:space="0" w:color="auto"/>
            </w:tcBorders>
            <w:vAlign w:val="center"/>
          </w:tcPr>
          <w:p w14:paraId="3DB206D0" w14:textId="35761AF2" w:rsidR="009147D6" w:rsidRPr="00290962" w:rsidRDefault="009147D6" w:rsidP="00BF3C20">
            <w:pPr>
              <w:jc w:val="center"/>
              <w:rPr>
                <w:rFonts w:ascii="黑体" w:eastAsia="黑体" w:hAnsi="黑体" w:hint="eastAsia"/>
                <w:color w:val="000000" w:themeColor="text1"/>
                <w:sz w:val="21"/>
                <w:szCs w:val="18"/>
              </w:rPr>
            </w:pPr>
          </w:p>
        </w:tc>
        <w:tc>
          <w:tcPr>
            <w:tcW w:w="6585" w:type="dxa"/>
            <w:gridSpan w:val="6"/>
            <w:tcBorders>
              <w:right w:val="single" w:sz="12" w:space="0" w:color="auto"/>
            </w:tcBorders>
            <w:vAlign w:val="center"/>
          </w:tcPr>
          <w:p w14:paraId="71BC1D85" w14:textId="60530ECD" w:rsidR="009147D6" w:rsidRPr="00290962" w:rsidRDefault="009147D6" w:rsidP="0019258C">
            <w:pPr>
              <w:jc w:val="left"/>
              <w:rPr>
                <w:rFonts w:hint="eastAsia"/>
                <w:color w:val="000000" w:themeColor="text1"/>
                <w:sz w:val="21"/>
                <w:szCs w:val="21"/>
              </w:rPr>
            </w:pPr>
            <w:r w:rsidRPr="00290962">
              <w:rPr>
                <w:rFonts w:ascii="黑体" w:eastAsia="黑体" w:hAnsi="黑体" w:hint="eastAsia"/>
                <w:color w:val="000000" w:themeColor="text1"/>
                <w:sz w:val="21"/>
                <w:szCs w:val="21"/>
              </w:rPr>
              <w:t>（英文）</w:t>
            </w:r>
            <w:r w:rsidR="0019258C" w:rsidRPr="0019258C">
              <w:rPr>
                <w:rFonts w:hint="eastAsia"/>
                <w:b/>
                <w:bCs/>
                <w:color w:val="2B2B2B"/>
                <w:sz w:val="21"/>
                <w:szCs w:val="21"/>
                <w:shd w:val="clear" w:color="auto" w:fill="FAFAFA"/>
              </w:rPr>
              <w:t>Game role bindings and animation</w:t>
            </w:r>
            <w:r w:rsidR="0019258C" w:rsidRPr="00816761">
              <w:rPr>
                <w:b/>
                <w:bCs/>
                <w:color w:val="2B2B2B"/>
                <w:sz w:val="21"/>
                <w:szCs w:val="21"/>
                <w:shd w:val="clear" w:color="auto" w:fill="FAFAFA"/>
              </w:rPr>
              <w:t xml:space="preserve"> </w:t>
            </w:r>
          </w:p>
        </w:tc>
      </w:tr>
      <w:tr w:rsidR="000C0F0D" w14:paraId="4EA489D6" w14:textId="77777777" w:rsidTr="004A6F3A">
        <w:trPr>
          <w:trHeight w:val="340"/>
        </w:trPr>
        <w:tc>
          <w:tcPr>
            <w:tcW w:w="1691" w:type="dxa"/>
            <w:tcBorders>
              <w:left w:val="single" w:sz="12" w:space="0" w:color="auto"/>
            </w:tcBorders>
            <w:vAlign w:val="center"/>
          </w:tcPr>
          <w:p w14:paraId="568F871F" w14:textId="68E4B644" w:rsidR="00EE1C85" w:rsidRPr="00290962" w:rsidRDefault="00EE1C85" w:rsidP="00BF3C20">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课程代码</w:t>
            </w:r>
          </w:p>
        </w:tc>
        <w:tc>
          <w:tcPr>
            <w:tcW w:w="2260" w:type="dxa"/>
            <w:vAlign w:val="center"/>
          </w:tcPr>
          <w:p w14:paraId="3042D1E0" w14:textId="6EB8E32A" w:rsidR="00EE1C85" w:rsidRPr="00290962" w:rsidRDefault="0019258C" w:rsidP="00BF3C20">
            <w:pPr>
              <w:jc w:val="center"/>
              <w:rPr>
                <w:rFonts w:ascii="黑体" w:eastAsia="黑体" w:hAnsi="黑体" w:hint="eastAsia"/>
                <w:color w:val="000000" w:themeColor="text1"/>
                <w:sz w:val="21"/>
                <w:szCs w:val="21"/>
              </w:rPr>
            </w:pPr>
            <w:r>
              <w:rPr>
                <w:rFonts w:hint="eastAsia"/>
                <w:color w:val="000000"/>
                <w:sz w:val="20"/>
                <w:szCs w:val="20"/>
              </w:rPr>
              <w:t>2040457</w:t>
            </w:r>
          </w:p>
        </w:tc>
        <w:tc>
          <w:tcPr>
            <w:tcW w:w="2126" w:type="dxa"/>
            <w:gridSpan w:val="2"/>
            <w:vAlign w:val="center"/>
          </w:tcPr>
          <w:p w14:paraId="066EC977" w14:textId="3C321CCA" w:rsidR="00EE1C85" w:rsidRPr="00290962" w:rsidRDefault="00EE1C85" w:rsidP="00E6080E">
            <w:pPr>
              <w:jc w:val="center"/>
              <w:rPr>
                <w:rFonts w:ascii="黑体" w:eastAsia="黑体" w:hAnsi="黑体" w:hint="eastAsia"/>
                <w:color w:val="000000" w:themeColor="text1"/>
                <w:sz w:val="21"/>
                <w:szCs w:val="21"/>
              </w:rPr>
            </w:pPr>
            <w:r w:rsidRPr="00290962">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6333A096" w14:textId="3A254539" w:rsidR="00EE1C85" w:rsidRPr="00290962" w:rsidRDefault="0073769F" w:rsidP="00B12D31">
            <w:pPr>
              <w:jc w:val="center"/>
              <w:rPr>
                <w:rFonts w:hint="eastAsia"/>
                <w:color w:val="000000" w:themeColor="text1"/>
                <w:sz w:val="21"/>
                <w:szCs w:val="21"/>
              </w:rPr>
            </w:pPr>
            <w:r>
              <w:rPr>
                <w:rFonts w:hint="eastAsia"/>
                <w:color w:val="000000" w:themeColor="text1"/>
                <w:sz w:val="21"/>
                <w:szCs w:val="21"/>
              </w:rPr>
              <w:t>3</w:t>
            </w:r>
          </w:p>
        </w:tc>
      </w:tr>
      <w:tr w:rsidR="007C3566" w14:paraId="644B5535" w14:textId="77777777" w:rsidTr="004A6F3A">
        <w:trPr>
          <w:trHeight w:val="340"/>
        </w:trPr>
        <w:tc>
          <w:tcPr>
            <w:tcW w:w="1691" w:type="dxa"/>
            <w:tcBorders>
              <w:left w:val="single" w:sz="12" w:space="0" w:color="auto"/>
            </w:tcBorders>
            <w:vAlign w:val="center"/>
          </w:tcPr>
          <w:p w14:paraId="1045B68D" w14:textId="36A38093" w:rsidR="00D57CF5" w:rsidRPr="00290962" w:rsidRDefault="00D57CF5" w:rsidP="00D57CF5">
            <w:pPr>
              <w:jc w:val="center"/>
              <w:rPr>
                <w:rFonts w:hint="eastAsia"/>
                <w:sz w:val="21"/>
                <w:szCs w:val="18"/>
              </w:rPr>
            </w:pPr>
            <w:r w:rsidRPr="00290962">
              <w:rPr>
                <w:rFonts w:ascii="黑体" w:eastAsia="黑体" w:hAnsi="黑体" w:hint="eastAsia"/>
                <w:color w:val="000000" w:themeColor="text1"/>
                <w:sz w:val="21"/>
                <w:szCs w:val="18"/>
              </w:rPr>
              <w:t>课程学时</w:t>
            </w:r>
            <w:r w:rsidRPr="00290962">
              <w:rPr>
                <w:rFonts w:hint="eastAsia"/>
                <w:sz w:val="21"/>
                <w:szCs w:val="18"/>
              </w:rPr>
              <w:t xml:space="preserve"> </w:t>
            </w:r>
          </w:p>
        </w:tc>
        <w:tc>
          <w:tcPr>
            <w:tcW w:w="2260" w:type="dxa"/>
            <w:vAlign w:val="center"/>
          </w:tcPr>
          <w:p w14:paraId="5D7905F4" w14:textId="4443F56C" w:rsidR="00D57CF5" w:rsidRPr="00290962" w:rsidRDefault="0073769F" w:rsidP="00D57CF5">
            <w:pPr>
              <w:jc w:val="center"/>
              <w:rPr>
                <w:rFonts w:ascii="Times New Roman" w:hAnsi="Times New Roman"/>
                <w:color w:val="000000" w:themeColor="text1"/>
                <w:sz w:val="21"/>
                <w:szCs w:val="21"/>
              </w:rPr>
            </w:pPr>
            <w:r>
              <w:rPr>
                <w:rFonts w:ascii="Times New Roman" w:hAnsi="Times New Roman" w:hint="eastAsia"/>
                <w:color w:val="000000" w:themeColor="text1"/>
                <w:sz w:val="21"/>
                <w:szCs w:val="21"/>
              </w:rPr>
              <w:t>4</w:t>
            </w:r>
            <w:r>
              <w:rPr>
                <w:rFonts w:ascii="Times New Roman" w:hAnsi="Times New Roman"/>
                <w:color w:val="000000" w:themeColor="text1"/>
                <w:sz w:val="21"/>
                <w:szCs w:val="21"/>
              </w:rPr>
              <w:t>8</w:t>
            </w:r>
          </w:p>
        </w:tc>
        <w:tc>
          <w:tcPr>
            <w:tcW w:w="1272" w:type="dxa"/>
            <w:vAlign w:val="center"/>
          </w:tcPr>
          <w:p w14:paraId="6C855154" w14:textId="37C66A74" w:rsidR="00D57CF5" w:rsidRPr="00290962" w:rsidRDefault="00D57CF5" w:rsidP="00D57CF5">
            <w:pPr>
              <w:jc w:val="center"/>
              <w:rPr>
                <w:rFonts w:hint="eastAsia"/>
                <w:color w:val="000000" w:themeColor="text1"/>
                <w:sz w:val="21"/>
                <w:szCs w:val="21"/>
              </w:rPr>
            </w:pPr>
            <w:r w:rsidRPr="00290962">
              <w:rPr>
                <w:rFonts w:ascii="黑体" w:eastAsia="黑体" w:hAnsi="黑体" w:hint="eastAsia"/>
                <w:color w:val="000000" w:themeColor="text1"/>
                <w:sz w:val="21"/>
                <w:szCs w:val="21"/>
              </w:rPr>
              <w:t>理论学时</w:t>
            </w:r>
          </w:p>
        </w:tc>
        <w:tc>
          <w:tcPr>
            <w:tcW w:w="854" w:type="dxa"/>
            <w:vAlign w:val="center"/>
          </w:tcPr>
          <w:p w14:paraId="518DF9D4" w14:textId="518ACAF7" w:rsidR="00D57CF5" w:rsidRPr="00290962" w:rsidRDefault="0073769F" w:rsidP="00D57CF5">
            <w:pPr>
              <w:jc w:val="center"/>
              <w:rPr>
                <w:rFonts w:hint="eastAsia"/>
                <w:color w:val="000000" w:themeColor="text1"/>
                <w:sz w:val="21"/>
                <w:szCs w:val="21"/>
              </w:rPr>
            </w:pPr>
            <w:r>
              <w:rPr>
                <w:rFonts w:hint="eastAsia"/>
                <w:color w:val="000000" w:themeColor="text1"/>
                <w:sz w:val="21"/>
                <w:szCs w:val="21"/>
              </w:rPr>
              <w:t>2</w:t>
            </w:r>
            <w:r>
              <w:rPr>
                <w:color w:val="000000" w:themeColor="text1"/>
                <w:sz w:val="21"/>
                <w:szCs w:val="21"/>
              </w:rPr>
              <w:t>4</w:t>
            </w:r>
          </w:p>
        </w:tc>
        <w:tc>
          <w:tcPr>
            <w:tcW w:w="1413" w:type="dxa"/>
            <w:gridSpan w:val="2"/>
            <w:vAlign w:val="center"/>
          </w:tcPr>
          <w:p w14:paraId="4EB60CA9" w14:textId="0CC75BA5" w:rsidR="00D57CF5" w:rsidRPr="00290962" w:rsidRDefault="00D57CF5" w:rsidP="00D57CF5">
            <w:pPr>
              <w:jc w:val="center"/>
              <w:rPr>
                <w:rFonts w:hint="eastAsia"/>
                <w:color w:val="000000" w:themeColor="text1"/>
                <w:sz w:val="21"/>
                <w:szCs w:val="21"/>
              </w:rPr>
            </w:pPr>
            <w:r w:rsidRPr="00290962">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4C369051" w14:textId="17818632" w:rsidR="00D57CF5" w:rsidRPr="00290962" w:rsidRDefault="0073769F" w:rsidP="00D57CF5">
            <w:pPr>
              <w:jc w:val="center"/>
              <w:rPr>
                <w:rFonts w:hint="eastAsia"/>
                <w:color w:val="000000" w:themeColor="text1"/>
                <w:sz w:val="21"/>
                <w:szCs w:val="21"/>
              </w:rPr>
            </w:pPr>
            <w:r>
              <w:rPr>
                <w:rFonts w:hint="eastAsia"/>
                <w:color w:val="000000" w:themeColor="text1"/>
                <w:sz w:val="21"/>
                <w:szCs w:val="21"/>
              </w:rPr>
              <w:t>2</w:t>
            </w:r>
            <w:r>
              <w:rPr>
                <w:color w:val="000000" w:themeColor="text1"/>
                <w:sz w:val="21"/>
                <w:szCs w:val="21"/>
              </w:rPr>
              <w:t>4</w:t>
            </w:r>
          </w:p>
        </w:tc>
      </w:tr>
      <w:tr w:rsidR="000C0F0D" w14:paraId="00C72B9C" w14:textId="77777777" w:rsidTr="004A6F3A">
        <w:trPr>
          <w:trHeight w:val="340"/>
        </w:trPr>
        <w:tc>
          <w:tcPr>
            <w:tcW w:w="1691" w:type="dxa"/>
            <w:tcBorders>
              <w:left w:val="single" w:sz="12" w:space="0" w:color="auto"/>
            </w:tcBorders>
            <w:vAlign w:val="center"/>
          </w:tcPr>
          <w:p w14:paraId="5FBEEB05" w14:textId="461AD383" w:rsidR="00D57CF5" w:rsidRPr="00290962" w:rsidRDefault="00D57CF5" w:rsidP="00D57CF5">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开课</w:t>
            </w:r>
            <w:r w:rsidRPr="00290962">
              <w:rPr>
                <w:rFonts w:ascii="黑体" w:eastAsia="黑体" w:hAnsi="黑体" w:hint="eastAsia"/>
                <w:color w:val="000000" w:themeColor="text1"/>
                <w:sz w:val="21"/>
                <w:szCs w:val="18"/>
              </w:rPr>
              <w:t>学院</w:t>
            </w:r>
          </w:p>
        </w:tc>
        <w:tc>
          <w:tcPr>
            <w:tcW w:w="2260" w:type="dxa"/>
            <w:vAlign w:val="center"/>
          </w:tcPr>
          <w:p w14:paraId="68D61AD7" w14:textId="60A9E72C" w:rsidR="00D57CF5" w:rsidRPr="00290962" w:rsidRDefault="0073769F" w:rsidP="00D57CF5">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艺术设计学院</w:t>
            </w:r>
          </w:p>
        </w:tc>
        <w:tc>
          <w:tcPr>
            <w:tcW w:w="2126" w:type="dxa"/>
            <w:gridSpan w:val="2"/>
            <w:vAlign w:val="center"/>
          </w:tcPr>
          <w:p w14:paraId="74D55064" w14:textId="1C7D67BF" w:rsidR="00D57CF5" w:rsidRPr="00290962" w:rsidRDefault="00D57CF5" w:rsidP="00D57CF5">
            <w:pPr>
              <w:jc w:val="center"/>
              <w:rPr>
                <w:rFonts w:ascii="黑体" w:eastAsia="黑体" w:hAnsi="黑体" w:hint="eastAsia"/>
                <w:color w:val="000000" w:themeColor="text1"/>
                <w:sz w:val="21"/>
                <w:szCs w:val="21"/>
              </w:rPr>
            </w:pPr>
            <w:r w:rsidRPr="00290962">
              <w:rPr>
                <w:rFonts w:ascii="黑体" w:eastAsia="黑体" w:hAnsi="黑体" w:hint="eastAsia"/>
                <w:color w:val="000000" w:themeColor="text1"/>
                <w:sz w:val="21"/>
                <w:szCs w:val="21"/>
              </w:rPr>
              <w:t>适用</w:t>
            </w:r>
            <w:r w:rsidRPr="00290962">
              <w:rPr>
                <w:rFonts w:ascii="黑体" w:eastAsia="黑体" w:hAnsi="黑体"/>
                <w:color w:val="000000" w:themeColor="text1"/>
                <w:sz w:val="21"/>
                <w:szCs w:val="21"/>
              </w:rPr>
              <w:t>专业</w:t>
            </w:r>
            <w:r w:rsidRPr="00290962">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3679FC0C" w14:textId="2FBC4962" w:rsidR="00D57CF5" w:rsidRPr="00290962" w:rsidRDefault="0073769F" w:rsidP="00D57CF5">
            <w:pPr>
              <w:jc w:val="center"/>
              <w:rPr>
                <w:rFonts w:hint="eastAsia"/>
                <w:color w:val="000000" w:themeColor="text1"/>
                <w:sz w:val="21"/>
                <w:szCs w:val="21"/>
              </w:rPr>
            </w:pPr>
            <w:r w:rsidRPr="00FA23D6">
              <w:rPr>
                <w:bCs/>
                <w:sz w:val="21"/>
                <w:szCs w:val="21"/>
              </w:rPr>
              <w:t>数字媒体艺术</w:t>
            </w:r>
            <w:r w:rsidR="006E426C">
              <w:rPr>
                <w:rFonts w:hint="eastAsia"/>
                <w:bCs/>
                <w:sz w:val="21"/>
                <w:szCs w:val="21"/>
              </w:rPr>
              <w:t>三</w:t>
            </w:r>
            <w:r w:rsidRPr="00FA23D6">
              <w:rPr>
                <w:rFonts w:hint="eastAsia"/>
                <w:bCs/>
                <w:sz w:val="21"/>
                <w:szCs w:val="21"/>
              </w:rPr>
              <w:t>年级</w:t>
            </w:r>
          </w:p>
        </w:tc>
      </w:tr>
      <w:tr w:rsidR="00F100D2" w14:paraId="0376D2BC" w14:textId="77777777" w:rsidTr="004A6F3A">
        <w:trPr>
          <w:trHeight w:val="340"/>
        </w:trPr>
        <w:tc>
          <w:tcPr>
            <w:tcW w:w="1691" w:type="dxa"/>
            <w:tcBorders>
              <w:left w:val="single" w:sz="12" w:space="0" w:color="auto"/>
            </w:tcBorders>
            <w:vAlign w:val="center"/>
          </w:tcPr>
          <w:p w14:paraId="2C2CF26C" w14:textId="334C54C0" w:rsidR="00D57CF5" w:rsidRPr="00290962" w:rsidRDefault="00D57CF5" w:rsidP="000C0F0D">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课程类别与性质</w:t>
            </w:r>
          </w:p>
        </w:tc>
        <w:tc>
          <w:tcPr>
            <w:tcW w:w="2260" w:type="dxa"/>
            <w:vAlign w:val="center"/>
          </w:tcPr>
          <w:p w14:paraId="2B14C90E" w14:textId="56090810" w:rsidR="00D57CF5" w:rsidRPr="00290962" w:rsidRDefault="0073769F" w:rsidP="000C0F0D">
            <w:pPr>
              <w:jc w:val="center"/>
              <w:rPr>
                <w:rFonts w:hint="eastAsia"/>
                <w:color w:val="000000" w:themeColor="text1"/>
                <w:sz w:val="21"/>
                <w:szCs w:val="21"/>
              </w:rPr>
            </w:pPr>
            <w:r w:rsidRPr="00FA23D6">
              <w:rPr>
                <w:rFonts w:asciiTheme="majorEastAsia" w:eastAsiaTheme="majorEastAsia" w:hAnsiTheme="majorEastAsia" w:hint="eastAsia"/>
                <w:bCs/>
                <w:sz w:val="21"/>
                <w:szCs w:val="21"/>
              </w:rPr>
              <w:t>专业必修课</w:t>
            </w:r>
          </w:p>
        </w:tc>
        <w:tc>
          <w:tcPr>
            <w:tcW w:w="2126" w:type="dxa"/>
            <w:gridSpan w:val="2"/>
            <w:vAlign w:val="center"/>
          </w:tcPr>
          <w:p w14:paraId="4AAB6BFC" w14:textId="77777777" w:rsidR="00D57CF5" w:rsidRPr="00290962" w:rsidRDefault="00D57CF5" w:rsidP="000C0F0D">
            <w:pPr>
              <w:jc w:val="center"/>
              <w:rPr>
                <w:rFonts w:ascii="黑体" w:eastAsia="黑体" w:hAnsi="黑体" w:hint="eastAsia"/>
                <w:color w:val="000000" w:themeColor="text1"/>
                <w:sz w:val="21"/>
                <w:szCs w:val="21"/>
              </w:rPr>
            </w:pPr>
            <w:r w:rsidRPr="00290962">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2D5A7CE9" w14:textId="49AA204E" w:rsidR="00D57CF5" w:rsidRPr="00290962" w:rsidRDefault="0073769F" w:rsidP="00D57CF5">
            <w:pPr>
              <w:jc w:val="center"/>
              <w:rPr>
                <w:rFonts w:hint="eastAsia"/>
                <w:color w:val="000000" w:themeColor="text1"/>
                <w:sz w:val="21"/>
                <w:szCs w:val="21"/>
              </w:rPr>
            </w:pPr>
            <w:r w:rsidRPr="00D416CB">
              <w:rPr>
                <w:rFonts w:ascii="Times New Roman" w:hAnsi="Times New Roman" w:cs="Times New Roman"/>
                <w:color w:val="000000" w:themeColor="text1"/>
                <w:sz w:val="21"/>
                <w:szCs w:val="21"/>
              </w:rPr>
              <w:t>考查课</w:t>
            </w:r>
          </w:p>
        </w:tc>
      </w:tr>
      <w:tr w:rsidR="00961921" w14:paraId="4385941B" w14:textId="77777777" w:rsidTr="004A6F3A">
        <w:trPr>
          <w:trHeight w:val="340"/>
        </w:trPr>
        <w:tc>
          <w:tcPr>
            <w:tcW w:w="1691" w:type="dxa"/>
            <w:tcBorders>
              <w:left w:val="single" w:sz="12" w:space="0" w:color="auto"/>
            </w:tcBorders>
            <w:vAlign w:val="center"/>
          </w:tcPr>
          <w:p w14:paraId="007F32D8" w14:textId="77777777" w:rsidR="00961921" w:rsidRPr="00290962" w:rsidRDefault="00961921" w:rsidP="00961921">
            <w:pPr>
              <w:jc w:val="center"/>
              <w:rPr>
                <w:rFonts w:ascii="黑体" w:eastAsia="黑体" w:hAnsi="黑体" w:hint="eastAsia"/>
                <w:color w:val="000000" w:themeColor="text1"/>
                <w:sz w:val="21"/>
                <w:szCs w:val="18"/>
              </w:rPr>
            </w:pPr>
            <w:r w:rsidRPr="00290962">
              <w:rPr>
                <w:rFonts w:ascii="黑体" w:eastAsia="黑体" w:hAnsi="黑体" w:hint="eastAsia"/>
                <w:color w:val="000000" w:themeColor="text1"/>
                <w:sz w:val="21"/>
                <w:szCs w:val="18"/>
              </w:rPr>
              <w:t>选</w:t>
            </w:r>
            <w:r w:rsidRPr="00290962">
              <w:rPr>
                <w:rFonts w:ascii="黑体" w:eastAsia="黑体" w:hAnsi="黑体"/>
                <w:color w:val="000000" w:themeColor="text1"/>
                <w:sz w:val="21"/>
                <w:szCs w:val="18"/>
              </w:rPr>
              <w:t>用教材</w:t>
            </w:r>
          </w:p>
        </w:tc>
        <w:tc>
          <w:tcPr>
            <w:tcW w:w="4386" w:type="dxa"/>
            <w:gridSpan w:val="3"/>
            <w:vAlign w:val="center"/>
          </w:tcPr>
          <w:p w14:paraId="07769783" w14:textId="32292093" w:rsidR="00961921" w:rsidRPr="00961921" w:rsidRDefault="00961921" w:rsidP="00961921">
            <w:pPr>
              <w:jc w:val="center"/>
              <w:rPr>
                <w:rFonts w:ascii="Times New Roman" w:hAnsi="Times New Roman" w:cs="Times New Roman"/>
                <w:color w:val="000000" w:themeColor="text1"/>
                <w:sz w:val="21"/>
                <w:szCs w:val="21"/>
              </w:rPr>
            </w:pPr>
            <w:r w:rsidRPr="00961921">
              <w:rPr>
                <w:rFonts w:ascii="Times New Roman" w:hAnsi="Times New Roman" w:cs="Times New Roman"/>
                <w:color w:val="000000" w:themeColor="text1"/>
                <w:sz w:val="21"/>
                <w:szCs w:val="21"/>
              </w:rPr>
              <w:t>《</w:t>
            </w:r>
            <w:r w:rsidRPr="00961921">
              <w:rPr>
                <w:rFonts w:ascii="Times New Roman" w:hAnsi="Times New Roman" w:cs="Times New Roman" w:hint="eastAsia"/>
                <w:color w:val="000000" w:themeColor="text1"/>
                <w:sz w:val="21"/>
                <w:szCs w:val="21"/>
              </w:rPr>
              <w:t>3ds Max</w:t>
            </w:r>
            <w:r w:rsidRPr="00961921">
              <w:rPr>
                <w:rFonts w:ascii="Times New Roman" w:hAnsi="Times New Roman" w:cs="Times New Roman"/>
                <w:color w:val="000000" w:themeColor="text1"/>
                <w:sz w:val="21"/>
                <w:szCs w:val="21"/>
              </w:rPr>
              <w:t>游戏角色</w:t>
            </w:r>
            <w:r w:rsidRPr="00961921">
              <w:rPr>
                <w:rFonts w:ascii="Times New Roman" w:hAnsi="Times New Roman" w:cs="Times New Roman" w:hint="eastAsia"/>
                <w:color w:val="000000" w:themeColor="text1"/>
                <w:sz w:val="21"/>
                <w:szCs w:val="21"/>
              </w:rPr>
              <w:t>动画</w:t>
            </w:r>
            <w:r w:rsidRPr="00961921">
              <w:rPr>
                <w:rFonts w:ascii="Times New Roman" w:hAnsi="Times New Roman" w:cs="Times New Roman"/>
                <w:color w:val="000000" w:themeColor="text1"/>
                <w:sz w:val="21"/>
                <w:szCs w:val="21"/>
              </w:rPr>
              <w:t>设计》</w:t>
            </w:r>
            <w:bookmarkStart w:id="0" w:name="_Hlt303242043"/>
            <w:bookmarkStart w:id="1" w:name="__infodetail_pub"/>
            <w:r w:rsidRPr="00961921">
              <w:rPr>
                <w:rFonts w:ascii="Times New Roman" w:hAnsi="Times New Roman" w:cs="Times New Roman"/>
                <w:color w:val="000000" w:themeColor="text1"/>
                <w:sz w:val="21"/>
                <w:szCs w:val="21"/>
              </w:rPr>
              <w:fldChar w:fldCharType="begin"/>
            </w:r>
            <w:r w:rsidRPr="00961921">
              <w:rPr>
                <w:rFonts w:ascii="Times New Roman" w:hAnsi="Times New Roman" w:cs="Times New Roman"/>
                <w:color w:val="000000" w:themeColor="text1"/>
                <w:sz w:val="21"/>
                <w:szCs w:val="21"/>
              </w:rPr>
              <w:instrText xml:space="preserve"> HYPERLINK "http://www.dangdang.com/author/%C1%F5%BF%A1%C9%FA_1" \t "_blank" </w:instrText>
            </w:r>
            <w:r w:rsidRPr="00961921">
              <w:rPr>
                <w:rFonts w:ascii="Times New Roman" w:hAnsi="Times New Roman" w:cs="Times New Roman"/>
                <w:color w:val="000000" w:themeColor="text1"/>
                <w:sz w:val="21"/>
                <w:szCs w:val="21"/>
              </w:rPr>
            </w:r>
            <w:r w:rsidRPr="00961921">
              <w:rPr>
                <w:rFonts w:ascii="Times New Roman" w:hAnsi="Times New Roman" w:cs="Times New Roman"/>
                <w:color w:val="000000" w:themeColor="text1"/>
                <w:sz w:val="21"/>
                <w:szCs w:val="21"/>
              </w:rPr>
              <w:fldChar w:fldCharType="separate"/>
            </w:r>
            <w:r w:rsidRPr="00961921">
              <w:rPr>
                <w:rFonts w:ascii="Times New Roman" w:hAnsi="Times New Roman" w:cs="Times New Roman" w:hint="eastAsia"/>
                <w:color w:val="000000" w:themeColor="text1"/>
                <w:sz w:val="21"/>
                <w:szCs w:val="21"/>
              </w:rPr>
              <w:t>，张凡</w:t>
            </w:r>
            <w:r w:rsidRPr="00961921">
              <w:rPr>
                <w:rFonts w:ascii="Times New Roman" w:hAnsi="Times New Roman" w:cs="Times New Roman"/>
                <w:color w:val="000000" w:themeColor="text1"/>
                <w:sz w:val="21"/>
                <w:szCs w:val="21"/>
              </w:rPr>
              <w:fldChar w:fldCharType="end"/>
            </w:r>
            <w:bookmarkEnd w:id="0"/>
            <w:r w:rsidRPr="00961921">
              <w:rPr>
                <w:rFonts w:ascii="Times New Roman" w:hAnsi="Times New Roman" w:cs="Times New Roman" w:hint="eastAsia"/>
                <w:color w:val="000000" w:themeColor="text1"/>
                <w:sz w:val="21"/>
                <w:szCs w:val="21"/>
              </w:rPr>
              <w:t>，</w:t>
            </w:r>
            <w:r w:rsidRPr="00961921">
              <w:rPr>
                <w:rFonts w:ascii="Times New Roman" w:hAnsi="Times New Roman" w:cs="Times New Roman" w:hint="eastAsia"/>
                <w:color w:val="000000" w:themeColor="text1"/>
                <w:sz w:val="21"/>
                <w:szCs w:val="21"/>
              </w:rPr>
              <w:t>9</w:t>
            </w:r>
            <w:r w:rsidRPr="00961921">
              <w:rPr>
                <w:rFonts w:ascii="Times New Roman" w:hAnsi="Times New Roman" w:cs="Times New Roman"/>
                <w:color w:val="000000" w:themeColor="text1"/>
                <w:sz w:val="21"/>
                <w:szCs w:val="21"/>
              </w:rPr>
              <w:t>787113</w:t>
            </w:r>
            <w:r w:rsidRPr="00961921">
              <w:rPr>
                <w:rFonts w:ascii="Times New Roman" w:hAnsi="Times New Roman" w:cs="Times New Roman" w:hint="eastAsia"/>
                <w:color w:val="000000" w:themeColor="text1"/>
                <w:sz w:val="21"/>
                <w:szCs w:val="21"/>
              </w:rPr>
              <w:t>275105</w:t>
            </w:r>
            <w:r w:rsidRPr="00961921">
              <w:rPr>
                <w:rFonts w:ascii="Times New Roman" w:hAnsi="Times New Roman" w:cs="Times New Roman"/>
                <w:color w:val="000000" w:themeColor="text1"/>
                <w:sz w:val="21"/>
                <w:szCs w:val="21"/>
              </w:rPr>
              <w:t>:</w:t>
            </w:r>
            <w:hyperlink r:id="rId9" w:tgtFrame="_blank" w:history="1">
              <w:r w:rsidRPr="00961921">
                <w:rPr>
                  <w:rFonts w:ascii="Times New Roman" w:hAnsi="Times New Roman" w:cs="Times New Roman" w:hint="eastAsia"/>
                  <w:color w:val="000000" w:themeColor="text1"/>
                  <w:sz w:val="21"/>
                  <w:szCs w:val="21"/>
                </w:rPr>
                <w:t>中国铁道</w:t>
              </w:r>
              <w:r w:rsidRPr="00961921">
                <w:rPr>
                  <w:rFonts w:ascii="Times New Roman" w:hAnsi="Times New Roman" w:cs="Times New Roman"/>
                  <w:color w:val="000000" w:themeColor="text1"/>
                  <w:sz w:val="21"/>
                  <w:szCs w:val="21"/>
                </w:rPr>
                <w:t>出版社</w:t>
              </w:r>
            </w:hyperlink>
            <w:bookmarkEnd w:id="1"/>
            <w:r w:rsidRPr="00961921">
              <w:rPr>
                <w:rFonts w:ascii="Times New Roman" w:hAnsi="Times New Roman" w:cs="Times New Roman" w:hint="eastAsia"/>
                <w:color w:val="000000" w:themeColor="text1"/>
                <w:sz w:val="21"/>
                <w:szCs w:val="21"/>
              </w:rPr>
              <w:t>，</w:t>
            </w:r>
            <w:r w:rsidRPr="00961921">
              <w:rPr>
                <w:rFonts w:ascii="Times New Roman" w:hAnsi="Times New Roman" w:cs="Times New Roman"/>
                <w:color w:val="000000" w:themeColor="text1"/>
                <w:sz w:val="21"/>
                <w:szCs w:val="21"/>
              </w:rPr>
              <w:t>20</w:t>
            </w:r>
            <w:r w:rsidRPr="00961921">
              <w:rPr>
                <w:rFonts w:ascii="Times New Roman" w:hAnsi="Times New Roman" w:cs="Times New Roman" w:hint="eastAsia"/>
                <w:color w:val="000000" w:themeColor="text1"/>
                <w:sz w:val="21"/>
                <w:szCs w:val="21"/>
              </w:rPr>
              <w:t>23.07</w:t>
            </w:r>
          </w:p>
        </w:tc>
        <w:tc>
          <w:tcPr>
            <w:tcW w:w="1413" w:type="dxa"/>
            <w:gridSpan w:val="2"/>
            <w:vAlign w:val="center"/>
          </w:tcPr>
          <w:p w14:paraId="25D25D83" w14:textId="77777777" w:rsidR="00961921" w:rsidRDefault="00961921" w:rsidP="00961921">
            <w:pPr>
              <w:jc w:val="center"/>
              <w:rPr>
                <w:rFonts w:ascii="黑体" w:eastAsia="黑体" w:hAnsi="黑体" w:hint="eastAsia"/>
                <w:color w:val="000000" w:themeColor="text1"/>
                <w:sz w:val="21"/>
                <w:szCs w:val="21"/>
              </w:rPr>
            </w:pPr>
            <w:r w:rsidRPr="000203E0">
              <w:rPr>
                <w:rFonts w:ascii="黑体" w:eastAsia="黑体" w:hAnsi="黑体" w:hint="eastAsia"/>
                <w:color w:val="000000" w:themeColor="text1"/>
                <w:sz w:val="21"/>
                <w:szCs w:val="21"/>
              </w:rPr>
              <w:t>是否为</w:t>
            </w:r>
          </w:p>
          <w:p w14:paraId="310C358A" w14:textId="2308DB50" w:rsidR="00961921" w:rsidRPr="000203E0" w:rsidRDefault="00961921" w:rsidP="00961921">
            <w:pPr>
              <w:jc w:val="center"/>
              <w:rPr>
                <w:rFonts w:ascii="黑体" w:eastAsia="黑体" w:hAnsi="黑体" w:hint="eastAsia"/>
                <w:color w:val="000000" w:themeColor="text1"/>
                <w:sz w:val="21"/>
                <w:szCs w:val="21"/>
              </w:rPr>
            </w:pPr>
            <w:r w:rsidRPr="000203E0">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2ACE32F4" w14:textId="29319ADC" w:rsidR="00961921" w:rsidRPr="00290962" w:rsidRDefault="00961921" w:rsidP="00961921">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D57CF5" w14:paraId="1C56CF89" w14:textId="77777777" w:rsidTr="00003103">
        <w:trPr>
          <w:trHeight w:val="389"/>
        </w:trPr>
        <w:tc>
          <w:tcPr>
            <w:tcW w:w="1691" w:type="dxa"/>
            <w:tcBorders>
              <w:left w:val="single" w:sz="12" w:space="0" w:color="auto"/>
            </w:tcBorders>
            <w:vAlign w:val="center"/>
          </w:tcPr>
          <w:p w14:paraId="7B5B0D85" w14:textId="77777777" w:rsidR="00D57CF5" w:rsidRPr="00290962" w:rsidRDefault="00D57CF5" w:rsidP="00D57CF5">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6F229263" w14:textId="25C771B4" w:rsidR="00D57CF5" w:rsidRPr="00290962" w:rsidRDefault="0019258C" w:rsidP="0019258C">
            <w:pPr>
              <w:pStyle w:val="DG0"/>
              <w:jc w:val="both"/>
            </w:pPr>
            <w:r w:rsidRPr="00816761">
              <w:rPr>
                <w:rFonts w:hint="eastAsia"/>
                <w:bCs/>
              </w:rPr>
              <w:t>三维游戏角色表现</w:t>
            </w:r>
            <w:r>
              <w:rPr>
                <w:bCs/>
              </w:rPr>
              <w:t>2</w:t>
            </w:r>
            <w:r w:rsidR="0073769F">
              <w:rPr>
                <w:rFonts w:ascii="宋体" w:hAnsi="宋体" w:hint="eastAsia"/>
                <w:bCs/>
              </w:rPr>
              <w:t xml:space="preserve"> </w:t>
            </w:r>
            <w:r w:rsidRPr="00816761">
              <w:rPr>
                <w:rFonts w:ascii="黑体" w:eastAsia="黑体" w:hAnsi="黑体"/>
                <w:color w:val="000000" w:themeColor="text1"/>
              </w:rPr>
              <w:t>2040</w:t>
            </w:r>
            <w:r>
              <w:rPr>
                <w:rFonts w:ascii="黑体" w:eastAsia="黑体" w:hAnsi="黑体"/>
                <w:color w:val="000000" w:themeColor="text1"/>
              </w:rPr>
              <w:t>700</w:t>
            </w:r>
          </w:p>
        </w:tc>
      </w:tr>
      <w:tr w:rsidR="00D57CF5" w14:paraId="1C8B1152" w14:textId="77777777" w:rsidTr="0073769F">
        <w:trPr>
          <w:trHeight w:val="4696"/>
        </w:trPr>
        <w:tc>
          <w:tcPr>
            <w:tcW w:w="1691" w:type="dxa"/>
            <w:tcBorders>
              <w:left w:val="single" w:sz="12" w:space="0" w:color="auto"/>
            </w:tcBorders>
            <w:vAlign w:val="center"/>
          </w:tcPr>
          <w:p w14:paraId="49648014" w14:textId="77777777" w:rsidR="00D57CF5" w:rsidRPr="00290962" w:rsidRDefault="00D57CF5" w:rsidP="00D57CF5">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课程简介</w:t>
            </w:r>
          </w:p>
        </w:tc>
        <w:tc>
          <w:tcPr>
            <w:tcW w:w="6585" w:type="dxa"/>
            <w:gridSpan w:val="6"/>
            <w:tcBorders>
              <w:right w:val="single" w:sz="12" w:space="0" w:color="auto"/>
            </w:tcBorders>
          </w:tcPr>
          <w:p w14:paraId="31E1C5E2" w14:textId="77777777" w:rsidR="00C1157F" w:rsidRDefault="00C1157F" w:rsidP="00C1157F">
            <w:pPr>
              <w:ind w:firstLineChars="200" w:firstLine="400"/>
              <w:rPr>
                <w:rFonts w:hint="eastAsia"/>
                <w:bCs/>
                <w:sz w:val="20"/>
              </w:rPr>
            </w:pPr>
          </w:p>
          <w:p w14:paraId="3D713576" w14:textId="77777777" w:rsidR="00C1157F" w:rsidRPr="000265F5" w:rsidRDefault="00C1157F" w:rsidP="00C1157F">
            <w:pPr>
              <w:ind w:firstLineChars="200" w:firstLine="400"/>
              <w:rPr>
                <w:rFonts w:hint="eastAsia"/>
                <w:bCs/>
                <w:sz w:val="20"/>
              </w:rPr>
            </w:pPr>
            <w:r w:rsidRPr="000265F5">
              <w:rPr>
                <w:rFonts w:hint="eastAsia"/>
                <w:bCs/>
                <w:sz w:val="20"/>
              </w:rPr>
              <w:t>游戏角色绑定与动画课程建设目标为研究结合产业实际情况和学生知识技能水平培养游戏美术从业人员的技能方法，研究帮助学生成长为独立游戏美术创作者的途径。以下是对该课程的详细介绍：</w:t>
            </w:r>
          </w:p>
          <w:p w14:paraId="3B1CB8D9" w14:textId="77777777" w:rsidR="00C1157F" w:rsidRPr="000265F5" w:rsidRDefault="00C1157F" w:rsidP="00C1157F">
            <w:pPr>
              <w:rPr>
                <w:rFonts w:hint="eastAsia"/>
                <w:bCs/>
                <w:sz w:val="20"/>
              </w:rPr>
            </w:pPr>
            <w:r>
              <w:rPr>
                <w:rFonts w:hint="eastAsia"/>
                <w:bCs/>
                <w:sz w:val="20"/>
              </w:rPr>
              <w:t>1</w:t>
            </w:r>
            <w:r w:rsidRPr="000265F5">
              <w:rPr>
                <w:rFonts w:hint="eastAsia"/>
                <w:bCs/>
                <w:sz w:val="20"/>
              </w:rPr>
              <w:t>、课程概述：讲解游戏角色美术的发展历程。</w:t>
            </w:r>
          </w:p>
          <w:p w14:paraId="57EC3386" w14:textId="77777777" w:rsidR="00C1157F" w:rsidRPr="000265F5" w:rsidRDefault="00C1157F" w:rsidP="00C1157F">
            <w:pPr>
              <w:rPr>
                <w:rFonts w:hint="eastAsia"/>
                <w:bCs/>
                <w:sz w:val="20"/>
              </w:rPr>
            </w:pPr>
            <w:r>
              <w:rPr>
                <w:rFonts w:hint="eastAsia"/>
                <w:bCs/>
                <w:sz w:val="20"/>
              </w:rPr>
              <w:t>2</w:t>
            </w:r>
            <w:r w:rsidRPr="000265F5">
              <w:rPr>
                <w:rFonts w:hint="eastAsia"/>
                <w:bCs/>
                <w:sz w:val="20"/>
              </w:rPr>
              <w:t>、案例学习：解析动画制作流程、新技术革新、动画制作注意事项以及游戏美术归档标准。</w:t>
            </w:r>
          </w:p>
          <w:p w14:paraId="1B817B97" w14:textId="77777777" w:rsidR="00C1157F" w:rsidRPr="000265F5" w:rsidRDefault="00C1157F" w:rsidP="00C1157F">
            <w:pPr>
              <w:rPr>
                <w:rFonts w:hint="eastAsia"/>
                <w:bCs/>
                <w:sz w:val="20"/>
              </w:rPr>
            </w:pPr>
            <w:r>
              <w:rPr>
                <w:rFonts w:hint="eastAsia"/>
                <w:bCs/>
                <w:sz w:val="20"/>
              </w:rPr>
              <w:t>3</w:t>
            </w:r>
            <w:r w:rsidRPr="000265F5">
              <w:rPr>
                <w:rFonts w:hint="eastAsia"/>
                <w:bCs/>
                <w:sz w:val="20"/>
              </w:rPr>
              <w:t>、模型检查：检查模型，确保模型适合进行骨骼绑定和动画制作。</w:t>
            </w:r>
          </w:p>
          <w:p w14:paraId="516F1683" w14:textId="77777777" w:rsidR="00C1157F" w:rsidRPr="000265F5" w:rsidRDefault="00C1157F" w:rsidP="00C1157F">
            <w:pPr>
              <w:rPr>
                <w:rFonts w:hint="eastAsia"/>
                <w:bCs/>
                <w:sz w:val="20"/>
              </w:rPr>
            </w:pPr>
            <w:r>
              <w:rPr>
                <w:rFonts w:hint="eastAsia"/>
                <w:bCs/>
                <w:sz w:val="20"/>
              </w:rPr>
              <w:t>4</w:t>
            </w:r>
            <w:r w:rsidRPr="000265F5">
              <w:rPr>
                <w:rFonts w:hint="eastAsia"/>
                <w:bCs/>
                <w:sz w:val="20"/>
              </w:rPr>
              <w:t>、骨骼搭建：讲解如何在三维软件中创建和设置角色的骨骼结构，主要包括两足类和多足类角色的骨骼系统。</w:t>
            </w:r>
          </w:p>
          <w:p w14:paraId="2DBF8472" w14:textId="77777777" w:rsidR="00C1157F" w:rsidRPr="000265F5" w:rsidRDefault="00C1157F" w:rsidP="00C1157F">
            <w:pPr>
              <w:rPr>
                <w:rFonts w:hint="eastAsia"/>
                <w:bCs/>
                <w:sz w:val="20"/>
              </w:rPr>
            </w:pPr>
            <w:r>
              <w:rPr>
                <w:rFonts w:hint="eastAsia"/>
                <w:bCs/>
                <w:sz w:val="20"/>
              </w:rPr>
              <w:t>5</w:t>
            </w:r>
            <w:r w:rsidRPr="000265F5">
              <w:rPr>
                <w:rFonts w:hint="eastAsia"/>
                <w:bCs/>
                <w:sz w:val="20"/>
              </w:rPr>
              <w:t>、角色蒙皮：匹配模型与骨骼系统，使得骨骼运动能够驱动模型表面变化。</w:t>
            </w:r>
          </w:p>
          <w:p w14:paraId="2748CFA0" w14:textId="77777777" w:rsidR="00C1157F" w:rsidRPr="000265F5" w:rsidRDefault="00C1157F" w:rsidP="00C1157F">
            <w:pPr>
              <w:rPr>
                <w:rFonts w:hint="eastAsia"/>
                <w:bCs/>
                <w:sz w:val="20"/>
              </w:rPr>
            </w:pPr>
            <w:r>
              <w:rPr>
                <w:rFonts w:hint="eastAsia"/>
                <w:bCs/>
                <w:sz w:val="20"/>
              </w:rPr>
              <w:t>6、</w:t>
            </w:r>
            <w:r w:rsidRPr="000265F5">
              <w:rPr>
                <w:rFonts w:hint="eastAsia"/>
                <w:bCs/>
                <w:sz w:val="20"/>
              </w:rPr>
              <w:t>动画制作：关键</w:t>
            </w:r>
            <w:proofErr w:type="gramStart"/>
            <w:r w:rsidRPr="000265F5">
              <w:rPr>
                <w:rFonts w:hint="eastAsia"/>
                <w:bCs/>
                <w:sz w:val="20"/>
              </w:rPr>
              <w:t>帧</w:t>
            </w:r>
            <w:proofErr w:type="gramEnd"/>
            <w:r w:rsidRPr="000265F5">
              <w:rPr>
                <w:rFonts w:hint="eastAsia"/>
                <w:bCs/>
                <w:sz w:val="20"/>
              </w:rPr>
              <w:t>动画制作动作细化，包含走路、跑步、待机等。</w:t>
            </w:r>
          </w:p>
          <w:p w14:paraId="2F9259C8" w14:textId="2F51E82B" w:rsidR="00D57CF5" w:rsidRPr="008F4079" w:rsidRDefault="00C1157F" w:rsidP="00C1157F">
            <w:pPr>
              <w:rPr>
                <w:rFonts w:hint="eastAsia"/>
                <w:bCs/>
                <w:sz w:val="20"/>
              </w:rPr>
            </w:pPr>
            <w:r w:rsidRPr="000265F5">
              <w:rPr>
                <w:rFonts w:hint="eastAsia"/>
                <w:bCs/>
                <w:sz w:val="20"/>
              </w:rPr>
              <w:t xml:space="preserve">    通过课程学习与实践，学生将全面掌握游戏角色绑定和动画制作技术，为从事游戏开发和动画行业的工作打下坚实基础。</w:t>
            </w:r>
          </w:p>
        </w:tc>
      </w:tr>
      <w:tr w:rsidR="0073769F" w14:paraId="4D307D10" w14:textId="77777777" w:rsidTr="00003103">
        <w:trPr>
          <w:trHeight w:val="1303"/>
        </w:trPr>
        <w:tc>
          <w:tcPr>
            <w:tcW w:w="1691" w:type="dxa"/>
            <w:tcBorders>
              <w:left w:val="single" w:sz="12" w:space="0" w:color="auto"/>
              <w:bottom w:val="double" w:sz="4" w:space="0" w:color="auto"/>
            </w:tcBorders>
            <w:vAlign w:val="center"/>
          </w:tcPr>
          <w:p w14:paraId="1E242B17" w14:textId="77777777" w:rsidR="0073769F" w:rsidRPr="00290962" w:rsidRDefault="0073769F" w:rsidP="0073769F">
            <w:pPr>
              <w:jc w:val="center"/>
              <w:rPr>
                <w:rFonts w:ascii="黑体" w:eastAsia="黑体" w:hAnsi="黑体" w:hint="eastAsia"/>
                <w:color w:val="000000" w:themeColor="text1"/>
                <w:sz w:val="21"/>
                <w:szCs w:val="18"/>
              </w:rPr>
            </w:pPr>
            <w:r w:rsidRPr="00290962">
              <w:rPr>
                <w:rFonts w:ascii="黑体" w:eastAsia="黑体" w:hAnsi="黑体"/>
                <w:color w:val="000000" w:themeColor="text1"/>
                <w:sz w:val="21"/>
                <w:szCs w:val="18"/>
              </w:rPr>
              <w:t>选课建议</w:t>
            </w:r>
            <w:r w:rsidRPr="00290962">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6C95E2F3" w14:textId="2F193CE4" w:rsidR="0073769F" w:rsidRPr="008F4079" w:rsidRDefault="00C1157F" w:rsidP="00C1157F">
            <w:pPr>
              <w:ind w:firstLineChars="200" w:firstLine="400"/>
              <w:rPr>
                <w:rFonts w:hint="eastAsia"/>
              </w:rPr>
            </w:pPr>
            <w:r w:rsidRPr="00893E6C">
              <w:rPr>
                <w:bCs/>
                <w:sz w:val="20"/>
              </w:rPr>
              <w:t>本课程课时数48学时，其中理论授课24学时，实践课24学时，主要采用理论</w:t>
            </w:r>
            <w:proofErr w:type="gramStart"/>
            <w:r>
              <w:rPr>
                <w:bCs/>
                <w:sz w:val="20"/>
              </w:rPr>
              <w:t>加</w:t>
            </w:r>
            <w:r w:rsidRPr="00893E6C">
              <w:rPr>
                <w:bCs/>
                <w:sz w:val="20"/>
              </w:rPr>
              <w:t>实践</w:t>
            </w:r>
            <w:proofErr w:type="gramEnd"/>
            <w:r w:rsidRPr="00893E6C">
              <w:rPr>
                <w:bCs/>
                <w:sz w:val="20"/>
              </w:rPr>
              <w:t>方式</w:t>
            </w:r>
            <w:r>
              <w:rPr>
                <w:bCs/>
                <w:sz w:val="20"/>
              </w:rPr>
              <w:t>授课</w:t>
            </w:r>
            <w:r w:rsidRPr="00893E6C">
              <w:rPr>
                <w:bCs/>
                <w:sz w:val="20"/>
              </w:rPr>
              <w:t>。</w:t>
            </w:r>
            <w:r w:rsidRPr="00893E6C">
              <w:rPr>
                <w:rFonts w:hint="eastAsia"/>
                <w:bCs/>
                <w:sz w:val="20"/>
              </w:rPr>
              <w:t>适合于数字媒体艺术系游戏美术方向</w:t>
            </w:r>
            <w:r>
              <w:rPr>
                <w:rFonts w:hint="eastAsia"/>
                <w:bCs/>
                <w:sz w:val="20"/>
              </w:rPr>
              <w:t>三</w:t>
            </w:r>
            <w:r w:rsidRPr="00893E6C">
              <w:rPr>
                <w:rFonts w:hint="eastAsia"/>
                <w:bCs/>
                <w:sz w:val="20"/>
              </w:rPr>
              <w:t>年级学生，</w:t>
            </w:r>
            <w:r w:rsidRPr="008F4079">
              <w:rPr>
                <w:rFonts w:hint="eastAsia"/>
                <w:bCs/>
                <w:sz w:val="20"/>
              </w:rPr>
              <w:t>要求学生对游戏</w:t>
            </w:r>
            <w:r>
              <w:rPr>
                <w:rFonts w:hint="eastAsia"/>
                <w:bCs/>
                <w:sz w:val="20"/>
              </w:rPr>
              <w:t>美术</w:t>
            </w:r>
            <w:r w:rsidRPr="008F4079">
              <w:rPr>
                <w:rFonts w:hint="eastAsia"/>
                <w:bCs/>
                <w:sz w:val="20"/>
              </w:rPr>
              <w:t>设计、游戏道具与场景设计、三维角色设计与制作等领域的基本知识有初步认识。</w:t>
            </w:r>
          </w:p>
        </w:tc>
      </w:tr>
      <w:tr w:rsidR="0073769F" w14:paraId="3B9F0F24" w14:textId="77777777" w:rsidTr="00003103">
        <w:trPr>
          <w:trHeight w:val="481"/>
        </w:trPr>
        <w:tc>
          <w:tcPr>
            <w:tcW w:w="1691" w:type="dxa"/>
            <w:tcBorders>
              <w:top w:val="double" w:sz="4" w:space="0" w:color="auto"/>
              <w:left w:val="single" w:sz="12" w:space="0" w:color="auto"/>
            </w:tcBorders>
            <w:vAlign w:val="center"/>
          </w:tcPr>
          <w:p w14:paraId="583AA128" w14:textId="02DD4F34" w:rsidR="0073769F" w:rsidRPr="00DD1052" w:rsidRDefault="0073769F" w:rsidP="0073769F">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大纲</w:t>
            </w:r>
            <w:r>
              <w:rPr>
                <w:rFonts w:ascii="黑体" w:eastAsia="黑体" w:hAnsi="黑体" w:hint="eastAsia"/>
                <w:color w:val="000000" w:themeColor="text1"/>
                <w:sz w:val="21"/>
                <w:szCs w:val="21"/>
              </w:rPr>
              <w:t>编写</w:t>
            </w:r>
            <w:r w:rsidRPr="00DD1052">
              <w:rPr>
                <w:rFonts w:ascii="黑体" w:eastAsia="黑体" w:hAnsi="黑体" w:hint="eastAsia"/>
                <w:color w:val="000000" w:themeColor="text1"/>
                <w:sz w:val="21"/>
                <w:szCs w:val="21"/>
              </w:rPr>
              <w:t>人</w:t>
            </w:r>
          </w:p>
        </w:tc>
        <w:tc>
          <w:tcPr>
            <w:tcW w:w="3532" w:type="dxa"/>
            <w:gridSpan w:val="2"/>
            <w:tcBorders>
              <w:top w:val="double" w:sz="4" w:space="0" w:color="auto"/>
            </w:tcBorders>
            <w:vAlign w:val="center"/>
          </w:tcPr>
          <w:p w14:paraId="5C456D45" w14:textId="58239FB8" w:rsidR="0073769F" w:rsidRPr="00DD1052" w:rsidRDefault="006E426C" w:rsidP="0073769F">
            <w:pPr>
              <w:jc w:val="right"/>
              <w:rPr>
                <w:rFonts w:ascii="黑体" w:eastAsia="黑体" w:hAnsi="黑体" w:hint="eastAsia"/>
                <w:color w:val="000000" w:themeColor="text1"/>
                <w:sz w:val="21"/>
                <w:szCs w:val="21"/>
              </w:rPr>
            </w:pPr>
            <w:r>
              <w:rPr>
                <w:rFonts w:ascii="黑体" w:eastAsia="黑体" w:hAnsi="黑体"/>
                <w:noProof/>
                <w:color w:val="000000" w:themeColor="text1"/>
                <w:sz w:val="21"/>
                <w:szCs w:val="21"/>
              </w:rPr>
              <w:drawing>
                <wp:anchor distT="0" distB="0" distL="114300" distR="114300" simplePos="0" relativeHeight="251662336" behindDoc="0" locked="0" layoutInCell="1" allowOverlap="1" wp14:anchorId="31CF1FE6" wp14:editId="07BB4360">
                  <wp:simplePos x="3627755" y="8814435"/>
                  <wp:positionH relativeFrom="margin">
                    <wp:posOffset>732155</wp:posOffset>
                  </wp:positionH>
                  <wp:positionV relativeFrom="margin">
                    <wp:posOffset>13970</wp:posOffset>
                  </wp:positionV>
                  <wp:extent cx="672465" cy="358140"/>
                  <wp:effectExtent l="0" t="0" r="0" b="381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邬祯骏.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2465" cy="358140"/>
                          </a:xfrm>
                          <a:prstGeom prst="rect">
                            <a:avLst/>
                          </a:prstGeom>
                        </pic:spPr>
                      </pic:pic>
                    </a:graphicData>
                  </a:graphic>
                  <wp14:sizeRelH relativeFrom="margin">
                    <wp14:pctWidth>0</wp14:pctWidth>
                  </wp14:sizeRelH>
                  <wp14:sizeRelV relativeFrom="margin">
                    <wp14:pctHeight>0</wp14:pctHeight>
                  </wp14:sizeRelV>
                </wp:anchor>
              </w:drawing>
            </w:r>
          </w:p>
        </w:tc>
        <w:tc>
          <w:tcPr>
            <w:tcW w:w="1425" w:type="dxa"/>
            <w:gridSpan w:val="2"/>
            <w:tcBorders>
              <w:top w:val="double" w:sz="4" w:space="0" w:color="auto"/>
            </w:tcBorders>
            <w:vAlign w:val="center"/>
          </w:tcPr>
          <w:p w14:paraId="37592E28" w14:textId="5D31ABD4" w:rsidR="0073769F" w:rsidRPr="00DD1052" w:rsidRDefault="0073769F" w:rsidP="0073769F">
            <w:pPr>
              <w:jc w:val="center"/>
              <w:rPr>
                <w:rFonts w:hint="eastAsia"/>
                <w:sz w:val="21"/>
                <w:szCs w:val="21"/>
              </w:rPr>
            </w:pPr>
            <w:r>
              <w:rPr>
                <w:rFonts w:ascii="黑体" w:eastAsia="黑体" w:hAnsi="黑体" w:hint="eastAsia"/>
                <w:color w:val="000000" w:themeColor="text1"/>
                <w:sz w:val="21"/>
                <w:szCs w:val="21"/>
              </w:rPr>
              <w:t>制/</w:t>
            </w:r>
            <w:r w:rsidRPr="00DD1052">
              <w:rPr>
                <w:rFonts w:ascii="黑体" w:eastAsia="黑体" w:hAnsi="黑体" w:hint="eastAsia"/>
                <w:color w:val="000000" w:themeColor="text1"/>
                <w:sz w:val="21"/>
                <w:szCs w:val="21"/>
              </w:rPr>
              <w:t>修订时间</w:t>
            </w:r>
          </w:p>
        </w:tc>
        <w:tc>
          <w:tcPr>
            <w:tcW w:w="1628" w:type="dxa"/>
            <w:gridSpan w:val="2"/>
            <w:tcBorders>
              <w:top w:val="double" w:sz="4" w:space="0" w:color="auto"/>
              <w:right w:val="single" w:sz="12" w:space="0" w:color="auto"/>
            </w:tcBorders>
            <w:vAlign w:val="center"/>
          </w:tcPr>
          <w:p w14:paraId="6EEAAA95" w14:textId="4A082591" w:rsidR="0073769F" w:rsidRPr="00DD1052" w:rsidRDefault="007251C9" w:rsidP="0073769F">
            <w:pPr>
              <w:jc w:val="center"/>
              <w:rPr>
                <w:rFonts w:ascii="Times New Roman" w:hAnsi="Times New Roman"/>
                <w:color w:val="000000"/>
                <w:sz w:val="21"/>
                <w:szCs w:val="21"/>
              </w:rPr>
            </w:pPr>
            <w:r>
              <w:rPr>
                <w:rFonts w:ascii="Times New Roman" w:hAnsi="Times New Roman" w:hint="eastAsia"/>
                <w:color w:val="000000"/>
                <w:sz w:val="21"/>
                <w:szCs w:val="21"/>
              </w:rPr>
              <w:t>202</w:t>
            </w:r>
            <w:r w:rsidR="00AF4691">
              <w:rPr>
                <w:rFonts w:ascii="Times New Roman" w:hAnsi="Times New Roman" w:hint="eastAsia"/>
                <w:color w:val="000000"/>
                <w:sz w:val="21"/>
                <w:szCs w:val="21"/>
              </w:rPr>
              <w:t>5</w:t>
            </w:r>
            <w:r>
              <w:rPr>
                <w:rFonts w:ascii="Times New Roman" w:hAnsi="Times New Roman" w:hint="eastAsia"/>
                <w:color w:val="000000"/>
                <w:sz w:val="21"/>
                <w:szCs w:val="21"/>
              </w:rPr>
              <w:t>.</w:t>
            </w:r>
            <w:r w:rsidR="00AF4691">
              <w:rPr>
                <w:rFonts w:ascii="Times New Roman" w:hAnsi="Times New Roman" w:hint="eastAsia"/>
                <w:color w:val="000000"/>
                <w:sz w:val="21"/>
                <w:szCs w:val="21"/>
              </w:rPr>
              <w:t>2</w:t>
            </w:r>
          </w:p>
        </w:tc>
      </w:tr>
      <w:tr w:rsidR="0073769F" w14:paraId="0717CE0D" w14:textId="77777777" w:rsidTr="00003103">
        <w:trPr>
          <w:trHeight w:val="442"/>
        </w:trPr>
        <w:tc>
          <w:tcPr>
            <w:tcW w:w="1691" w:type="dxa"/>
            <w:tcBorders>
              <w:left w:val="single" w:sz="12" w:space="0" w:color="auto"/>
            </w:tcBorders>
            <w:vAlign w:val="center"/>
          </w:tcPr>
          <w:p w14:paraId="6014990A" w14:textId="77777777" w:rsidR="0073769F" w:rsidRPr="00DD1052" w:rsidRDefault="0073769F" w:rsidP="0073769F">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专业负责人</w:t>
            </w:r>
          </w:p>
        </w:tc>
        <w:tc>
          <w:tcPr>
            <w:tcW w:w="3532" w:type="dxa"/>
            <w:gridSpan w:val="2"/>
            <w:vAlign w:val="center"/>
          </w:tcPr>
          <w:p w14:paraId="114000FB" w14:textId="6C4C430B" w:rsidR="0073769F" w:rsidRPr="00DD1052" w:rsidRDefault="008F4079" w:rsidP="008F4079">
            <w:pPr>
              <w:jc w:val="center"/>
              <w:rPr>
                <w:rFonts w:ascii="黑体" w:eastAsia="黑体" w:hAnsi="黑体" w:hint="eastAsia"/>
                <w:color w:val="000000" w:themeColor="text1"/>
                <w:sz w:val="21"/>
                <w:szCs w:val="21"/>
              </w:rPr>
            </w:pPr>
            <w:r>
              <w:rPr>
                <w:rFonts w:hint="eastAsia"/>
                <w:noProof/>
                <w:sz w:val="21"/>
                <w:szCs w:val="21"/>
              </w:rPr>
              <w:drawing>
                <wp:anchor distT="0" distB="0" distL="114300" distR="114300" simplePos="0" relativeHeight="251663360" behindDoc="0" locked="0" layoutInCell="1" allowOverlap="1" wp14:anchorId="32545EBC" wp14:editId="60585241">
                  <wp:simplePos x="0" y="0"/>
                  <wp:positionH relativeFrom="column">
                    <wp:posOffset>898525</wp:posOffset>
                  </wp:positionH>
                  <wp:positionV relativeFrom="paragraph">
                    <wp:posOffset>5715</wp:posOffset>
                  </wp:positionV>
                  <wp:extent cx="309245" cy="262890"/>
                  <wp:effectExtent l="0" t="0" r="0" b="3810"/>
                  <wp:wrapSquare wrapText="bothSides"/>
                  <wp:docPr id="3" name="图片 3" descr="C:\Users\Administrator\AppData\Local\Microsoft\Windows\INetCache\Content.Word\宋丹签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istrator\AppData\Local\Microsoft\Windows\INetCache\Content.Word\宋丹签名.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9245" cy="2628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25" w:type="dxa"/>
            <w:gridSpan w:val="2"/>
            <w:vAlign w:val="center"/>
          </w:tcPr>
          <w:p w14:paraId="418025EC" w14:textId="3FF554A9" w:rsidR="0073769F" w:rsidRPr="00DD1052" w:rsidRDefault="0073769F" w:rsidP="0073769F">
            <w:pPr>
              <w:jc w:val="center"/>
              <w:rPr>
                <w:rFonts w:hint="eastAsia"/>
                <w:sz w:val="21"/>
                <w:szCs w:val="21"/>
              </w:rPr>
            </w:pPr>
            <w:r>
              <w:rPr>
                <w:rFonts w:ascii="黑体" w:eastAsia="黑体" w:hAnsi="黑体" w:hint="eastAsia"/>
                <w:color w:val="000000" w:themeColor="text1"/>
                <w:sz w:val="21"/>
                <w:szCs w:val="21"/>
              </w:rPr>
              <w:t>审定</w:t>
            </w:r>
            <w:r w:rsidRPr="00DD1052">
              <w:rPr>
                <w:rFonts w:ascii="黑体" w:eastAsia="黑体" w:hAnsi="黑体" w:hint="eastAsia"/>
                <w:color w:val="000000" w:themeColor="text1"/>
                <w:sz w:val="21"/>
                <w:szCs w:val="21"/>
              </w:rPr>
              <w:t>时间</w:t>
            </w:r>
          </w:p>
        </w:tc>
        <w:tc>
          <w:tcPr>
            <w:tcW w:w="1628" w:type="dxa"/>
            <w:gridSpan w:val="2"/>
            <w:tcBorders>
              <w:right w:val="single" w:sz="12" w:space="0" w:color="auto"/>
            </w:tcBorders>
            <w:vAlign w:val="center"/>
          </w:tcPr>
          <w:p w14:paraId="434D49DF" w14:textId="68D1E33D" w:rsidR="0073769F" w:rsidRPr="00DD1052" w:rsidRDefault="007251C9" w:rsidP="0073769F">
            <w:pPr>
              <w:jc w:val="center"/>
              <w:rPr>
                <w:rFonts w:ascii="Times New Roman" w:hAnsi="Times New Roman"/>
                <w:color w:val="000000"/>
                <w:sz w:val="21"/>
                <w:szCs w:val="21"/>
              </w:rPr>
            </w:pPr>
            <w:r>
              <w:rPr>
                <w:rFonts w:ascii="Times New Roman" w:hAnsi="Times New Roman" w:hint="eastAsia"/>
                <w:color w:val="000000"/>
                <w:sz w:val="21"/>
                <w:szCs w:val="21"/>
              </w:rPr>
              <w:t>202</w:t>
            </w:r>
            <w:r w:rsidR="00AF4691">
              <w:rPr>
                <w:rFonts w:ascii="Times New Roman" w:hAnsi="Times New Roman" w:hint="eastAsia"/>
                <w:color w:val="000000"/>
                <w:sz w:val="21"/>
                <w:szCs w:val="21"/>
              </w:rPr>
              <w:t>5.2</w:t>
            </w:r>
          </w:p>
        </w:tc>
      </w:tr>
      <w:tr w:rsidR="0073769F" w14:paraId="49288E96" w14:textId="77777777" w:rsidTr="008B1082">
        <w:trPr>
          <w:trHeight w:val="510"/>
        </w:trPr>
        <w:tc>
          <w:tcPr>
            <w:tcW w:w="1691" w:type="dxa"/>
            <w:tcBorders>
              <w:left w:val="single" w:sz="12" w:space="0" w:color="auto"/>
              <w:bottom w:val="single" w:sz="12" w:space="0" w:color="auto"/>
            </w:tcBorders>
            <w:vAlign w:val="center"/>
          </w:tcPr>
          <w:p w14:paraId="37487AA0" w14:textId="6A8BCBE0" w:rsidR="0073769F" w:rsidRPr="00DD1052" w:rsidRDefault="0073769F" w:rsidP="0073769F">
            <w:pPr>
              <w:jc w:val="center"/>
              <w:rPr>
                <w:rFonts w:ascii="黑体" w:eastAsia="黑体" w:hAnsi="黑体" w:hint="eastAsia"/>
                <w:color w:val="000000" w:themeColor="text1"/>
                <w:sz w:val="21"/>
                <w:szCs w:val="21"/>
              </w:rPr>
            </w:pPr>
            <w:r w:rsidRPr="00DD1052">
              <w:rPr>
                <w:rFonts w:ascii="黑体" w:eastAsia="黑体" w:hAnsi="黑体" w:hint="eastAsia"/>
                <w:color w:val="000000" w:themeColor="text1"/>
                <w:sz w:val="21"/>
                <w:szCs w:val="21"/>
              </w:rPr>
              <w:t>学院</w:t>
            </w:r>
            <w:r>
              <w:rPr>
                <w:rFonts w:ascii="黑体" w:eastAsia="黑体" w:hAnsi="黑体" w:hint="eastAsia"/>
                <w:color w:val="000000" w:themeColor="text1"/>
                <w:sz w:val="21"/>
                <w:szCs w:val="21"/>
              </w:rPr>
              <w:t>负责</w:t>
            </w:r>
            <w:r w:rsidRPr="00DD1052">
              <w:rPr>
                <w:rFonts w:ascii="黑体" w:eastAsia="黑体" w:hAnsi="黑体" w:hint="eastAsia"/>
                <w:color w:val="000000" w:themeColor="text1"/>
                <w:sz w:val="21"/>
                <w:szCs w:val="21"/>
              </w:rPr>
              <w:t>人</w:t>
            </w:r>
          </w:p>
        </w:tc>
        <w:tc>
          <w:tcPr>
            <w:tcW w:w="3532" w:type="dxa"/>
            <w:gridSpan w:val="2"/>
            <w:tcBorders>
              <w:bottom w:val="single" w:sz="12" w:space="0" w:color="auto"/>
            </w:tcBorders>
            <w:vAlign w:val="center"/>
          </w:tcPr>
          <w:p w14:paraId="729524EA" w14:textId="3DD8DBCD" w:rsidR="0073769F" w:rsidRPr="00DD1052" w:rsidRDefault="007251C9" w:rsidP="0073769F">
            <w:pPr>
              <w:jc w:val="right"/>
              <w:rPr>
                <w:rFonts w:ascii="黑体" w:eastAsia="黑体" w:hAnsi="黑体" w:hint="eastAsia"/>
                <w:color w:val="000000" w:themeColor="text1"/>
                <w:sz w:val="21"/>
                <w:szCs w:val="21"/>
              </w:rPr>
            </w:pPr>
            <w:r>
              <w:rPr>
                <w:rFonts w:hint="eastAsia"/>
                <w:noProof/>
                <w:sz w:val="20"/>
                <w:szCs w:val="20"/>
              </w:rPr>
              <w:drawing>
                <wp:anchor distT="0" distB="0" distL="114300" distR="114300" simplePos="0" relativeHeight="251661312" behindDoc="0" locked="0" layoutInCell="1" allowOverlap="1" wp14:anchorId="437528CE" wp14:editId="204C7CAF">
                  <wp:simplePos x="0" y="0"/>
                  <wp:positionH relativeFrom="column">
                    <wp:posOffset>547370</wp:posOffset>
                  </wp:positionH>
                  <wp:positionV relativeFrom="paragraph">
                    <wp:posOffset>25400</wp:posOffset>
                  </wp:positionV>
                  <wp:extent cx="555625" cy="254635"/>
                  <wp:effectExtent l="0" t="0" r="0" b="0"/>
                  <wp:wrapNone/>
                  <wp:docPr id="1" name="图片 1"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95a58c9610ee54c29ea72c19103a999"/>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55625" cy="254635"/>
                          </a:xfrm>
                          <a:prstGeom prst="rect">
                            <a:avLst/>
                          </a:prstGeom>
                        </pic:spPr>
                      </pic:pic>
                    </a:graphicData>
                  </a:graphic>
                  <wp14:sizeRelH relativeFrom="page">
                    <wp14:pctWidth>0</wp14:pctWidth>
                  </wp14:sizeRelH>
                  <wp14:sizeRelV relativeFrom="page">
                    <wp14:pctHeight>0</wp14:pctHeight>
                  </wp14:sizeRelV>
                </wp:anchor>
              </w:drawing>
            </w:r>
            <w:r w:rsidR="0073769F" w:rsidRPr="00DD1052">
              <w:rPr>
                <w:rFonts w:hint="eastAsia"/>
                <w:sz w:val="21"/>
                <w:szCs w:val="21"/>
              </w:rPr>
              <w:t>（签名）</w:t>
            </w:r>
          </w:p>
        </w:tc>
        <w:tc>
          <w:tcPr>
            <w:tcW w:w="1425" w:type="dxa"/>
            <w:gridSpan w:val="2"/>
            <w:tcBorders>
              <w:bottom w:val="single" w:sz="12" w:space="0" w:color="auto"/>
            </w:tcBorders>
            <w:vAlign w:val="center"/>
          </w:tcPr>
          <w:p w14:paraId="6F4A3339" w14:textId="64BE54E3" w:rsidR="0073769F" w:rsidRPr="00DD1052" w:rsidRDefault="0073769F" w:rsidP="0073769F">
            <w:pPr>
              <w:jc w:val="center"/>
              <w:rPr>
                <w:rFonts w:hint="eastAsia"/>
                <w:sz w:val="21"/>
                <w:szCs w:val="21"/>
              </w:rPr>
            </w:pPr>
            <w:r w:rsidRPr="00DD1052">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0865EC58" w14:textId="5487CE04" w:rsidR="0073769F" w:rsidRPr="00DD1052" w:rsidRDefault="007251C9" w:rsidP="0073769F">
            <w:pPr>
              <w:jc w:val="center"/>
              <w:rPr>
                <w:rFonts w:ascii="Times New Roman" w:hAnsi="Times New Roman"/>
                <w:color w:val="000000"/>
                <w:sz w:val="21"/>
                <w:szCs w:val="21"/>
              </w:rPr>
            </w:pPr>
            <w:r>
              <w:rPr>
                <w:rFonts w:ascii="Times New Roman" w:hAnsi="Times New Roman" w:hint="eastAsia"/>
                <w:color w:val="000000"/>
                <w:sz w:val="21"/>
                <w:szCs w:val="21"/>
              </w:rPr>
              <w:t>202</w:t>
            </w:r>
            <w:r w:rsidR="00AF4691">
              <w:rPr>
                <w:rFonts w:ascii="Times New Roman" w:hAnsi="Times New Roman" w:hint="eastAsia"/>
                <w:color w:val="000000"/>
                <w:sz w:val="21"/>
                <w:szCs w:val="21"/>
              </w:rPr>
              <w:t>5.2</w:t>
            </w:r>
          </w:p>
        </w:tc>
      </w:tr>
    </w:tbl>
    <w:p w14:paraId="16E08129" w14:textId="77777777" w:rsidR="0073769F" w:rsidRPr="00893E6C" w:rsidRDefault="0073769F" w:rsidP="0073769F">
      <w:pPr>
        <w:spacing w:before="312" w:line="360" w:lineRule="auto"/>
        <w:rPr>
          <w:rFonts w:hint="eastAsia"/>
        </w:rPr>
      </w:pPr>
      <w:r w:rsidRPr="00893E6C">
        <w:rPr>
          <w:rFonts w:ascii="黑体" w:eastAsia="黑体" w:hAnsi="黑体" w:hint="eastAsia"/>
        </w:rPr>
        <w:lastRenderedPageBreak/>
        <w:t>二、课程目标与毕业要求</w:t>
      </w:r>
    </w:p>
    <w:p w14:paraId="4FA1CB46" w14:textId="5AD2C2AB" w:rsidR="00AC1479" w:rsidRDefault="00AC1479" w:rsidP="00AC1479">
      <w:pPr>
        <w:pStyle w:val="DG2"/>
        <w:spacing w:before="81" w:after="163"/>
      </w:pPr>
      <w:r w:rsidRPr="00305F23">
        <w:rPr>
          <w:rFonts w:hint="eastAsia"/>
        </w:rPr>
        <w:t>（</w:t>
      </w:r>
      <w:r>
        <w:rPr>
          <w:rFonts w:hint="eastAsia"/>
        </w:rPr>
        <w:t>一</w:t>
      </w:r>
      <w:r w:rsidRPr="00305F23">
        <w:rPr>
          <w:rFonts w:hint="eastAsia"/>
        </w:rPr>
        <w:t>）课程目标</w:t>
      </w:r>
      <w:r w:rsidRPr="00305F23">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36"/>
        <w:gridCol w:w="782"/>
        <w:gridCol w:w="6458"/>
      </w:tblGrid>
      <w:tr w:rsidR="00992674" w:rsidRPr="003C61A5" w14:paraId="00BD765B" w14:textId="77777777" w:rsidTr="00C1157F">
        <w:trPr>
          <w:trHeight w:val="454"/>
          <w:jc w:val="center"/>
        </w:trPr>
        <w:tc>
          <w:tcPr>
            <w:tcW w:w="1236" w:type="dxa"/>
            <w:vAlign w:val="center"/>
          </w:tcPr>
          <w:p w14:paraId="3187CE91" w14:textId="713F5FB4" w:rsidR="00992674" w:rsidRPr="00290962" w:rsidRDefault="00992674" w:rsidP="00AD6166">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82" w:type="dxa"/>
            <w:vAlign w:val="center"/>
          </w:tcPr>
          <w:p w14:paraId="420C5A2E" w14:textId="27476E82" w:rsidR="00992674" w:rsidRPr="00290962" w:rsidRDefault="00992674" w:rsidP="00AD6166">
            <w:pPr>
              <w:snapToGrid w:val="0"/>
              <w:jc w:val="center"/>
              <w:rPr>
                <w:rFonts w:ascii="黑体" w:eastAsia="黑体" w:hAnsi="黑体" w:hint="eastAsia"/>
                <w:bCs/>
                <w:color w:val="000000"/>
                <w:sz w:val="21"/>
                <w:szCs w:val="18"/>
              </w:rPr>
            </w:pPr>
            <w:r w:rsidRPr="00992674">
              <w:rPr>
                <w:rFonts w:ascii="黑体" w:eastAsia="黑体" w:hAnsi="黑体" w:hint="eastAsia"/>
                <w:bCs/>
                <w:color w:val="000000"/>
                <w:sz w:val="21"/>
                <w:szCs w:val="18"/>
              </w:rPr>
              <w:t>序号</w:t>
            </w:r>
          </w:p>
        </w:tc>
        <w:tc>
          <w:tcPr>
            <w:tcW w:w="6458" w:type="dxa"/>
            <w:vAlign w:val="center"/>
          </w:tcPr>
          <w:p w14:paraId="6EEC77D1" w14:textId="50A01C80" w:rsidR="00992674" w:rsidRPr="00290962" w:rsidRDefault="00992674" w:rsidP="00AD6166">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C1157F" w:rsidRPr="007C794A" w14:paraId="718409C0" w14:textId="77777777" w:rsidTr="00C1157F">
        <w:trPr>
          <w:trHeight w:val="340"/>
          <w:jc w:val="center"/>
        </w:trPr>
        <w:tc>
          <w:tcPr>
            <w:tcW w:w="1236" w:type="dxa"/>
            <w:vMerge w:val="restart"/>
            <w:vAlign w:val="center"/>
          </w:tcPr>
          <w:p w14:paraId="7F72240C" w14:textId="7FAEDEFA" w:rsidR="00C1157F" w:rsidRPr="007C794A" w:rsidRDefault="00C1157F" w:rsidP="00C1157F">
            <w:pPr>
              <w:snapToGrid w:val="0"/>
              <w:jc w:val="center"/>
              <w:rPr>
                <w:rFonts w:hint="eastAsia"/>
              </w:rPr>
            </w:pPr>
            <w:r w:rsidRPr="00992674">
              <w:rPr>
                <w:rFonts w:ascii="黑体" w:eastAsia="黑体" w:hAnsi="黑体" w:hint="eastAsia"/>
                <w:bCs/>
                <w:color w:val="000000"/>
                <w:sz w:val="21"/>
                <w:szCs w:val="18"/>
              </w:rPr>
              <w:t>知识目标</w:t>
            </w:r>
          </w:p>
        </w:tc>
        <w:tc>
          <w:tcPr>
            <w:tcW w:w="782" w:type="dxa"/>
            <w:vAlign w:val="center"/>
          </w:tcPr>
          <w:p w14:paraId="58DDD9E5" w14:textId="72AD1946" w:rsidR="00C1157F" w:rsidRPr="00992674" w:rsidRDefault="00C1157F" w:rsidP="00C1157F">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1</w:t>
            </w:r>
          </w:p>
        </w:tc>
        <w:tc>
          <w:tcPr>
            <w:tcW w:w="6458" w:type="dxa"/>
            <w:vAlign w:val="center"/>
          </w:tcPr>
          <w:p w14:paraId="51FCFD08" w14:textId="64C6DE74" w:rsidR="00C1157F" w:rsidRPr="00992674" w:rsidRDefault="00C1157F" w:rsidP="00C1157F">
            <w:pPr>
              <w:pStyle w:val="DG0"/>
              <w:jc w:val="left"/>
              <w:rPr>
                <w:rFonts w:ascii="宋体" w:hAnsi="宋体" w:hint="eastAsia"/>
                <w:bCs/>
              </w:rPr>
            </w:pPr>
            <w:r>
              <w:rPr>
                <w:rFonts w:cs="Times New Roman" w:hint="eastAsia"/>
              </w:rPr>
              <w:t>了解游戏角色绑定和动画制作的传统制作</w:t>
            </w:r>
            <w:r w:rsidRPr="00B6788D">
              <w:rPr>
                <w:rFonts w:cs="Times New Roman" w:hint="eastAsia"/>
              </w:rPr>
              <w:t>流程</w:t>
            </w:r>
            <w:r>
              <w:rPr>
                <w:rFonts w:cs="Times New Roman" w:hint="eastAsia"/>
              </w:rPr>
              <w:t>。</w:t>
            </w:r>
          </w:p>
        </w:tc>
      </w:tr>
      <w:tr w:rsidR="00C1157F" w:rsidRPr="003C61A5" w14:paraId="3C59B1FD" w14:textId="77777777" w:rsidTr="00C1157F">
        <w:trPr>
          <w:trHeight w:val="340"/>
          <w:jc w:val="center"/>
        </w:trPr>
        <w:tc>
          <w:tcPr>
            <w:tcW w:w="1236" w:type="dxa"/>
            <w:vMerge/>
            <w:vAlign w:val="center"/>
          </w:tcPr>
          <w:p w14:paraId="7176EF87" w14:textId="77777777" w:rsidR="00C1157F" w:rsidRPr="003C61A5" w:rsidRDefault="00C1157F" w:rsidP="00C1157F">
            <w:pPr>
              <w:pStyle w:val="DG0"/>
              <w:rPr>
                <w:bCs/>
              </w:rPr>
            </w:pPr>
          </w:p>
        </w:tc>
        <w:tc>
          <w:tcPr>
            <w:tcW w:w="782" w:type="dxa"/>
            <w:vAlign w:val="center"/>
          </w:tcPr>
          <w:p w14:paraId="7ACFF3B8" w14:textId="7007F19B" w:rsidR="00C1157F" w:rsidRPr="00992674" w:rsidRDefault="00C1157F" w:rsidP="00C1157F">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2</w:t>
            </w:r>
          </w:p>
        </w:tc>
        <w:tc>
          <w:tcPr>
            <w:tcW w:w="6458" w:type="dxa"/>
            <w:vAlign w:val="center"/>
          </w:tcPr>
          <w:p w14:paraId="16C5C66B" w14:textId="086FAF89" w:rsidR="00C1157F" w:rsidRPr="00992674" w:rsidRDefault="00C1157F" w:rsidP="00C1157F">
            <w:pPr>
              <w:pStyle w:val="DG0"/>
              <w:jc w:val="left"/>
              <w:rPr>
                <w:rFonts w:ascii="宋体" w:hAnsi="宋体" w:hint="eastAsia"/>
                <w:bCs/>
              </w:rPr>
            </w:pPr>
            <w:r>
              <w:rPr>
                <w:rFonts w:cs="Times New Roman" w:hint="eastAsia"/>
              </w:rPr>
              <w:t>了解游戏角色绑定和动画制作的</w:t>
            </w:r>
            <w:r>
              <w:rPr>
                <w:rFonts w:cs="Times New Roman" w:hint="eastAsia"/>
              </w:rPr>
              <w:t>AI</w:t>
            </w:r>
            <w:r>
              <w:rPr>
                <w:rFonts w:cs="Times New Roman" w:hint="eastAsia"/>
              </w:rPr>
              <w:t>制作</w:t>
            </w:r>
            <w:r w:rsidRPr="00B6788D">
              <w:rPr>
                <w:rFonts w:cs="Times New Roman" w:hint="eastAsia"/>
              </w:rPr>
              <w:t>流程</w:t>
            </w:r>
            <w:r>
              <w:rPr>
                <w:rFonts w:cs="Times New Roman" w:hint="eastAsia"/>
              </w:rPr>
              <w:t>。</w:t>
            </w:r>
          </w:p>
        </w:tc>
      </w:tr>
      <w:tr w:rsidR="00C1157F" w:rsidRPr="007C794A" w14:paraId="30B147DF" w14:textId="77777777" w:rsidTr="00C1157F">
        <w:trPr>
          <w:trHeight w:val="340"/>
          <w:jc w:val="center"/>
        </w:trPr>
        <w:tc>
          <w:tcPr>
            <w:tcW w:w="1236" w:type="dxa"/>
            <w:vMerge w:val="restart"/>
            <w:vAlign w:val="center"/>
          </w:tcPr>
          <w:p w14:paraId="4FB4ADEE" w14:textId="0A61AEAD" w:rsidR="00C1157F" w:rsidRPr="007C794A" w:rsidRDefault="00C1157F" w:rsidP="00C1157F">
            <w:pPr>
              <w:snapToGrid w:val="0"/>
              <w:jc w:val="center"/>
              <w:rPr>
                <w:rFonts w:hint="eastAsia"/>
              </w:rPr>
            </w:pPr>
            <w:r w:rsidRPr="00992674">
              <w:rPr>
                <w:rFonts w:ascii="黑体" w:eastAsia="黑体" w:hAnsi="黑体" w:hint="eastAsia"/>
                <w:bCs/>
                <w:color w:val="000000"/>
                <w:sz w:val="21"/>
                <w:szCs w:val="18"/>
              </w:rPr>
              <w:t>技能目标</w:t>
            </w:r>
          </w:p>
        </w:tc>
        <w:tc>
          <w:tcPr>
            <w:tcW w:w="782" w:type="dxa"/>
            <w:vAlign w:val="center"/>
          </w:tcPr>
          <w:p w14:paraId="61816AA3" w14:textId="1C576902" w:rsidR="00C1157F" w:rsidRPr="00992674" w:rsidRDefault="00C1157F" w:rsidP="00C1157F">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458" w:type="dxa"/>
            <w:vAlign w:val="center"/>
          </w:tcPr>
          <w:p w14:paraId="3CE4CDA0" w14:textId="0C7759E9" w:rsidR="00C1157F" w:rsidRPr="00992674" w:rsidRDefault="00C1157F" w:rsidP="00C1157F">
            <w:pPr>
              <w:pStyle w:val="DG0"/>
              <w:jc w:val="left"/>
              <w:rPr>
                <w:rFonts w:ascii="宋体" w:hAnsi="宋体" w:hint="eastAsia"/>
                <w:bCs/>
              </w:rPr>
            </w:pPr>
            <w:r>
              <w:rPr>
                <w:rFonts w:cs="Times New Roman" w:hint="eastAsia"/>
              </w:rPr>
              <w:t>掌握</w:t>
            </w:r>
            <w:r>
              <w:rPr>
                <w:rFonts w:cs="Times New Roman"/>
              </w:rPr>
              <w:t>3</w:t>
            </w:r>
            <w:r>
              <w:rPr>
                <w:rFonts w:cs="Times New Roman" w:hint="eastAsia"/>
              </w:rPr>
              <w:t>d</w:t>
            </w:r>
            <w:r>
              <w:rPr>
                <w:rFonts w:cs="Times New Roman"/>
              </w:rPr>
              <w:t>Max</w:t>
            </w:r>
            <w:r>
              <w:rPr>
                <w:rFonts w:cs="Times New Roman" w:hint="eastAsia"/>
              </w:rPr>
              <w:t>中蒙皮</w:t>
            </w:r>
            <w:proofErr w:type="gramStart"/>
            <w:r>
              <w:rPr>
                <w:rFonts w:cs="Times New Roman" w:hint="eastAsia"/>
              </w:rPr>
              <w:t>修改器</w:t>
            </w:r>
            <w:proofErr w:type="gramEnd"/>
            <w:r>
              <w:rPr>
                <w:rFonts w:cs="Times New Roman" w:hint="eastAsia"/>
              </w:rPr>
              <w:t>给模型骨骼权重分配。</w:t>
            </w:r>
          </w:p>
        </w:tc>
      </w:tr>
      <w:tr w:rsidR="00C1157F" w:rsidRPr="007C794A" w14:paraId="36B25042" w14:textId="77777777" w:rsidTr="00C1157F">
        <w:trPr>
          <w:trHeight w:val="340"/>
          <w:jc w:val="center"/>
        </w:trPr>
        <w:tc>
          <w:tcPr>
            <w:tcW w:w="1236" w:type="dxa"/>
            <w:vMerge/>
            <w:vAlign w:val="center"/>
          </w:tcPr>
          <w:p w14:paraId="1C1EFA33" w14:textId="77777777" w:rsidR="00C1157F" w:rsidRPr="007C794A" w:rsidRDefault="00C1157F" w:rsidP="00C1157F">
            <w:pPr>
              <w:pStyle w:val="DG0"/>
              <w:rPr>
                <w:rFonts w:ascii="宋体" w:hAnsi="宋体" w:hint="eastAsia"/>
              </w:rPr>
            </w:pPr>
          </w:p>
        </w:tc>
        <w:tc>
          <w:tcPr>
            <w:tcW w:w="782" w:type="dxa"/>
            <w:vAlign w:val="center"/>
          </w:tcPr>
          <w:p w14:paraId="6B71353D" w14:textId="606424D3" w:rsidR="00C1157F" w:rsidRPr="00992674" w:rsidRDefault="00C1157F" w:rsidP="00C1157F">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458" w:type="dxa"/>
            <w:vAlign w:val="center"/>
          </w:tcPr>
          <w:p w14:paraId="711466A2" w14:textId="5D46BAE3" w:rsidR="00C1157F" w:rsidRPr="00992674" w:rsidRDefault="00C1157F" w:rsidP="00C1157F">
            <w:pPr>
              <w:pStyle w:val="DG0"/>
              <w:jc w:val="left"/>
              <w:rPr>
                <w:rFonts w:ascii="宋体" w:hAnsi="宋体" w:hint="eastAsia"/>
                <w:bCs/>
              </w:rPr>
            </w:pPr>
            <w:r>
              <w:rPr>
                <w:rFonts w:cs="Times New Roman" w:hint="eastAsia"/>
              </w:rPr>
              <w:t>掌握</w:t>
            </w:r>
            <w:r>
              <w:rPr>
                <w:rFonts w:cs="Times New Roman"/>
              </w:rPr>
              <w:t>3</w:t>
            </w:r>
            <w:r>
              <w:rPr>
                <w:rFonts w:cs="Times New Roman" w:hint="eastAsia"/>
              </w:rPr>
              <w:t>d</w:t>
            </w:r>
            <w:r>
              <w:rPr>
                <w:rFonts w:cs="Times New Roman"/>
              </w:rPr>
              <w:t>Max</w:t>
            </w:r>
            <w:r>
              <w:rPr>
                <w:rFonts w:cs="Times New Roman" w:hint="eastAsia"/>
              </w:rPr>
              <w:t>动作面板制作角色动画。</w:t>
            </w:r>
          </w:p>
        </w:tc>
      </w:tr>
      <w:tr w:rsidR="00C1157F" w:rsidRPr="007C794A" w14:paraId="43AA4C17" w14:textId="77777777" w:rsidTr="00C1157F">
        <w:trPr>
          <w:trHeight w:val="340"/>
          <w:jc w:val="center"/>
        </w:trPr>
        <w:tc>
          <w:tcPr>
            <w:tcW w:w="1236" w:type="dxa"/>
            <w:vAlign w:val="center"/>
          </w:tcPr>
          <w:p w14:paraId="0AFC370E" w14:textId="77777777" w:rsidR="00C1157F" w:rsidRDefault="00C1157F" w:rsidP="00C1157F">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素养目标</w:t>
            </w:r>
          </w:p>
          <w:p w14:paraId="417F1853" w14:textId="4DFF13BB" w:rsidR="00C1157F" w:rsidRPr="007C794A" w:rsidRDefault="00C1157F" w:rsidP="00C1157F">
            <w:pPr>
              <w:snapToGrid w:val="0"/>
              <w:jc w:val="center"/>
              <w:rPr>
                <w:rFonts w:hint="eastAsia"/>
              </w:rPr>
            </w:pPr>
            <w:r w:rsidRPr="00992674">
              <w:rPr>
                <w:rFonts w:ascii="黑体" w:eastAsia="黑体" w:hAnsi="黑体" w:hint="eastAsia"/>
                <w:bCs/>
                <w:color w:val="000000"/>
                <w:sz w:val="21"/>
                <w:szCs w:val="18"/>
              </w:rPr>
              <w:t>(</w:t>
            </w:r>
            <w:r>
              <w:rPr>
                <w:rFonts w:ascii="黑体" w:eastAsia="黑体" w:hAnsi="黑体" w:hint="eastAsia"/>
                <w:bCs/>
                <w:color w:val="000000"/>
                <w:sz w:val="21"/>
                <w:szCs w:val="18"/>
              </w:rPr>
              <w:t>含</w:t>
            </w:r>
            <w:r w:rsidRPr="00992674">
              <w:rPr>
                <w:rFonts w:ascii="黑体" w:eastAsia="黑体" w:hAnsi="黑体" w:hint="eastAsia"/>
                <w:bCs/>
                <w:color w:val="000000"/>
                <w:sz w:val="21"/>
                <w:szCs w:val="18"/>
              </w:rPr>
              <w:t>课程</w:t>
            </w:r>
            <w:proofErr w:type="gramStart"/>
            <w:r w:rsidRPr="00992674">
              <w:rPr>
                <w:rFonts w:ascii="黑体" w:eastAsia="黑体" w:hAnsi="黑体" w:hint="eastAsia"/>
                <w:bCs/>
                <w:color w:val="000000"/>
                <w:sz w:val="21"/>
                <w:szCs w:val="18"/>
              </w:rPr>
              <w:t>思政目标</w:t>
            </w:r>
            <w:proofErr w:type="gramEnd"/>
            <w:r w:rsidRPr="00992674">
              <w:rPr>
                <w:rFonts w:ascii="黑体" w:eastAsia="黑体" w:hAnsi="黑体"/>
                <w:bCs/>
                <w:color w:val="000000"/>
                <w:sz w:val="21"/>
                <w:szCs w:val="18"/>
              </w:rPr>
              <w:t>)</w:t>
            </w:r>
          </w:p>
        </w:tc>
        <w:tc>
          <w:tcPr>
            <w:tcW w:w="782" w:type="dxa"/>
            <w:vAlign w:val="center"/>
          </w:tcPr>
          <w:p w14:paraId="43D4EFA2" w14:textId="4F522A50" w:rsidR="00C1157F" w:rsidRPr="00992674" w:rsidRDefault="00C1157F" w:rsidP="00C1157F">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5</w:t>
            </w:r>
          </w:p>
        </w:tc>
        <w:tc>
          <w:tcPr>
            <w:tcW w:w="6458" w:type="dxa"/>
            <w:vAlign w:val="center"/>
          </w:tcPr>
          <w:p w14:paraId="5AF9FEA1" w14:textId="29381A28" w:rsidR="00C1157F" w:rsidRPr="00992674" w:rsidRDefault="00C1157F" w:rsidP="00C1157F">
            <w:pPr>
              <w:pStyle w:val="DG0"/>
              <w:jc w:val="left"/>
              <w:rPr>
                <w:rFonts w:ascii="宋体" w:hAnsi="宋体" w:hint="eastAsia"/>
                <w:bCs/>
              </w:rPr>
            </w:pPr>
            <w:r>
              <w:rPr>
                <w:rFonts w:cs="Times New Roman" w:hint="eastAsia"/>
              </w:rPr>
              <w:t>应用</w:t>
            </w:r>
            <w:r w:rsidRPr="00B6788D">
              <w:rPr>
                <w:rFonts w:cs="Times New Roman" w:hint="eastAsia"/>
              </w:rPr>
              <w:t>专业知识</w:t>
            </w:r>
            <w:r w:rsidRPr="00893E6C">
              <w:t>在实习实践中</w:t>
            </w:r>
            <w:r>
              <w:rPr>
                <w:rFonts w:hint="eastAsia"/>
              </w:rPr>
              <w:t>，积极正面体现游戏角色的世界观设定</w:t>
            </w:r>
            <w:r>
              <w:rPr>
                <w:rFonts w:cs="Times New Roman" w:hint="eastAsia"/>
              </w:rPr>
              <w:t>，包含但不限于爱国、</w:t>
            </w:r>
            <w:r w:rsidRPr="00B6788D">
              <w:rPr>
                <w:rFonts w:cs="Times New Roman" w:hint="eastAsia"/>
              </w:rPr>
              <w:t>诚信、敬业、友爱的精神，符合社会主义</w:t>
            </w:r>
            <w:r>
              <w:rPr>
                <w:rFonts w:cs="Times New Roman" w:hint="eastAsia"/>
              </w:rPr>
              <w:t>核心价值观的要求；</w:t>
            </w:r>
            <w:r w:rsidRPr="00893E6C">
              <w:t>熟悉本专业相关的法律法规，在</w:t>
            </w:r>
            <w:r>
              <w:rPr>
                <w:rFonts w:hint="eastAsia"/>
              </w:rPr>
              <w:t>角色设计</w:t>
            </w:r>
            <w:r w:rsidRPr="00893E6C">
              <w:t>中自觉遵守职业规范，具备职业道德操守。</w:t>
            </w:r>
          </w:p>
        </w:tc>
      </w:tr>
    </w:tbl>
    <w:p w14:paraId="089BD5FC" w14:textId="50C90CC8" w:rsidR="009D7CF9" w:rsidRPr="00305F23" w:rsidRDefault="009D7CF9" w:rsidP="005770A6">
      <w:pPr>
        <w:pStyle w:val="DG2"/>
        <w:spacing w:beforeLines="50" w:before="163" w:after="163"/>
      </w:pPr>
      <w:r w:rsidRPr="00305F23">
        <w:rPr>
          <w:rFonts w:hint="eastAsia"/>
        </w:rPr>
        <w:t>（</w:t>
      </w:r>
      <w:r w:rsidR="00AC1479">
        <w:rPr>
          <w:rFonts w:hint="eastAsia"/>
        </w:rPr>
        <w:t>二</w:t>
      </w:r>
      <w:r w:rsidRPr="00305F23">
        <w:rPr>
          <w:rFonts w:hint="eastAsia"/>
        </w:rPr>
        <w:t>）课程支撑的毕业要求</w:t>
      </w:r>
    </w:p>
    <w:tbl>
      <w:tblPr>
        <w:tblStyle w:val="a7"/>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96"/>
      </w:tblGrid>
      <w:tr w:rsidR="00C94429" w14:paraId="13DA0CF5" w14:textId="77777777" w:rsidTr="00044088">
        <w:tc>
          <w:tcPr>
            <w:tcW w:w="8296" w:type="dxa"/>
          </w:tcPr>
          <w:p w14:paraId="655BF530" w14:textId="7B38D431" w:rsidR="005770A6" w:rsidRPr="0063249D" w:rsidRDefault="0073769F" w:rsidP="0073769F">
            <w:pPr>
              <w:pStyle w:val="DG0"/>
              <w:jc w:val="left"/>
              <w:rPr>
                <w:rFonts w:ascii="宋体" w:hAnsi="宋体" w:hint="eastAsia"/>
                <w:bCs/>
              </w:rPr>
            </w:pPr>
            <w:r w:rsidRPr="00893E6C">
              <w:rPr>
                <w:rFonts w:hint="eastAsia"/>
                <w:b/>
              </w:rPr>
              <w:t>LO21</w:t>
            </w:r>
            <w:r w:rsidRPr="00893E6C">
              <w:rPr>
                <w:rFonts w:hint="eastAsia"/>
                <w:b/>
              </w:rPr>
              <w:t>：</w:t>
            </w:r>
            <w:r w:rsidRPr="00A2585C">
              <w:rPr>
                <w:rFonts w:cs="Times New Roman"/>
              </w:rPr>
              <w:t>能根据环境需要确定学习目标，并主动地通过搜集信息、分析信息、讨论、实践、质疑、创造等方法来实现学习目标。</w:t>
            </w:r>
          </w:p>
        </w:tc>
      </w:tr>
      <w:tr w:rsidR="00815B8D" w14:paraId="644F64E0" w14:textId="77777777" w:rsidTr="00044088">
        <w:tc>
          <w:tcPr>
            <w:tcW w:w="8296" w:type="dxa"/>
          </w:tcPr>
          <w:p w14:paraId="3E6C85A2" w14:textId="0FB365E9" w:rsidR="0073769F" w:rsidRPr="002367FD" w:rsidRDefault="002367FD" w:rsidP="002367FD">
            <w:pPr>
              <w:pStyle w:val="DG0"/>
              <w:jc w:val="left"/>
              <w:rPr>
                <w:rFonts w:ascii="宋体" w:hAnsi="宋体" w:hint="eastAsia"/>
                <w:bCs/>
              </w:rPr>
            </w:pPr>
            <w:r w:rsidRPr="002367FD">
              <w:rPr>
                <w:rFonts w:hint="eastAsia"/>
                <w:b/>
              </w:rPr>
              <w:t>LO35</w:t>
            </w:r>
            <w:r w:rsidRPr="002367FD">
              <w:rPr>
                <w:rFonts w:hint="eastAsia"/>
                <w:b/>
              </w:rPr>
              <w:t>：</w:t>
            </w:r>
            <w:r>
              <w:rPr>
                <w:rFonts w:ascii="宋体" w:hAnsi="宋体" w:hint="eastAsia"/>
                <w:bCs/>
              </w:rPr>
              <w:t>（游戏美术设计方向）具备游戏角色动画设计、特效设计、游戏界面设计能力。</w:t>
            </w:r>
          </w:p>
        </w:tc>
      </w:tr>
      <w:tr w:rsidR="00815B8D" w14:paraId="012308A5" w14:textId="77777777" w:rsidTr="00044088">
        <w:tc>
          <w:tcPr>
            <w:tcW w:w="8296" w:type="dxa"/>
          </w:tcPr>
          <w:p w14:paraId="34E2F022" w14:textId="68504114" w:rsidR="0073769F" w:rsidRPr="00C1157F" w:rsidRDefault="0073769F" w:rsidP="0073769F">
            <w:pPr>
              <w:pStyle w:val="DG0"/>
              <w:jc w:val="left"/>
              <w:rPr>
                <w:rFonts w:cs="Times New Roman"/>
              </w:rPr>
            </w:pPr>
            <w:r w:rsidRPr="00893E6C">
              <w:rPr>
                <w:rFonts w:hint="eastAsia"/>
                <w:b/>
              </w:rPr>
              <w:t>LO41</w:t>
            </w:r>
            <w:r w:rsidRPr="00893E6C">
              <w:rPr>
                <w:rFonts w:hint="eastAsia"/>
                <w:b/>
              </w:rPr>
              <w:t>：</w:t>
            </w:r>
            <w:r w:rsidRPr="00A2585C">
              <w:rPr>
                <w:rFonts w:cs="Times New Roman"/>
              </w:rPr>
              <w:t>遵守纪律、</w:t>
            </w:r>
            <w:proofErr w:type="gramStart"/>
            <w:r w:rsidRPr="00A2585C">
              <w:rPr>
                <w:rFonts w:cs="Times New Roman"/>
              </w:rPr>
              <w:t>守信守责</w:t>
            </w:r>
            <w:proofErr w:type="gramEnd"/>
            <w:r w:rsidRPr="00A2585C">
              <w:rPr>
                <w:rFonts w:cs="Times New Roman"/>
              </w:rPr>
              <w:t>;</w:t>
            </w:r>
            <w:r w:rsidRPr="00A2585C">
              <w:rPr>
                <w:rFonts w:cs="Times New Roman"/>
              </w:rPr>
              <w:t>具有耐挫折、抗压力的能力。</w:t>
            </w:r>
          </w:p>
        </w:tc>
      </w:tr>
    </w:tbl>
    <w:p w14:paraId="6A27BE0A" w14:textId="6F59200E" w:rsidR="00E7081D" w:rsidRDefault="009D7CF9" w:rsidP="005770A6">
      <w:pPr>
        <w:pStyle w:val="DG2"/>
        <w:spacing w:beforeLines="50" w:before="163" w:after="163"/>
      </w:pPr>
      <w:r w:rsidRPr="00305F23">
        <w:rPr>
          <w:rFonts w:hint="eastAsia"/>
        </w:rPr>
        <w:t>（</w:t>
      </w:r>
      <w:r w:rsidR="00AC1479">
        <w:rPr>
          <w:rFonts w:hint="eastAsia"/>
        </w:rPr>
        <w:t>三</w:t>
      </w:r>
      <w:r w:rsidRPr="00305F23">
        <w:rPr>
          <w:rFonts w:hint="eastAsia"/>
        </w:rPr>
        <w:t>）毕业要求与</w:t>
      </w:r>
      <w:r w:rsidR="00EB791E" w:rsidRPr="00305F23">
        <w:rPr>
          <w:rFonts w:hint="eastAsia"/>
        </w:rPr>
        <w:t>课程目标</w:t>
      </w:r>
      <w:r w:rsidRPr="00305F23">
        <w:rPr>
          <w:rFonts w:hint="eastAsia"/>
        </w:rPr>
        <w:t>的关系</w:t>
      </w:r>
      <w:r w:rsidR="00EB791E" w:rsidRPr="00305F23">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77"/>
        <w:gridCol w:w="794"/>
        <w:gridCol w:w="794"/>
        <w:gridCol w:w="4763"/>
        <w:gridCol w:w="1348"/>
      </w:tblGrid>
      <w:tr w:rsidR="0073769F" w14:paraId="4FD7C8F7" w14:textId="77777777" w:rsidTr="00E4531C">
        <w:trPr>
          <w:trHeight w:val="391"/>
          <w:jc w:val="center"/>
        </w:trPr>
        <w:tc>
          <w:tcPr>
            <w:tcW w:w="759" w:type="dxa"/>
            <w:tcBorders>
              <w:top w:val="single" w:sz="12" w:space="0" w:color="auto"/>
              <w:left w:val="single" w:sz="12" w:space="0" w:color="auto"/>
              <w:right w:val="single" w:sz="4" w:space="0" w:color="auto"/>
            </w:tcBorders>
            <w:vAlign w:val="center"/>
          </w:tcPr>
          <w:p w14:paraId="0A801B20" w14:textId="77777777" w:rsidR="0073769F" w:rsidRPr="00290962" w:rsidRDefault="0073769F" w:rsidP="00E4531C">
            <w:pPr>
              <w:pStyle w:val="DG"/>
              <w:rPr>
                <w:szCs w:val="16"/>
              </w:rPr>
            </w:pPr>
            <w:r w:rsidRPr="00290962">
              <w:rPr>
                <w:rFonts w:ascii="黑体" w:hAnsi="黑体" w:hint="eastAsia"/>
                <w:szCs w:val="18"/>
              </w:rPr>
              <w:t>毕业要求</w:t>
            </w:r>
          </w:p>
        </w:tc>
        <w:tc>
          <w:tcPr>
            <w:tcW w:w="775" w:type="dxa"/>
            <w:tcBorders>
              <w:top w:val="single" w:sz="12" w:space="0" w:color="auto"/>
              <w:left w:val="single" w:sz="4" w:space="0" w:color="auto"/>
            </w:tcBorders>
            <w:vAlign w:val="center"/>
          </w:tcPr>
          <w:p w14:paraId="6F9D42C9" w14:textId="77777777" w:rsidR="0073769F" w:rsidRPr="00290962" w:rsidRDefault="0073769F" w:rsidP="00E4531C">
            <w:pPr>
              <w:pStyle w:val="DG"/>
              <w:rPr>
                <w:szCs w:val="16"/>
              </w:rPr>
            </w:pPr>
            <w:r>
              <w:rPr>
                <w:rFonts w:hint="eastAsia"/>
                <w:szCs w:val="16"/>
              </w:rPr>
              <w:t>指标点</w:t>
            </w:r>
          </w:p>
        </w:tc>
        <w:tc>
          <w:tcPr>
            <w:tcW w:w="775" w:type="dxa"/>
            <w:tcBorders>
              <w:top w:val="single" w:sz="12" w:space="0" w:color="auto"/>
              <w:right w:val="double" w:sz="4" w:space="0" w:color="auto"/>
            </w:tcBorders>
            <w:vAlign w:val="center"/>
          </w:tcPr>
          <w:p w14:paraId="7F1800A4" w14:textId="77777777" w:rsidR="0073769F" w:rsidRPr="00290962" w:rsidRDefault="0073769F" w:rsidP="00E4531C">
            <w:pPr>
              <w:pStyle w:val="DG"/>
              <w:rPr>
                <w:szCs w:val="16"/>
              </w:rPr>
            </w:pPr>
            <w:r>
              <w:rPr>
                <w:rFonts w:hint="eastAsia"/>
                <w:szCs w:val="16"/>
              </w:rPr>
              <w:t>支撑度</w:t>
            </w:r>
          </w:p>
        </w:tc>
        <w:tc>
          <w:tcPr>
            <w:tcW w:w="4651" w:type="dxa"/>
            <w:tcBorders>
              <w:top w:val="single" w:sz="12" w:space="0" w:color="auto"/>
            </w:tcBorders>
            <w:vAlign w:val="center"/>
          </w:tcPr>
          <w:p w14:paraId="56DD9BDF" w14:textId="77777777" w:rsidR="0073769F" w:rsidRPr="00290962" w:rsidRDefault="0073769F" w:rsidP="00E4531C">
            <w:pPr>
              <w:pStyle w:val="DG"/>
              <w:rPr>
                <w:szCs w:val="16"/>
              </w:rPr>
            </w:pPr>
            <w:r w:rsidRPr="00290962">
              <w:rPr>
                <w:rFonts w:hint="eastAsia"/>
                <w:szCs w:val="16"/>
              </w:rPr>
              <w:t>课程目标</w:t>
            </w:r>
          </w:p>
        </w:tc>
        <w:tc>
          <w:tcPr>
            <w:tcW w:w="1316" w:type="dxa"/>
            <w:tcBorders>
              <w:top w:val="single" w:sz="12" w:space="0" w:color="auto"/>
              <w:right w:val="single" w:sz="12" w:space="0" w:color="auto"/>
            </w:tcBorders>
            <w:vAlign w:val="center"/>
          </w:tcPr>
          <w:p w14:paraId="0EB1A370" w14:textId="77777777" w:rsidR="0073769F" w:rsidRPr="00290962" w:rsidRDefault="0073769F" w:rsidP="00E4531C">
            <w:pPr>
              <w:pStyle w:val="DG"/>
              <w:rPr>
                <w:szCs w:val="16"/>
              </w:rPr>
            </w:pPr>
            <w:r>
              <w:rPr>
                <w:rFonts w:hint="eastAsia"/>
                <w:szCs w:val="16"/>
              </w:rPr>
              <w:t>对指标点的贡献度</w:t>
            </w:r>
          </w:p>
        </w:tc>
      </w:tr>
      <w:tr w:rsidR="0073769F" w14:paraId="2EDE144C" w14:textId="77777777" w:rsidTr="00E4531C">
        <w:trPr>
          <w:trHeight w:val="978"/>
          <w:jc w:val="center"/>
        </w:trPr>
        <w:tc>
          <w:tcPr>
            <w:tcW w:w="759" w:type="dxa"/>
            <w:tcBorders>
              <w:left w:val="single" w:sz="12" w:space="0" w:color="auto"/>
              <w:right w:val="single" w:sz="4" w:space="0" w:color="auto"/>
            </w:tcBorders>
            <w:vAlign w:val="center"/>
          </w:tcPr>
          <w:p w14:paraId="24459E4C" w14:textId="77777777" w:rsidR="0073769F" w:rsidRPr="0027339A" w:rsidRDefault="0073769F" w:rsidP="00E4531C">
            <w:pPr>
              <w:pStyle w:val="DG0"/>
            </w:pPr>
            <w:r w:rsidRPr="00B6788D">
              <w:rPr>
                <w:rFonts w:cs="Times New Roman"/>
                <w:b/>
              </w:rPr>
              <w:t>LO1</w:t>
            </w:r>
          </w:p>
        </w:tc>
        <w:tc>
          <w:tcPr>
            <w:tcW w:w="775" w:type="dxa"/>
            <w:tcBorders>
              <w:left w:val="single" w:sz="4" w:space="0" w:color="auto"/>
            </w:tcBorders>
            <w:vAlign w:val="center"/>
          </w:tcPr>
          <w:p w14:paraId="1DD69909" w14:textId="77777777" w:rsidR="0073769F" w:rsidRPr="00524300" w:rsidRDefault="0073769F" w:rsidP="00E4531C">
            <w:pPr>
              <w:pStyle w:val="DG0"/>
              <w:rPr>
                <w:rFonts w:cs="Times New Roman"/>
                <w:bCs/>
              </w:rPr>
            </w:pPr>
            <w:r w:rsidRPr="00B6788D">
              <w:rPr>
                <w:rFonts w:ascii="Cambria Math" w:hAnsi="Cambria Math" w:cs="Cambria Math"/>
                <w:bCs/>
              </w:rPr>
              <w:t>①</w:t>
            </w:r>
          </w:p>
        </w:tc>
        <w:tc>
          <w:tcPr>
            <w:tcW w:w="775" w:type="dxa"/>
            <w:tcBorders>
              <w:right w:val="double" w:sz="4" w:space="0" w:color="auto"/>
            </w:tcBorders>
            <w:vAlign w:val="center"/>
          </w:tcPr>
          <w:p w14:paraId="4CB9B66D" w14:textId="77777777" w:rsidR="0073769F" w:rsidRPr="00F100D2" w:rsidRDefault="0073769F" w:rsidP="00E4531C">
            <w:pPr>
              <w:pStyle w:val="DG0"/>
              <w:rPr>
                <w:rFonts w:ascii="宋体" w:hAnsi="宋体" w:hint="eastAsia"/>
              </w:rPr>
            </w:pPr>
            <w:r w:rsidRPr="00B6788D">
              <w:rPr>
                <w:rFonts w:cs="Times New Roman"/>
              </w:rPr>
              <w:t>M</w:t>
            </w:r>
          </w:p>
        </w:tc>
        <w:tc>
          <w:tcPr>
            <w:tcW w:w="4651" w:type="dxa"/>
            <w:vAlign w:val="center"/>
          </w:tcPr>
          <w:p w14:paraId="0B984A5E" w14:textId="77777777" w:rsidR="0073769F" w:rsidRPr="005126F1" w:rsidRDefault="0073769F" w:rsidP="00E4531C">
            <w:pPr>
              <w:pStyle w:val="DG0"/>
              <w:jc w:val="left"/>
              <w:rPr>
                <w:rFonts w:ascii="宋体" w:hAnsi="宋体" w:hint="eastAsia"/>
                <w:bCs/>
              </w:rPr>
            </w:pPr>
            <w:r w:rsidRPr="00B6788D">
              <w:rPr>
                <w:rFonts w:ascii="Cambria Math" w:hAnsi="Cambria Math" w:cs="Cambria Math"/>
                <w:bCs/>
              </w:rPr>
              <w:t>①</w:t>
            </w:r>
            <w:r w:rsidRPr="00B6788D">
              <w:rPr>
                <w:rFonts w:cs="Times New Roman" w:hint="eastAsia"/>
              </w:rPr>
              <w:t>专业知识与德育元素自然和谐，明确爱国、诚信、敬业、友爱的精神，建立符合社会主义道德要求的价值观</w:t>
            </w:r>
            <w:r>
              <w:rPr>
                <w:rFonts w:cs="Times New Roman" w:hint="eastAsia"/>
              </w:rPr>
              <w:t>。</w:t>
            </w:r>
          </w:p>
        </w:tc>
        <w:tc>
          <w:tcPr>
            <w:tcW w:w="1316" w:type="dxa"/>
            <w:tcBorders>
              <w:right w:val="single" w:sz="12" w:space="0" w:color="auto"/>
            </w:tcBorders>
            <w:vAlign w:val="center"/>
          </w:tcPr>
          <w:p w14:paraId="6C69B8A9" w14:textId="77777777" w:rsidR="0073769F" w:rsidRPr="005126F1" w:rsidRDefault="0073769F" w:rsidP="00E4531C">
            <w:pPr>
              <w:pStyle w:val="DG0"/>
              <w:rPr>
                <w:rFonts w:ascii="宋体" w:hAnsi="宋体" w:hint="eastAsia"/>
                <w:bCs/>
              </w:rPr>
            </w:pPr>
            <w:r>
              <w:rPr>
                <w:rFonts w:ascii="宋体" w:hAnsi="宋体"/>
                <w:bCs/>
              </w:rPr>
              <w:t>100%</w:t>
            </w:r>
          </w:p>
        </w:tc>
      </w:tr>
      <w:tr w:rsidR="0073769F" w14:paraId="4F392A26" w14:textId="77777777" w:rsidTr="00E4531C">
        <w:trPr>
          <w:trHeight w:val="1268"/>
          <w:jc w:val="center"/>
        </w:trPr>
        <w:tc>
          <w:tcPr>
            <w:tcW w:w="759" w:type="dxa"/>
            <w:tcBorders>
              <w:left w:val="single" w:sz="12" w:space="0" w:color="auto"/>
              <w:right w:val="single" w:sz="4" w:space="0" w:color="auto"/>
            </w:tcBorders>
            <w:vAlign w:val="center"/>
          </w:tcPr>
          <w:p w14:paraId="18BD667A" w14:textId="77777777" w:rsidR="0073769F" w:rsidRPr="0027339A" w:rsidRDefault="0073769F" w:rsidP="00E4531C">
            <w:pPr>
              <w:pStyle w:val="DG0"/>
            </w:pPr>
            <w:r w:rsidRPr="00B6788D">
              <w:rPr>
                <w:rFonts w:cs="Times New Roman"/>
                <w:b/>
              </w:rPr>
              <w:t>LO2</w:t>
            </w:r>
          </w:p>
        </w:tc>
        <w:tc>
          <w:tcPr>
            <w:tcW w:w="775" w:type="dxa"/>
            <w:tcBorders>
              <w:left w:val="single" w:sz="4" w:space="0" w:color="auto"/>
            </w:tcBorders>
            <w:vAlign w:val="center"/>
          </w:tcPr>
          <w:p w14:paraId="35111902" w14:textId="36B516C9" w:rsidR="0073769F" w:rsidRPr="00524300" w:rsidRDefault="0073769F" w:rsidP="00E4531C">
            <w:pPr>
              <w:pStyle w:val="DG0"/>
              <w:rPr>
                <w:rFonts w:cs="Times New Roman"/>
                <w:bCs/>
              </w:rPr>
            </w:pPr>
            <w:r>
              <w:rPr>
                <w:rFonts w:ascii="Cambria Math" w:hAnsi="Cambria Math" w:cs="Cambria Math"/>
                <w:bCs/>
              </w:rPr>
              <w:fldChar w:fldCharType="begin"/>
            </w:r>
            <w:r>
              <w:rPr>
                <w:rFonts w:ascii="Cambria Math" w:hAnsi="Cambria Math" w:cs="Cambria Math"/>
                <w:bCs/>
              </w:rPr>
              <w:instrText xml:space="preserve"> </w:instrText>
            </w:r>
            <w:r>
              <w:rPr>
                <w:rFonts w:ascii="Cambria Math" w:hAnsi="Cambria Math" w:cs="Cambria Math" w:hint="eastAsia"/>
                <w:bCs/>
              </w:rPr>
              <w:instrText>= 6 \* GB3</w:instrText>
            </w:r>
            <w:r>
              <w:rPr>
                <w:rFonts w:ascii="Cambria Math" w:hAnsi="Cambria Math" w:cs="Cambria Math"/>
                <w:bCs/>
              </w:rPr>
              <w:instrText xml:space="preserve"> </w:instrText>
            </w:r>
            <w:r>
              <w:rPr>
                <w:rFonts w:ascii="Cambria Math" w:hAnsi="Cambria Math" w:cs="Cambria Math"/>
                <w:bCs/>
              </w:rPr>
              <w:fldChar w:fldCharType="separate"/>
            </w:r>
            <w:r>
              <w:rPr>
                <w:rFonts w:ascii="Cambria Math" w:hAnsi="Cambria Math" w:cs="Cambria Math" w:hint="eastAsia"/>
                <w:bCs/>
                <w:noProof/>
              </w:rPr>
              <w:t>⑥</w:t>
            </w:r>
            <w:r>
              <w:rPr>
                <w:rFonts w:ascii="Cambria Math" w:hAnsi="Cambria Math" w:cs="Cambria Math"/>
                <w:bCs/>
              </w:rPr>
              <w:fldChar w:fldCharType="end"/>
            </w:r>
          </w:p>
        </w:tc>
        <w:tc>
          <w:tcPr>
            <w:tcW w:w="775" w:type="dxa"/>
            <w:tcBorders>
              <w:right w:val="double" w:sz="4" w:space="0" w:color="auto"/>
            </w:tcBorders>
            <w:vAlign w:val="center"/>
          </w:tcPr>
          <w:p w14:paraId="6BF92E87" w14:textId="77777777" w:rsidR="0073769F" w:rsidRPr="00F100D2" w:rsidRDefault="0073769F" w:rsidP="00E4531C">
            <w:pPr>
              <w:pStyle w:val="DG0"/>
              <w:rPr>
                <w:rFonts w:ascii="宋体" w:hAnsi="宋体" w:hint="eastAsia"/>
              </w:rPr>
            </w:pPr>
            <w:r w:rsidRPr="00B6788D">
              <w:rPr>
                <w:rFonts w:cs="Times New Roman"/>
              </w:rPr>
              <w:t>H</w:t>
            </w:r>
          </w:p>
        </w:tc>
        <w:tc>
          <w:tcPr>
            <w:tcW w:w="4651" w:type="dxa"/>
            <w:vAlign w:val="center"/>
          </w:tcPr>
          <w:p w14:paraId="517AD1D9" w14:textId="77777777" w:rsidR="0073769F" w:rsidRPr="005126F1" w:rsidRDefault="0073769F" w:rsidP="00E4531C">
            <w:pPr>
              <w:pStyle w:val="DG0"/>
              <w:jc w:val="left"/>
              <w:rPr>
                <w:rFonts w:ascii="宋体" w:hAnsi="宋体" w:hint="eastAsia"/>
                <w:bCs/>
              </w:rPr>
            </w:pPr>
            <w:r>
              <w:rPr>
                <w:rFonts w:ascii="Cambria Math" w:hAnsi="Cambria Math" w:cs="Cambria Math"/>
                <w:bCs/>
              </w:rPr>
              <w:fldChar w:fldCharType="begin"/>
            </w:r>
            <w:r>
              <w:rPr>
                <w:rFonts w:ascii="Cambria Math" w:hAnsi="Cambria Math" w:cs="Cambria Math"/>
                <w:bCs/>
              </w:rPr>
              <w:instrText xml:space="preserve"> </w:instrText>
            </w:r>
            <w:r>
              <w:rPr>
                <w:rFonts w:ascii="Cambria Math" w:hAnsi="Cambria Math" w:cs="Cambria Math" w:hint="eastAsia"/>
                <w:bCs/>
              </w:rPr>
              <w:instrText>= 6 \* GB3</w:instrText>
            </w:r>
            <w:r>
              <w:rPr>
                <w:rFonts w:ascii="Cambria Math" w:hAnsi="Cambria Math" w:cs="Cambria Math"/>
                <w:bCs/>
              </w:rPr>
              <w:instrText xml:space="preserve"> </w:instrText>
            </w:r>
            <w:r>
              <w:rPr>
                <w:rFonts w:ascii="Cambria Math" w:hAnsi="Cambria Math" w:cs="Cambria Math"/>
                <w:bCs/>
              </w:rPr>
              <w:fldChar w:fldCharType="separate"/>
            </w:r>
            <w:r>
              <w:rPr>
                <w:rFonts w:ascii="Cambria Math" w:hAnsi="Cambria Math" w:cs="Cambria Math" w:hint="eastAsia"/>
                <w:bCs/>
                <w:noProof/>
              </w:rPr>
              <w:t>⑥</w:t>
            </w:r>
            <w:r>
              <w:rPr>
                <w:rFonts w:ascii="Cambria Math" w:hAnsi="Cambria Math" w:cs="Cambria Math"/>
                <w:bCs/>
              </w:rPr>
              <w:fldChar w:fldCharType="end"/>
            </w:r>
            <w:r>
              <w:rPr>
                <w:rFonts w:hint="eastAsia"/>
                <w:bCs/>
                <w:lang w:eastAsia="zh-Hans"/>
              </w:rPr>
              <w:t>能够为</w:t>
            </w:r>
            <w:r>
              <w:rPr>
                <w:rFonts w:hint="eastAsia"/>
                <w:bCs/>
              </w:rPr>
              <w:t>数字媒体产品</w:t>
            </w:r>
            <w:r>
              <w:rPr>
                <w:rFonts w:hint="eastAsia"/>
                <w:bCs/>
                <w:lang w:eastAsia="zh-Hans"/>
              </w:rPr>
              <w:t>提供内容制作</w:t>
            </w:r>
            <w:r>
              <w:rPr>
                <w:rFonts w:hint="eastAsia"/>
                <w:bCs/>
              </w:rPr>
              <w:t>，</w:t>
            </w:r>
            <w:r>
              <w:rPr>
                <w:rFonts w:hint="eastAsia"/>
                <w:bCs/>
                <w:lang w:eastAsia="zh-Hans"/>
              </w:rPr>
              <w:t>网络与多媒体方向</w:t>
            </w:r>
            <w:r>
              <w:rPr>
                <w:rFonts w:hint="eastAsia"/>
                <w:bCs/>
              </w:rPr>
              <w:t>能够进行产品研究、交互设计、制定产品视觉规范以及</w:t>
            </w:r>
            <w:r>
              <w:rPr>
                <w:rFonts w:hint="eastAsia"/>
                <w:bCs/>
              </w:rPr>
              <w:t>DEMO</w:t>
            </w:r>
            <w:r>
              <w:rPr>
                <w:rFonts w:hint="eastAsia"/>
                <w:bCs/>
              </w:rPr>
              <w:t>的制作。</w:t>
            </w:r>
            <w:r>
              <w:rPr>
                <w:rFonts w:hint="eastAsia"/>
                <w:bCs/>
                <w:lang w:eastAsia="zh-Hans"/>
              </w:rPr>
              <w:t>游戏美术设计方向具备三维效果的制作能力</w:t>
            </w:r>
            <w:r>
              <w:rPr>
                <w:bCs/>
                <w:lang w:eastAsia="zh-Hans"/>
              </w:rPr>
              <w:t>，</w:t>
            </w:r>
            <w:r>
              <w:rPr>
                <w:rFonts w:hint="eastAsia"/>
                <w:bCs/>
              </w:rPr>
              <w:t>能够在游戏引擎中进行游戏</w:t>
            </w:r>
            <w:r>
              <w:rPr>
                <w:bCs/>
                <w:lang w:eastAsia="zh-Hans"/>
              </w:rPr>
              <w:t>。</w:t>
            </w:r>
          </w:p>
        </w:tc>
        <w:tc>
          <w:tcPr>
            <w:tcW w:w="1316" w:type="dxa"/>
            <w:tcBorders>
              <w:right w:val="single" w:sz="12" w:space="0" w:color="auto"/>
            </w:tcBorders>
            <w:vAlign w:val="center"/>
          </w:tcPr>
          <w:p w14:paraId="6FD165BE" w14:textId="77777777" w:rsidR="0073769F" w:rsidRPr="005126F1" w:rsidRDefault="0073769F" w:rsidP="00E4531C">
            <w:pPr>
              <w:pStyle w:val="DG0"/>
              <w:rPr>
                <w:rFonts w:ascii="宋体" w:hAnsi="宋体" w:hint="eastAsia"/>
                <w:bCs/>
              </w:rPr>
            </w:pPr>
            <w:r>
              <w:rPr>
                <w:rFonts w:ascii="宋体" w:hAnsi="宋体"/>
                <w:bCs/>
              </w:rPr>
              <w:t>100%</w:t>
            </w:r>
          </w:p>
        </w:tc>
      </w:tr>
      <w:tr w:rsidR="0073769F" w14:paraId="06D77776" w14:textId="77777777" w:rsidTr="00E4531C">
        <w:trPr>
          <w:trHeight w:val="901"/>
          <w:jc w:val="center"/>
        </w:trPr>
        <w:tc>
          <w:tcPr>
            <w:tcW w:w="759" w:type="dxa"/>
            <w:tcBorders>
              <w:left w:val="single" w:sz="12" w:space="0" w:color="auto"/>
              <w:right w:val="single" w:sz="4" w:space="0" w:color="auto"/>
            </w:tcBorders>
            <w:vAlign w:val="center"/>
          </w:tcPr>
          <w:p w14:paraId="5F12E505" w14:textId="77777777" w:rsidR="0073769F" w:rsidRPr="0027339A" w:rsidRDefault="0073769F" w:rsidP="00E4531C">
            <w:pPr>
              <w:pStyle w:val="DG0"/>
            </w:pPr>
            <w:r>
              <w:rPr>
                <w:rFonts w:cs="Times New Roman"/>
                <w:b/>
              </w:rPr>
              <w:t>LO4</w:t>
            </w:r>
          </w:p>
        </w:tc>
        <w:tc>
          <w:tcPr>
            <w:tcW w:w="775" w:type="dxa"/>
            <w:tcBorders>
              <w:left w:val="single" w:sz="4" w:space="0" w:color="auto"/>
            </w:tcBorders>
            <w:vAlign w:val="center"/>
          </w:tcPr>
          <w:p w14:paraId="72E8DC43" w14:textId="77777777" w:rsidR="0073769F" w:rsidRPr="00524300" w:rsidRDefault="0073769F" w:rsidP="00E4531C">
            <w:pPr>
              <w:pStyle w:val="DG0"/>
              <w:rPr>
                <w:rFonts w:cs="Times New Roman"/>
                <w:bCs/>
              </w:rPr>
            </w:pPr>
            <w:r>
              <w:rPr>
                <w:rFonts w:ascii="Cambria Math" w:hAnsi="Cambria Math" w:cs="Cambria Math"/>
                <w:bCs/>
              </w:rPr>
              <w:fldChar w:fldCharType="begin"/>
            </w:r>
            <w:r>
              <w:rPr>
                <w:rFonts w:ascii="Cambria Math" w:hAnsi="Cambria Math" w:cs="Cambria Math"/>
                <w:bCs/>
              </w:rPr>
              <w:instrText xml:space="preserve"> </w:instrText>
            </w:r>
            <w:r>
              <w:rPr>
                <w:rFonts w:ascii="Cambria Math" w:hAnsi="Cambria Math" w:cs="Cambria Math" w:hint="eastAsia"/>
                <w:bCs/>
              </w:rPr>
              <w:instrText>= 2 \* GB3</w:instrText>
            </w:r>
            <w:r>
              <w:rPr>
                <w:rFonts w:ascii="Cambria Math" w:hAnsi="Cambria Math" w:cs="Cambria Math"/>
                <w:bCs/>
              </w:rPr>
              <w:instrText xml:space="preserve"> </w:instrText>
            </w:r>
            <w:r>
              <w:rPr>
                <w:rFonts w:ascii="Cambria Math" w:hAnsi="Cambria Math" w:cs="Cambria Math"/>
                <w:bCs/>
              </w:rPr>
              <w:fldChar w:fldCharType="separate"/>
            </w:r>
            <w:r>
              <w:rPr>
                <w:rFonts w:ascii="Cambria Math" w:hAnsi="Cambria Math" w:cs="Cambria Math" w:hint="eastAsia"/>
                <w:bCs/>
                <w:noProof/>
              </w:rPr>
              <w:t>②</w:t>
            </w:r>
            <w:r>
              <w:rPr>
                <w:rFonts w:ascii="Cambria Math" w:hAnsi="Cambria Math" w:cs="Cambria Math"/>
                <w:bCs/>
              </w:rPr>
              <w:fldChar w:fldCharType="end"/>
            </w:r>
          </w:p>
        </w:tc>
        <w:tc>
          <w:tcPr>
            <w:tcW w:w="775" w:type="dxa"/>
            <w:tcBorders>
              <w:right w:val="double" w:sz="4" w:space="0" w:color="auto"/>
            </w:tcBorders>
            <w:vAlign w:val="center"/>
          </w:tcPr>
          <w:p w14:paraId="6A56E24F" w14:textId="6A062797" w:rsidR="0073769F" w:rsidRPr="00F100D2" w:rsidRDefault="009176D4" w:rsidP="00E4531C">
            <w:pPr>
              <w:pStyle w:val="DG0"/>
              <w:rPr>
                <w:rFonts w:ascii="宋体" w:hAnsi="宋体" w:hint="eastAsia"/>
              </w:rPr>
            </w:pPr>
            <w:r>
              <w:rPr>
                <w:rFonts w:cs="Times New Roman"/>
              </w:rPr>
              <w:t>H</w:t>
            </w:r>
          </w:p>
        </w:tc>
        <w:tc>
          <w:tcPr>
            <w:tcW w:w="4651" w:type="dxa"/>
            <w:vAlign w:val="center"/>
          </w:tcPr>
          <w:p w14:paraId="2234E72A" w14:textId="77777777" w:rsidR="0073769F" w:rsidRPr="00921A8C" w:rsidRDefault="0073769F" w:rsidP="00E4531C">
            <w:pPr>
              <w:tabs>
                <w:tab w:val="left" w:pos="4200"/>
              </w:tabs>
              <w:spacing w:line="440" w:lineRule="exact"/>
              <w:rPr>
                <w:rFonts w:hint="eastAsia"/>
                <w:bCs/>
              </w:rPr>
            </w:pPr>
            <w:r>
              <w:rPr>
                <w:rFonts w:ascii="Cambria Math" w:hAnsi="Cambria Math" w:cs="Cambria Math"/>
                <w:bCs/>
              </w:rPr>
              <w:fldChar w:fldCharType="begin"/>
            </w:r>
            <w:r>
              <w:rPr>
                <w:rFonts w:ascii="Cambria Math" w:hAnsi="Cambria Math" w:cs="Cambria Math"/>
                <w:bCs/>
              </w:rPr>
              <w:instrText xml:space="preserve"> </w:instrText>
            </w:r>
            <w:r>
              <w:rPr>
                <w:rFonts w:ascii="Cambria Math" w:hAnsi="Cambria Math" w:cs="Cambria Math" w:hint="eastAsia"/>
                <w:bCs/>
              </w:rPr>
              <w:instrText>= 2 \* GB3</w:instrText>
            </w:r>
            <w:r>
              <w:rPr>
                <w:rFonts w:ascii="Cambria Math" w:hAnsi="Cambria Math" w:cs="Cambria Math"/>
                <w:bCs/>
              </w:rPr>
              <w:instrText xml:space="preserve"> </w:instrText>
            </w:r>
            <w:r>
              <w:rPr>
                <w:rFonts w:ascii="Cambria Math" w:hAnsi="Cambria Math" w:cs="Cambria Math"/>
                <w:bCs/>
              </w:rPr>
              <w:fldChar w:fldCharType="separate"/>
            </w:r>
            <w:r>
              <w:rPr>
                <w:rFonts w:ascii="Cambria Math" w:hAnsi="Cambria Math" w:cs="Cambria Math" w:hint="eastAsia"/>
                <w:bCs/>
                <w:noProof/>
              </w:rPr>
              <w:t>②</w:t>
            </w:r>
            <w:r>
              <w:rPr>
                <w:rFonts w:ascii="Cambria Math" w:hAnsi="Cambria Math" w:cs="Cambria Math"/>
                <w:bCs/>
              </w:rPr>
              <w:fldChar w:fldCharType="end"/>
            </w:r>
            <w:r w:rsidRPr="00921A8C">
              <w:rPr>
                <w:rFonts w:ascii="Times New Roman" w:hAnsi="Times New Roman"/>
                <w:bCs/>
                <w:color w:val="000000"/>
                <w:sz w:val="21"/>
                <w:szCs w:val="21"/>
                <w:lang w:eastAsia="zh-Hans"/>
              </w:rPr>
              <w:t>能搜集、获取达到目标所需要的学习资源，实施学习计划、反思学习计划、持续改进，达到学习目标。</w:t>
            </w:r>
          </w:p>
        </w:tc>
        <w:tc>
          <w:tcPr>
            <w:tcW w:w="1316" w:type="dxa"/>
            <w:tcBorders>
              <w:right w:val="single" w:sz="12" w:space="0" w:color="auto"/>
            </w:tcBorders>
            <w:vAlign w:val="center"/>
          </w:tcPr>
          <w:p w14:paraId="6294F066" w14:textId="77777777" w:rsidR="0073769F" w:rsidRPr="00921A8C" w:rsidRDefault="0073769F" w:rsidP="00E4531C">
            <w:pPr>
              <w:pStyle w:val="DG0"/>
              <w:rPr>
                <w:rFonts w:ascii="宋体" w:hAnsi="宋体" w:hint="eastAsia"/>
                <w:bCs/>
              </w:rPr>
            </w:pPr>
            <w:r>
              <w:rPr>
                <w:rFonts w:ascii="宋体" w:hAnsi="宋体"/>
                <w:bCs/>
              </w:rPr>
              <w:t>100%</w:t>
            </w:r>
          </w:p>
        </w:tc>
      </w:tr>
      <w:tr w:rsidR="0073769F" w14:paraId="76BB7BFB" w14:textId="77777777" w:rsidTr="00E4531C">
        <w:trPr>
          <w:trHeight w:val="225"/>
          <w:jc w:val="center"/>
        </w:trPr>
        <w:tc>
          <w:tcPr>
            <w:tcW w:w="759" w:type="dxa"/>
            <w:tcBorders>
              <w:left w:val="single" w:sz="12" w:space="0" w:color="auto"/>
              <w:right w:val="single" w:sz="4" w:space="0" w:color="auto"/>
            </w:tcBorders>
            <w:vAlign w:val="center"/>
          </w:tcPr>
          <w:p w14:paraId="130EADC1" w14:textId="77777777" w:rsidR="0073769F" w:rsidRDefault="0073769F" w:rsidP="00E4531C">
            <w:pPr>
              <w:pStyle w:val="DG0"/>
              <w:rPr>
                <w:rFonts w:cs="Times New Roman"/>
                <w:b/>
              </w:rPr>
            </w:pPr>
            <w:r>
              <w:rPr>
                <w:rFonts w:cs="Times New Roman"/>
                <w:b/>
              </w:rPr>
              <w:t>LO5</w:t>
            </w:r>
          </w:p>
        </w:tc>
        <w:tc>
          <w:tcPr>
            <w:tcW w:w="775" w:type="dxa"/>
            <w:tcBorders>
              <w:left w:val="single" w:sz="4" w:space="0" w:color="auto"/>
            </w:tcBorders>
            <w:vAlign w:val="center"/>
          </w:tcPr>
          <w:p w14:paraId="352C8E52" w14:textId="77777777" w:rsidR="0073769F" w:rsidRDefault="0073769F" w:rsidP="00E4531C">
            <w:pPr>
              <w:pStyle w:val="DG0"/>
              <w:rPr>
                <w:rFonts w:ascii="Cambria Math" w:hAnsi="Cambria Math" w:cs="Cambria Math"/>
                <w:bCs/>
              </w:rPr>
            </w:pPr>
            <w:r>
              <w:rPr>
                <w:rFonts w:ascii="Cambria Math" w:hAnsi="Cambria Math" w:cs="Cambria Math"/>
                <w:bCs/>
              </w:rPr>
              <w:fldChar w:fldCharType="begin"/>
            </w:r>
            <w:r>
              <w:rPr>
                <w:rFonts w:ascii="Cambria Math" w:hAnsi="Cambria Math" w:cs="Cambria Math"/>
                <w:bCs/>
              </w:rPr>
              <w:instrText xml:space="preserve"> </w:instrText>
            </w:r>
            <w:r>
              <w:rPr>
                <w:rFonts w:ascii="Cambria Math" w:hAnsi="Cambria Math" w:cs="Cambria Math" w:hint="eastAsia"/>
                <w:bCs/>
              </w:rPr>
              <w:instrText>= 3 \* GB3</w:instrText>
            </w:r>
            <w:r>
              <w:rPr>
                <w:rFonts w:ascii="Cambria Math" w:hAnsi="Cambria Math" w:cs="Cambria Math"/>
                <w:bCs/>
              </w:rPr>
              <w:instrText xml:space="preserve"> </w:instrText>
            </w:r>
            <w:r>
              <w:rPr>
                <w:rFonts w:ascii="Cambria Math" w:hAnsi="Cambria Math" w:cs="Cambria Math"/>
                <w:bCs/>
              </w:rPr>
              <w:fldChar w:fldCharType="separate"/>
            </w:r>
            <w:r>
              <w:rPr>
                <w:rFonts w:ascii="Cambria Math" w:hAnsi="Cambria Math" w:cs="Cambria Math" w:hint="eastAsia"/>
                <w:bCs/>
                <w:noProof/>
              </w:rPr>
              <w:t>③</w:t>
            </w:r>
            <w:r>
              <w:rPr>
                <w:rFonts w:ascii="Cambria Math" w:hAnsi="Cambria Math" w:cs="Cambria Math"/>
                <w:bCs/>
              </w:rPr>
              <w:fldChar w:fldCharType="end"/>
            </w:r>
          </w:p>
        </w:tc>
        <w:tc>
          <w:tcPr>
            <w:tcW w:w="775" w:type="dxa"/>
            <w:tcBorders>
              <w:right w:val="double" w:sz="4" w:space="0" w:color="auto"/>
            </w:tcBorders>
            <w:vAlign w:val="center"/>
          </w:tcPr>
          <w:p w14:paraId="095CA507" w14:textId="77777777" w:rsidR="0073769F" w:rsidRPr="00B6788D" w:rsidRDefault="0073769F" w:rsidP="00E4531C">
            <w:pPr>
              <w:pStyle w:val="DG0"/>
              <w:rPr>
                <w:rFonts w:cs="Times New Roman"/>
              </w:rPr>
            </w:pPr>
            <w:r>
              <w:rPr>
                <w:rFonts w:cs="Times New Roman" w:hint="eastAsia"/>
              </w:rPr>
              <w:t>M</w:t>
            </w:r>
          </w:p>
        </w:tc>
        <w:tc>
          <w:tcPr>
            <w:tcW w:w="4651" w:type="dxa"/>
            <w:vAlign w:val="center"/>
          </w:tcPr>
          <w:p w14:paraId="4233AABA" w14:textId="77777777" w:rsidR="0073769F" w:rsidRPr="005126F1" w:rsidRDefault="0073769F" w:rsidP="00E4531C">
            <w:pPr>
              <w:pStyle w:val="DG0"/>
              <w:jc w:val="left"/>
              <w:rPr>
                <w:rFonts w:ascii="宋体" w:hAnsi="宋体" w:hint="eastAsia"/>
                <w:bCs/>
              </w:rPr>
            </w:pPr>
            <w:r>
              <w:rPr>
                <w:rFonts w:ascii="Cambria Math" w:hAnsi="Cambria Math" w:cs="Cambria Math"/>
                <w:bCs/>
              </w:rPr>
              <w:fldChar w:fldCharType="begin"/>
            </w:r>
            <w:r>
              <w:rPr>
                <w:rFonts w:ascii="Cambria Math" w:hAnsi="Cambria Math" w:cs="Cambria Math"/>
                <w:bCs/>
              </w:rPr>
              <w:instrText xml:space="preserve"> </w:instrText>
            </w:r>
            <w:r>
              <w:rPr>
                <w:rFonts w:ascii="Cambria Math" w:hAnsi="Cambria Math" w:cs="Cambria Math" w:hint="eastAsia"/>
                <w:bCs/>
              </w:rPr>
              <w:instrText>= 3 \* GB3</w:instrText>
            </w:r>
            <w:r>
              <w:rPr>
                <w:rFonts w:ascii="Cambria Math" w:hAnsi="Cambria Math" w:cs="Cambria Math"/>
                <w:bCs/>
              </w:rPr>
              <w:instrText xml:space="preserve"> </w:instrText>
            </w:r>
            <w:r>
              <w:rPr>
                <w:rFonts w:ascii="Cambria Math" w:hAnsi="Cambria Math" w:cs="Cambria Math"/>
                <w:bCs/>
              </w:rPr>
              <w:fldChar w:fldCharType="separate"/>
            </w:r>
            <w:r>
              <w:rPr>
                <w:rFonts w:ascii="Cambria Math" w:hAnsi="Cambria Math" w:cs="Cambria Math" w:hint="eastAsia"/>
                <w:bCs/>
                <w:noProof/>
              </w:rPr>
              <w:t>③</w:t>
            </w:r>
            <w:r>
              <w:rPr>
                <w:rFonts w:ascii="Cambria Math" w:hAnsi="Cambria Math" w:cs="Cambria Math"/>
                <w:bCs/>
              </w:rPr>
              <w:fldChar w:fldCharType="end"/>
            </w:r>
            <w:r>
              <w:rPr>
                <w:bCs/>
              </w:rPr>
              <w:t>懂得审美，有发现美、感受美、鉴赏美、评价美、创造美的能力。</w:t>
            </w:r>
          </w:p>
        </w:tc>
        <w:tc>
          <w:tcPr>
            <w:tcW w:w="1316" w:type="dxa"/>
            <w:tcBorders>
              <w:right w:val="single" w:sz="12" w:space="0" w:color="auto"/>
            </w:tcBorders>
            <w:vAlign w:val="center"/>
          </w:tcPr>
          <w:p w14:paraId="5329695A" w14:textId="7BFD0EAC" w:rsidR="0073769F" w:rsidRPr="005126F1" w:rsidRDefault="009176D4" w:rsidP="00E4531C">
            <w:pPr>
              <w:pStyle w:val="DG0"/>
              <w:rPr>
                <w:rFonts w:ascii="宋体" w:hAnsi="宋体" w:hint="eastAsia"/>
                <w:bCs/>
              </w:rPr>
            </w:pPr>
            <w:r>
              <w:rPr>
                <w:rFonts w:ascii="宋体" w:hAnsi="宋体"/>
                <w:bCs/>
              </w:rPr>
              <w:t>100</w:t>
            </w:r>
            <w:r w:rsidR="0073769F">
              <w:rPr>
                <w:rFonts w:ascii="宋体" w:hAnsi="宋体"/>
                <w:bCs/>
              </w:rPr>
              <w:t>%</w:t>
            </w:r>
          </w:p>
        </w:tc>
      </w:tr>
    </w:tbl>
    <w:p w14:paraId="26C79895" w14:textId="19133B04" w:rsidR="00E7081D" w:rsidRPr="00290962" w:rsidRDefault="009D7CF9" w:rsidP="00290962">
      <w:pPr>
        <w:pStyle w:val="DG1"/>
        <w:spacing w:beforeLines="100" w:before="326" w:line="360" w:lineRule="auto"/>
        <w:rPr>
          <w:rFonts w:ascii="黑体" w:hAnsi="宋体" w:hint="eastAsia"/>
        </w:rPr>
      </w:pPr>
      <w:r w:rsidRPr="00290962">
        <w:rPr>
          <w:rFonts w:ascii="黑体" w:hAnsi="宋体" w:hint="eastAsia"/>
        </w:rPr>
        <w:lastRenderedPageBreak/>
        <w:t>三、</w:t>
      </w:r>
      <w:r w:rsidRPr="00290962">
        <w:rPr>
          <w:rFonts w:ascii="黑体" w:hAnsi="宋体"/>
        </w:rPr>
        <w:t>课程内容</w:t>
      </w:r>
      <w:r w:rsidR="00E31E69" w:rsidRPr="00290962">
        <w:rPr>
          <w:rFonts w:ascii="黑体" w:hAnsi="宋体" w:hint="eastAsia"/>
        </w:rPr>
        <w:t>与教学设计</w:t>
      </w:r>
    </w:p>
    <w:p w14:paraId="3DE4CAB0" w14:textId="180DDD1A" w:rsidR="00FD56C6" w:rsidRPr="00305F23" w:rsidRDefault="00FD56C6" w:rsidP="00305F23">
      <w:pPr>
        <w:pStyle w:val="DG2"/>
        <w:spacing w:before="81" w:after="163"/>
      </w:pPr>
      <w:r w:rsidRPr="00305F23">
        <w:rPr>
          <w:rFonts w:hint="eastAsia"/>
        </w:rPr>
        <w:t>（一）</w:t>
      </w:r>
      <w:r w:rsidR="00DB76B3" w:rsidRPr="00305F23">
        <w:rPr>
          <w:rFonts w:hint="eastAsia"/>
        </w:rPr>
        <w:t>各</w:t>
      </w:r>
      <w:r w:rsidR="00544523" w:rsidRPr="00305F23">
        <w:rPr>
          <w:rFonts w:hint="eastAsia"/>
        </w:rPr>
        <w:t>教学</w:t>
      </w:r>
      <w:r w:rsidR="00DB76B3" w:rsidRPr="00305F23">
        <w:rPr>
          <w:rFonts w:hint="eastAsia"/>
        </w:rPr>
        <w:t>单元预期学习成果与</w:t>
      </w:r>
      <w:r w:rsidR="00FE3221" w:rsidRPr="00305F23">
        <w:rPr>
          <w:rFonts w:hint="eastAsia"/>
        </w:rPr>
        <w:t>教学内容</w:t>
      </w:r>
    </w:p>
    <w:tbl>
      <w:tblPr>
        <w:tblStyle w:val="a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96"/>
      </w:tblGrid>
      <w:tr w:rsidR="00FF7713" w14:paraId="710EBA73" w14:textId="77777777" w:rsidTr="0018767C">
        <w:tc>
          <w:tcPr>
            <w:tcW w:w="8296" w:type="dxa"/>
          </w:tcPr>
          <w:p w14:paraId="4D3A5A3B" w14:textId="5D13CF07" w:rsidR="00FF7713" w:rsidRPr="00FF7713" w:rsidRDefault="00FF7713" w:rsidP="004A7C8B">
            <w:pPr>
              <w:ind w:firstLineChars="100" w:firstLine="210"/>
              <w:rPr>
                <w:rFonts w:hint="eastAsia"/>
                <w:bCs/>
                <w:color w:val="000000"/>
                <w:sz w:val="21"/>
                <w:szCs w:val="21"/>
              </w:rPr>
            </w:pPr>
            <w:bookmarkStart w:id="2" w:name="OLE_LINK5"/>
            <w:bookmarkStart w:id="3" w:name="OLE_LINK6"/>
            <w:r w:rsidRPr="00FF7713">
              <w:rPr>
                <w:rFonts w:hint="eastAsia"/>
                <w:bCs/>
                <w:color w:val="000000"/>
                <w:sz w:val="21"/>
                <w:szCs w:val="21"/>
              </w:rPr>
              <w:t xml:space="preserve">第一章 </w:t>
            </w:r>
            <w:r w:rsidRPr="00FF7713">
              <w:rPr>
                <w:bCs/>
                <w:color w:val="000000"/>
                <w:sz w:val="21"/>
                <w:szCs w:val="21"/>
              </w:rPr>
              <w:t>模型检查与准备：</w:t>
            </w:r>
          </w:p>
          <w:p w14:paraId="52A47481" w14:textId="77777777" w:rsidR="00FF7713" w:rsidRPr="00FF7713" w:rsidRDefault="00FF7713" w:rsidP="00FF7713">
            <w:pPr>
              <w:rPr>
                <w:rFonts w:hint="eastAsia"/>
                <w:bCs/>
                <w:color w:val="000000"/>
                <w:sz w:val="21"/>
                <w:szCs w:val="21"/>
              </w:rPr>
            </w:pPr>
            <w:r w:rsidRPr="00FF7713">
              <w:rPr>
                <w:bCs/>
                <w:color w:val="000000"/>
                <w:sz w:val="21"/>
                <w:szCs w:val="21"/>
              </w:rPr>
              <w:t>• 预期学习成果：学生能够理解和执行模型的清理、优化和修复过程，确保模型适合进行骨骼绑定。</w:t>
            </w:r>
          </w:p>
          <w:p w14:paraId="0A16685C" w14:textId="2B82CCBB" w:rsidR="00FF7713" w:rsidRPr="00FF7713" w:rsidRDefault="00FF7713" w:rsidP="00FF7713">
            <w:pPr>
              <w:rPr>
                <w:rFonts w:hint="eastAsia"/>
                <w:bCs/>
                <w:color w:val="000000"/>
                <w:sz w:val="21"/>
                <w:szCs w:val="21"/>
              </w:rPr>
            </w:pPr>
            <w:r w:rsidRPr="00FF7713">
              <w:rPr>
                <w:bCs/>
                <w:color w:val="000000"/>
                <w:sz w:val="21"/>
                <w:szCs w:val="21"/>
              </w:rPr>
              <w:t>• 教学内容：介绍模型的基本要求和常见问题，教授如何使用3D建模软件3ds Max进行模型的修复和准备工作。</w:t>
            </w:r>
          </w:p>
          <w:p w14:paraId="53F4DE66" w14:textId="77777777" w:rsidR="00FF7713" w:rsidRPr="00FF7713" w:rsidRDefault="00FF7713" w:rsidP="00FF7713">
            <w:pPr>
              <w:rPr>
                <w:rFonts w:hint="eastAsia"/>
                <w:bCs/>
                <w:color w:val="000000"/>
                <w:sz w:val="21"/>
                <w:szCs w:val="21"/>
              </w:rPr>
            </w:pPr>
          </w:p>
          <w:p w14:paraId="18AE4FB1" w14:textId="649C516A" w:rsidR="00FF7713" w:rsidRPr="00FF7713" w:rsidRDefault="00FF7713" w:rsidP="004A7C8B">
            <w:pPr>
              <w:ind w:firstLineChars="100" w:firstLine="210"/>
              <w:rPr>
                <w:rFonts w:hint="eastAsia"/>
                <w:bCs/>
                <w:color w:val="000000"/>
                <w:sz w:val="21"/>
                <w:szCs w:val="21"/>
              </w:rPr>
            </w:pPr>
            <w:r w:rsidRPr="00FF7713">
              <w:rPr>
                <w:rFonts w:hint="eastAsia"/>
                <w:bCs/>
                <w:color w:val="000000"/>
                <w:sz w:val="21"/>
                <w:szCs w:val="21"/>
              </w:rPr>
              <w:t xml:space="preserve">第二章 </w:t>
            </w:r>
            <w:r w:rsidRPr="00FF7713">
              <w:rPr>
                <w:bCs/>
                <w:color w:val="000000"/>
                <w:sz w:val="21"/>
                <w:szCs w:val="21"/>
              </w:rPr>
              <w:t>骨骼搭建：</w:t>
            </w:r>
          </w:p>
          <w:p w14:paraId="7233EA9A" w14:textId="77777777" w:rsidR="00FF7713" w:rsidRPr="00FF7713" w:rsidRDefault="00FF7713" w:rsidP="00FF7713">
            <w:pPr>
              <w:rPr>
                <w:rFonts w:hint="eastAsia"/>
                <w:bCs/>
                <w:color w:val="000000"/>
                <w:sz w:val="21"/>
                <w:szCs w:val="21"/>
              </w:rPr>
            </w:pPr>
            <w:r w:rsidRPr="00FF7713">
              <w:rPr>
                <w:bCs/>
                <w:color w:val="000000"/>
                <w:sz w:val="21"/>
                <w:szCs w:val="21"/>
              </w:rPr>
              <w:t>• 预期学习成果：学生能够创建和配置角色的骨骼系统，理解关节约束、层次结构和父子关系。</w:t>
            </w:r>
          </w:p>
          <w:p w14:paraId="4CBC03B7" w14:textId="7404DF4B" w:rsidR="00FF7713" w:rsidRPr="00FF7713" w:rsidRDefault="00FF7713" w:rsidP="00FF7713">
            <w:pPr>
              <w:rPr>
                <w:rFonts w:hint="eastAsia"/>
                <w:bCs/>
                <w:color w:val="000000"/>
                <w:sz w:val="21"/>
                <w:szCs w:val="21"/>
              </w:rPr>
            </w:pPr>
            <w:r w:rsidRPr="00FF7713">
              <w:rPr>
                <w:bCs/>
                <w:color w:val="000000"/>
                <w:sz w:val="21"/>
                <w:szCs w:val="21"/>
              </w:rPr>
              <w:t>• 教学内容：讲解骨骼的基础知识，包括骨骼的类型、位置、旋转和缩放，以及如何在3D软件中创建和调整骨骼结构。</w:t>
            </w:r>
          </w:p>
          <w:p w14:paraId="79F74431" w14:textId="77777777" w:rsidR="00FF7713" w:rsidRPr="00FF7713" w:rsidRDefault="00FF7713" w:rsidP="00FF7713">
            <w:pPr>
              <w:rPr>
                <w:rFonts w:hint="eastAsia"/>
                <w:bCs/>
                <w:color w:val="000000"/>
                <w:sz w:val="21"/>
                <w:szCs w:val="21"/>
              </w:rPr>
            </w:pPr>
          </w:p>
          <w:p w14:paraId="63E7615D" w14:textId="14DD7ECD" w:rsidR="00FF7713" w:rsidRPr="00FF7713" w:rsidRDefault="00FF7713" w:rsidP="00FF7713">
            <w:pPr>
              <w:ind w:firstLineChars="100" w:firstLine="210"/>
              <w:rPr>
                <w:rFonts w:hint="eastAsia"/>
                <w:bCs/>
                <w:color w:val="000000"/>
                <w:sz w:val="21"/>
                <w:szCs w:val="21"/>
              </w:rPr>
            </w:pPr>
            <w:r w:rsidRPr="00FF7713">
              <w:rPr>
                <w:rFonts w:hint="eastAsia"/>
                <w:bCs/>
                <w:color w:val="000000"/>
                <w:sz w:val="21"/>
                <w:szCs w:val="21"/>
              </w:rPr>
              <w:t xml:space="preserve">第三章 </w:t>
            </w:r>
            <w:r w:rsidRPr="00FF7713">
              <w:rPr>
                <w:bCs/>
                <w:color w:val="000000"/>
                <w:sz w:val="21"/>
                <w:szCs w:val="21"/>
              </w:rPr>
              <w:t>角色蒙皮：</w:t>
            </w:r>
          </w:p>
          <w:p w14:paraId="3E8F1D7A" w14:textId="77777777" w:rsidR="00FF7713" w:rsidRPr="00FF7713" w:rsidRDefault="00FF7713" w:rsidP="00FF7713">
            <w:pPr>
              <w:rPr>
                <w:rFonts w:hint="eastAsia"/>
                <w:bCs/>
                <w:color w:val="000000"/>
                <w:sz w:val="21"/>
                <w:szCs w:val="21"/>
              </w:rPr>
            </w:pPr>
            <w:r w:rsidRPr="00FF7713">
              <w:rPr>
                <w:bCs/>
                <w:color w:val="000000"/>
                <w:sz w:val="21"/>
                <w:szCs w:val="21"/>
              </w:rPr>
              <w:t>• 预期学习成果：学生能够将模型与骨骼正确地绑定在一起，实现权重分配和皮肤变形的效果。</w:t>
            </w:r>
          </w:p>
          <w:p w14:paraId="136AB25B" w14:textId="4CB14228" w:rsidR="00FF7713" w:rsidRDefault="00FF7713" w:rsidP="00FF7713">
            <w:pPr>
              <w:rPr>
                <w:rFonts w:hint="eastAsia"/>
                <w:bCs/>
                <w:color w:val="000000"/>
                <w:sz w:val="21"/>
                <w:szCs w:val="21"/>
              </w:rPr>
            </w:pPr>
            <w:r w:rsidRPr="00FF7713">
              <w:rPr>
                <w:bCs/>
                <w:color w:val="000000"/>
                <w:sz w:val="21"/>
                <w:szCs w:val="21"/>
              </w:rPr>
              <w:t>• 教学内容：教授蒙皮技术，包括权重绘制、影响区域设置和测试蒙皮效果的方法。</w:t>
            </w:r>
          </w:p>
          <w:p w14:paraId="4743D1B2" w14:textId="77777777" w:rsidR="00FF7713" w:rsidRPr="00FF7713" w:rsidRDefault="00FF7713" w:rsidP="00FF7713">
            <w:pPr>
              <w:rPr>
                <w:rFonts w:hint="eastAsia"/>
                <w:bCs/>
                <w:color w:val="000000"/>
                <w:sz w:val="21"/>
                <w:szCs w:val="21"/>
              </w:rPr>
            </w:pPr>
          </w:p>
          <w:p w14:paraId="63FB435B" w14:textId="359D20F2" w:rsidR="00FF7713" w:rsidRDefault="00FF7713" w:rsidP="004A7C8B">
            <w:pPr>
              <w:ind w:firstLineChars="100" w:firstLine="210"/>
              <w:rPr>
                <w:rFonts w:hint="eastAsia"/>
                <w:bCs/>
                <w:color w:val="000000"/>
                <w:sz w:val="21"/>
                <w:szCs w:val="21"/>
              </w:rPr>
            </w:pPr>
            <w:r w:rsidRPr="00FF7713">
              <w:rPr>
                <w:rFonts w:hint="eastAsia"/>
                <w:bCs/>
                <w:color w:val="000000"/>
                <w:sz w:val="21"/>
                <w:szCs w:val="21"/>
              </w:rPr>
              <w:t>第四章</w:t>
            </w:r>
            <w:r>
              <w:rPr>
                <w:rFonts w:hint="eastAsia"/>
                <w:bCs/>
                <w:color w:val="000000"/>
                <w:sz w:val="21"/>
                <w:szCs w:val="21"/>
              </w:rPr>
              <w:t xml:space="preserve"> </w:t>
            </w:r>
            <w:r w:rsidRPr="00FF7713">
              <w:rPr>
                <w:bCs/>
                <w:color w:val="000000"/>
                <w:sz w:val="21"/>
                <w:szCs w:val="21"/>
              </w:rPr>
              <w:t>动画原理与运动规律</w:t>
            </w:r>
          </w:p>
          <w:p w14:paraId="7F490926" w14:textId="000892FA" w:rsidR="00FF7713" w:rsidRPr="00FF7713" w:rsidRDefault="00FF7713" w:rsidP="00FF7713">
            <w:pPr>
              <w:rPr>
                <w:rFonts w:hint="eastAsia"/>
                <w:bCs/>
                <w:color w:val="000000"/>
                <w:sz w:val="21"/>
                <w:szCs w:val="21"/>
              </w:rPr>
            </w:pPr>
            <w:r w:rsidRPr="00FF7713">
              <w:rPr>
                <w:rFonts w:hint="eastAsia"/>
                <w:bCs/>
                <w:color w:val="000000"/>
                <w:sz w:val="21"/>
                <w:szCs w:val="21"/>
              </w:rPr>
              <w:t xml:space="preserve"> </w:t>
            </w:r>
            <w:r w:rsidRPr="00FF7713">
              <w:rPr>
                <w:bCs/>
                <w:color w:val="000000"/>
                <w:sz w:val="21"/>
                <w:szCs w:val="21"/>
              </w:rPr>
              <w:t>1.</w:t>
            </w:r>
            <w:r w:rsidRPr="00FF7713">
              <w:rPr>
                <w:rFonts w:hint="eastAsia"/>
                <w:bCs/>
                <w:color w:val="000000"/>
                <w:sz w:val="21"/>
                <w:szCs w:val="21"/>
              </w:rPr>
              <w:t xml:space="preserve"> </w:t>
            </w:r>
            <w:r w:rsidRPr="00FF7713">
              <w:rPr>
                <w:bCs/>
                <w:color w:val="000000"/>
                <w:sz w:val="21"/>
                <w:szCs w:val="21"/>
              </w:rPr>
              <w:t>基础动画原理与运动规律：</w:t>
            </w:r>
          </w:p>
          <w:p w14:paraId="2FF0EA92" w14:textId="77777777" w:rsidR="00FF7713" w:rsidRPr="00FF7713" w:rsidRDefault="00FF7713" w:rsidP="00FF7713">
            <w:pPr>
              <w:rPr>
                <w:rFonts w:hint="eastAsia"/>
                <w:bCs/>
                <w:color w:val="000000"/>
                <w:sz w:val="21"/>
                <w:szCs w:val="21"/>
              </w:rPr>
            </w:pPr>
            <w:r w:rsidRPr="00FF7713">
              <w:rPr>
                <w:bCs/>
                <w:color w:val="000000"/>
                <w:sz w:val="21"/>
                <w:szCs w:val="21"/>
              </w:rPr>
              <w:t>• 预期学习成果：学生掌握动画的关键</w:t>
            </w:r>
            <w:proofErr w:type="gramStart"/>
            <w:r w:rsidRPr="00FF7713">
              <w:rPr>
                <w:bCs/>
                <w:color w:val="000000"/>
                <w:sz w:val="21"/>
                <w:szCs w:val="21"/>
              </w:rPr>
              <w:t>帧</w:t>
            </w:r>
            <w:proofErr w:type="gramEnd"/>
            <w:r w:rsidRPr="00FF7713">
              <w:rPr>
                <w:bCs/>
                <w:color w:val="000000"/>
                <w:sz w:val="21"/>
                <w:szCs w:val="21"/>
              </w:rPr>
              <w:t>理论、</w:t>
            </w:r>
            <w:proofErr w:type="gramStart"/>
            <w:r w:rsidRPr="00FF7713">
              <w:rPr>
                <w:bCs/>
                <w:color w:val="000000"/>
                <w:sz w:val="21"/>
                <w:szCs w:val="21"/>
              </w:rPr>
              <w:t>缓入缓出</w:t>
            </w:r>
            <w:proofErr w:type="gramEnd"/>
            <w:r w:rsidRPr="00FF7713">
              <w:rPr>
                <w:bCs/>
                <w:color w:val="000000"/>
                <w:sz w:val="21"/>
                <w:szCs w:val="21"/>
              </w:rPr>
              <w:t>原则和常见的运动规律（如重力、惯性、弹性等）。</w:t>
            </w:r>
          </w:p>
          <w:p w14:paraId="4863AEF1" w14:textId="1E00070F" w:rsidR="00FF7713" w:rsidRPr="00FF7713" w:rsidRDefault="00FF7713" w:rsidP="00FF7713">
            <w:pPr>
              <w:rPr>
                <w:rFonts w:hint="eastAsia"/>
                <w:bCs/>
                <w:color w:val="000000"/>
                <w:sz w:val="21"/>
                <w:szCs w:val="21"/>
              </w:rPr>
            </w:pPr>
            <w:r w:rsidRPr="00FF7713">
              <w:rPr>
                <w:bCs/>
                <w:color w:val="000000"/>
                <w:sz w:val="21"/>
                <w:szCs w:val="21"/>
              </w:rPr>
              <w:t>• 教学内容：讲解动画的基本概念和技巧，通过实例分析和实践操作让学生理解并应用运动规律。</w:t>
            </w:r>
          </w:p>
          <w:p w14:paraId="021B9CA6" w14:textId="77777777" w:rsidR="00FF7713" w:rsidRPr="00FF7713" w:rsidRDefault="00FF7713" w:rsidP="00FF7713">
            <w:pPr>
              <w:rPr>
                <w:rFonts w:hint="eastAsia"/>
                <w:bCs/>
                <w:color w:val="000000"/>
                <w:sz w:val="21"/>
                <w:szCs w:val="21"/>
              </w:rPr>
            </w:pPr>
          </w:p>
          <w:p w14:paraId="333B2D77" w14:textId="3953DF4A" w:rsidR="00FF7713" w:rsidRPr="00FF7713" w:rsidRDefault="00FF7713" w:rsidP="00FF7713">
            <w:pPr>
              <w:ind w:firstLineChars="100" w:firstLine="210"/>
              <w:rPr>
                <w:rFonts w:hint="eastAsia"/>
                <w:bCs/>
                <w:color w:val="000000"/>
                <w:sz w:val="21"/>
                <w:szCs w:val="21"/>
              </w:rPr>
            </w:pPr>
            <w:r w:rsidRPr="00FF7713">
              <w:rPr>
                <w:bCs/>
                <w:color w:val="000000"/>
                <w:sz w:val="21"/>
                <w:szCs w:val="21"/>
              </w:rPr>
              <w:t>2.常规角色动画制作：</w:t>
            </w:r>
          </w:p>
          <w:p w14:paraId="004C06E0" w14:textId="77777777" w:rsidR="00FF7713" w:rsidRPr="00FF7713" w:rsidRDefault="00FF7713" w:rsidP="00FF7713">
            <w:pPr>
              <w:rPr>
                <w:rFonts w:hint="eastAsia"/>
                <w:bCs/>
                <w:color w:val="000000"/>
                <w:sz w:val="21"/>
                <w:szCs w:val="21"/>
              </w:rPr>
            </w:pPr>
            <w:r w:rsidRPr="00FF7713">
              <w:rPr>
                <w:bCs/>
                <w:color w:val="000000"/>
                <w:sz w:val="21"/>
                <w:szCs w:val="21"/>
              </w:rPr>
              <w:t>• 预期学习成果：学生能够制作走、跑、跳、待机、攻击、施法、死亡等基本角色动画。</w:t>
            </w:r>
          </w:p>
          <w:p w14:paraId="7FB06E47" w14:textId="7A9EB79E" w:rsidR="00FF7713" w:rsidRPr="00FF7713" w:rsidRDefault="00FF7713" w:rsidP="00FF7713">
            <w:pPr>
              <w:ind w:left="210" w:hangingChars="100" w:hanging="210"/>
              <w:rPr>
                <w:rFonts w:hint="eastAsia"/>
                <w:bCs/>
                <w:color w:val="000000"/>
                <w:sz w:val="21"/>
                <w:szCs w:val="21"/>
              </w:rPr>
            </w:pPr>
            <w:r w:rsidRPr="00FF7713">
              <w:rPr>
                <w:bCs/>
                <w:color w:val="000000"/>
                <w:sz w:val="21"/>
                <w:szCs w:val="21"/>
              </w:rPr>
              <w:t>• 教学内容：详</w:t>
            </w:r>
            <w:r>
              <w:rPr>
                <w:bCs/>
                <w:color w:val="000000"/>
                <w:sz w:val="21"/>
                <w:szCs w:val="21"/>
              </w:rPr>
              <w:t>细介绍和演示如何在绑定的角色上创建这些基础动画，包括关键</w:t>
            </w:r>
            <w:proofErr w:type="gramStart"/>
            <w:r>
              <w:rPr>
                <w:bCs/>
                <w:color w:val="000000"/>
                <w:sz w:val="21"/>
                <w:szCs w:val="21"/>
              </w:rPr>
              <w:t>帧</w:t>
            </w:r>
            <w:proofErr w:type="gramEnd"/>
            <w:r>
              <w:rPr>
                <w:bCs/>
                <w:color w:val="000000"/>
                <w:sz w:val="21"/>
                <w:szCs w:val="21"/>
              </w:rPr>
              <w:t>设置</w:t>
            </w:r>
            <w:r w:rsidRPr="00FF7713">
              <w:rPr>
                <w:bCs/>
                <w:color w:val="000000"/>
                <w:sz w:val="21"/>
                <w:szCs w:val="21"/>
              </w:rPr>
              <w:t>曲线编辑和动作调整。</w:t>
            </w:r>
          </w:p>
          <w:p w14:paraId="2E838EC2" w14:textId="620659EB" w:rsidR="00FF7713" w:rsidRPr="00FF7713" w:rsidRDefault="00FF7713" w:rsidP="00FF7713">
            <w:pPr>
              <w:ind w:firstLineChars="100" w:firstLine="210"/>
              <w:rPr>
                <w:rFonts w:hint="eastAsia"/>
                <w:bCs/>
                <w:color w:val="000000"/>
                <w:sz w:val="21"/>
                <w:szCs w:val="21"/>
              </w:rPr>
            </w:pPr>
            <w:r>
              <w:rPr>
                <w:bCs/>
                <w:color w:val="000000"/>
                <w:sz w:val="21"/>
                <w:szCs w:val="21"/>
              </w:rPr>
              <w:t>3.</w:t>
            </w:r>
            <w:r w:rsidRPr="00FF7713">
              <w:rPr>
                <w:bCs/>
                <w:color w:val="000000"/>
                <w:sz w:val="21"/>
                <w:szCs w:val="21"/>
              </w:rPr>
              <w:t>复杂角色动画与特效：</w:t>
            </w:r>
          </w:p>
          <w:p w14:paraId="08087F2C" w14:textId="77777777" w:rsidR="00FF7713" w:rsidRPr="00FF7713" w:rsidRDefault="00FF7713" w:rsidP="00FF7713">
            <w:pPr>
              <w:rPr>
                <w:rFonts w:hint="eastAsia"/>
                <w:bCs/>
                <w:color w:val="000000"/>
                <w:sz w:val="21"/>
                <w:szCs w:val="21"/>
              </w:rPr>
            </w:pPr>
            <w:r w:rsidRPr="00FF7713">
              <w:rPr>
                <w:bCs/>
                <w:color w:val="000000"/>
                <w:sz w:val="21"/>
                <w:szCs w:val="21"/>
              </w:rPr>
              <w:t>• 预期学习成果：学生能够处理复杂的角色动画，如面部表情、布料模拟、头发动画，以及添加简单的特效。</w:t>
            </w:r>
          </w:p>
          <w:p w14:paraId="49037487" w14:textId="77777777" w:rsidR="00FF7713" w:rsidRPr="00FF7713" w:rsidRDefault="00FF7713" w:rsidP="00FF7713">
            <w:pPr>
              <w:rPr>
                <w:rFonts w:hint="eastAsia"/>
                <w:bCs/>
                <w:color w:val="000000"/>
                <w:sz w:val="21"/>
                <w:szCs w:val="21"/>
              </w:rPr>
            </w:pPr>
            <w:r w:rsidRPr="00FF7713">
              <w:rPr>
                <w:bCs/>
                <w:color w:val="000000"/>
                <w:sz w:val="21"/>
                <w:szCs w:val="21"/>
              </w:rPr>
              <w:t>• 教学内容：深入讲解高级动画技术和特效制作工具的使用，如表情控制系统、动力学模拟和粒子系统。</w:t>
            </w:r>
          </w:p>
          <w:p w14:paraId="249A4C11" w14:textId="30FA9B27" w:rsidR="00FF7713" w:rsidRPr="00FF7713" w:rsidRDefault="00FF7713" w:rsidP="00FF7713">
            <w:pPr>
              <w:ind w:firstLineChars="100" w:firstLine="210"/>
              <w:rPr>
                <w:rFonts w:hint="eastAsia"/>
                <w:bCs/>
                <w:color w:val="000000"/>
                <w:sz w:val="21"/>
                <w:szCs w:val="21"/>
              </w:rPr>
            </w:pPr>
            <w:r>
              <w:rPr>
                <w:rFonts w:hint="eastAsia"/>
                <w:bCs/>
                <w:color w:val="000000"/>
                <w:sz w:val="21"/>
                <w:szCs w:val="21"/>
              </w:rPr>
              <w:t>4</w:t>
            </w:r>
            <w:r>
              <w:rPr>
                <w:bCs/>
                <w:color w:val="000000"/>
                <w:sz w:val="21"/>
                <w:szCs w:val="21"/>
              </w:rPr>
              <w:t>.</w:t>
            </w:r>
            <w:r w:rsidRPr="00FF7713">
              <w:rPr>
                <w:bCs/>
                <w:color w:val="000000"/>
                <w:sz w:val="21"/>
                <w:szCs w:val="21"/>
              </w:rPr>
              <w:t>项目实践与评价：</w:t>
            </w:r>
          </w:p>
          <w:p w14:paraId="4E64E6AA" w14:textId="77777777" w:rsidR="00FF7713" w:rsidRPr="00FF7713" w:rsidRDefault="00FF7713" w:rsidP="00FF7713">
            <w:pPr>
              <w:rPr>
                <w:rFonts w:hint="eastAsia"/>
                <w:bCs/>
                <w:color w:val="000000"/>
                <w:sz w:val="21"/>
                <w:szCs w:val="21"/>
              </w:rPr>
            </w:pPr>
            <w:r w:rsidRPr="00FF7713">
              <w:rPr>
                <w:bCs/>
                <w:color w:val="000000"/>
                <w:sz w:val="21"/>
                <w:szCs w:val="21"/>
              </w:rPr>
              <w:t>• 预期学习成果：学生独立或协作完成一个完整的三维游戏角色绑定与动画项目，并进行自我评估和同行评审。</w:t>
            </w:r>
          </w:p>
          <w:p w14:paraId="0FF1F455" w14:textId="77777777" w:rsidR="00FF7713" w:rsidRPr="00FF7713" w:rsidRDefault="00FF7713" w:rsidP="00FF7713">
            <w:pPr>
              <w:rPr>
                <w:rFonts w:hint="eastAsia"/>
                <w:bCs/>
                <w:color w:val="000000"/>
                <w:sz w:val="21"/>
                <w:szCs w:val="21"/>
              </w:rPr>
            </w:pPr>
            <w:r w:rsidRPr="00FF7713">
              <w:rPr>
                <w:bCs/>
                <w:color w:val="000000"/>
                <w:sz w:val="21"/>
                <w:szCs w:val="21"/>
              </w:rPr>
              <w:t>• 教学内容：指导学生进行项目规划、实施和优化，教授如何进行作品展示和反思，以及如何接受和给出建设性的反馈。</w:t>
            </w:r>
          </w:p>
          <w:p w14:paraId="24D74214" w14:textId="74C332F2" w:rsidR="00FF7713" w:rsidRPr="0018767C" w:rsidRDefault="00FF7713" w:rsidP="00FF7713">
            <w:pPr>
              <w:rPr>
                <w:rFonts w:ascii="仿宋" w:eastAsia="仿宋" w:hAnsi="仿宋" w:cs="仿宋" w:hint="eastAsia"/>
              </w:rPr>
            </w:pPr>
            <w:r>
              <w:rPr>
                <w:bCs/>
                <w:color w:val="000000"/>
                <w:sz w:val="21"/>
                <w:szCs w:val="21"/>
              </w:rPr>
              <w:lastRenderedPageBreak/>
              <w:t>每个教学单元都</w:t>
            </w:r>
            <w:r w:rsidRPr="00FF7713">
              <w:rPr>
                <w:bCs/>
                <w:color w:val="000000"/>
                <w:sz w:val="21"/>
                <w:szCs w:val="21"/>
              </w:rPr>
              <w:t>包含理论讲解、示范演示和实践操作环节，</w:t>
            </w:r>
            <w:r>
              <w:rPr>
                <w:bCs/>
                <w:color w:val="000000"/>
                <w:sz w:val="21"/>
                <w:szCs w:val="21"/>
              </w:rPr>
              <w:t>以确保学生既能理解理论知识又能熟练掌握实际操作技能。同时，教师</w:t>
            </w:r>
            <w:r w:rsidRPr="00FF7713">
              <w:rPr>
                <w:bCs/>
                <w:color w:val="000000"/>
                <w:sz w:val="21"/>
                <w:szCs w:val="21"/>
              </w:rPr>
              <w:t>鼓励创新思维和批判性思考，培养学生的艺术审美和专业素养。</w:t>
            </w:r>
          </w:p>
        </w:tc>
      </w:tr>
    </w:tbl>
    <w:bookmarkEnd w:id="2"/>
    <w:bookmarkEnd w:id="3"/>
    <w:p w14:paraId="52354DC4" w14:textId="7D8E7154" w:rsidR="008B7448" w:rsidRPr="00305F23" w:rsidRDefault="008B7448" w:rsidP="00305F23">
      <w:pPr>
        <w:pStyle w:val="DG2"/>
        <w:spacing w:before="81" w:after="163"/>
      </w:pPr>
      <w:r w:rsidRPr="00305F23">
        <w:rPr>
          <w:rFonts w:hint="eastAsia"/>
        </w:rPr>
        <w:lastRenderedPageBreak/>
        <w:t>（</w:t>
      </w:r>
      <w:r w:rsidR="00FD56C6" w:rsidRPr="00305F23">
        <w:rPr>
          <w:rFonts w:hint="eastAsia"/>
        </w:rPr>
        <w:t>二</w:t>
      </w:r>
      <w:r w:rsidR="003E10A5" w:rsidRPr="00305F23">
        <w:rPr>
          <w:rFonts w:hint="eastAsia"/>
        </w:rPr>
        <w:t>）</w:t>
      </w:r>
      <w:r w:rsidR="00F43C49" w:rsidRPr="00305F23">
        <w:rPr>
          <w:rFonts w:hint="eastAsia"/>
        </w:rPr>
        <w:t>教学单元</w:t>
      </w:r>
      <w:r w:rsidR="00FE3221" w:rsidRPr="00305F23">
        <w:rPr>
          <w:rFonts w:hint="eastAsia"/>
        </w:rPr>
        <w:t>对</w:t>
      </w:r>
      <w:r w:rsidR="00F43C49" w:rsidRPr="00305F23">
        <w:rPr>
          <w:rFonts w:hint="eastAsia"/>
        </w:rPr>
        <w:t>课程目标的</w:t>
      </w:r>
      <w:r w:rsidR="00FE3221" w:rsidRPr="00305F23">
        <w:rPr>
          <w:rFonts w:hint="eastAsia"/>
        </w:rPr>
        <w:t>支撑</w:t>
      </w:r>
      <w:r w:rsidR="00F43C49" w:rsidRPr="00305F23">
        <w:rPr>
          <w:rFonts w:hint="eastAsia"/>
        </w:rPr>
        <w:t>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978"/>
        <w:gridCol w:w="1100"/>
        <w:gridCol w:w="1100"/>
        <w:gridCol w:w="1099"/>
        <w:gridCol w:w="1099"/>
        <w:gridCol w:w="1100"/>
      </w:tblGrid>
      <w:tr w:rsidR="00B90982" w:rsidRPr="007C0BCE" w14:paraId="6E136B53" w14:textId="42A16C63" w:rsidTr="005C742D">
        <w:trPr>
          <w:trHeight w:val="794"/>
          <w:jc w:val="center"/>
        </w:trPr>
        <w:tc>
          <w:tcPr>
            <w:tcW w:w="2908" w:type="dxa"/>
            <w:tcBorders>
              <w:top w:val="single" w:sz="12" w:space="0" w:color="auto"/>
              <w:left w:val="single" w:sz="12" w:space="0" w:color="auto"/>
              <w:tl2br w:val="single" w:sz="4" w:space="0" w:color="auto"/>
            </w:tcBorders>
          </w:tcPr>
          <w:p w14:paraId="20E62213" w14:textId="77777777" w:rsidR="00B90982" w:rsidRPr="00E71319" w:rsidRDefault="00B90982" w:rsidP="00B90982">
            <w:pPr>
              <w:pStyle w:val="DG"/>
              <w:ind w:right="210" w:firstLine="489"/>
              <w:jc w:val="right"/>
              <w:rPr>
                <w:szCs w:val="16"/>
              </w:rPr>
            </w:pPr>
            <w:r w:rsidRPr="00E71319">
              <w:rPr>
                <w:rFonts w:hint="eastAsia"/>
                <w:szCs w:val="16"/>
              </w:rPr>
              <w:t>课程目标</w:t>
            </w:r>
          </w:p>
          <w:p w14:paraId="37B609BF" w14:textId="77777777" w:rsidR="00B90982" w:rsidRDefault="00B90982" w:rsidP="00B90982">
            <w:pPr>
              <w:pStyle w:val="DG"/>
              <w:ind w:right="210"/>
              <w:jc w:val="left"/>
              <w:rPr>
                <w:szCs w:val="16"/>
              </w:rPr>
            </w:pPr>
          </w:p>
          <w:p w14:paraId="6598841B" w14:textId="5DA0ABDE" w:rsidR="00B90982" w:rsidRPr="00E71319" w:rsidRDefault="00B90982" w:rsidP="00B90982">
            <w:pPr>
              <w:pStyle w:val="DG"/>
              <w:rPr>
                <w:szCs w:val="16"/>
              </w:rPr>
            </w:pPr>
            <w:r w:rsidRPr="00E71319">
              <w:rPr>
                <w:rFonts w:hint="eastAsia"/>
                <w:szCs w:val="16"/>
              </w:rPr>
              <w:t>教学单元</w:t>
            </w:r>
          </w:p>
        </w:tc>
        <w:tc>
          <w:tcPr>
            <w:tcW w:w="1074" w:type="dxa"/>
            <w:tcBorders>
              <w:top w:val="single" w:sz="12" w:space="0" w:color="auto"/>
            </w:tcBorders>
            <w:vAlign w:val="center"/>
          </w:tcPr>
          <w:p w14:paraId="5609833D" w14:textId="531637BC" w:rsidR="00B90982" w:rsidRPr="00E71319" w:rsidRDefault="00B90982" w:rsidP="00B90982">
            <w:pPr>
              <w:pStyle w:val="DG"/>
              <w:rPr>
                <w:szCs w:val="16"/>
              </w:rPr>
            </w:pPr>
            <w:r>
              <w:rPr>
                <w:rFonts w:ascii="黑体" w:hAnsi="黑体" w:hint="eastAsia"/>
                <w:szCs w:val="21"/>
              </w:rPr>
              <w:t>目标1</w:t>
            </w:r>
          </w:p>
        </w:tc>
        <w:tc>
          <w:tcPr>
            <w:tcW w:w="1074" w:type="dxa"/>
            <w:tcBorders>
              <w:top w:val="single" w:sz="12" w:space="0" w:color="auto"/>
            </w:tcBorders>
            <w:vAlign w:val="center"/>
          </w:tcPr>
          <w:p w14:paraId="23C6C844" w14:textId="16651213" w:rsidR="00B90982" w:rsidRPr="00E71319" w:rsidRDefault="00B90982" w:rsidP="00B90982">
            <w:pPr>
              <w:pStyle w:val="DG"/>
              <w:rPr>
                <w:szCs w:val="16"/>
              </w:rPr>
            </w:pPr>
            <w:r>
              <w:rPr>
                <w:rFonts w:ascii="黑体" w:hAnsi="黑体" w:hint="eastAsia"/>
                <w:szCs w:val="21"/>
              </w:rPr>
              <w:t>目标</w:t>
            </w:r>
            <w:r>
              <w:rPr>
                <w:rFonts w:ascii="黑体" w:hAnsi="黑体"/>
                <w:szCs w:val="21"/>
              </w:rPr>
              <w:t>2</w:t>
            </w:r>
          </w:p>
        </w:tc>
        <w:tc>
          <w:tcPr>
            <w:tcW w:w="1073" w:type="dxa"/>
            <w:tcBorders>
              <w:top w:val="single" w:sz="12" w:space="0" w:color="auto"/>
            </w:tcBorders>
            <w:vAlign w:val="center"/>
          </w:tcPr>
          <w:p w14:paraId="33156666" w14:textId="3E731E8C" w:rsidR="00B90982" w:rsidRPr="00E71319" w:rsidRDefault="00B90982" w:rsidP="00B90982">
            <w:pPr>
              <w:pStyle w:val="DG"/>
              <w:rPr>
                <w:szCs w:val="16"/>
              </w:rPr>
            </w:pPr>
            <w:r>
              <w:rPr>
                <w:rFonts w:ascii="黑体" w:hAnsi="黑体" w:hint="eastAsia"/>
                <w:szCs w:val="21"/>
              </w:rPr>
              <w:t>目标</w:t>
            </w:r>
            <w:r>
              <w:rPr>
                <w:rFonts w:ascii="黑体" w:hAnsi="黑体"/>
                <w:szCs w:val="21"/>
              </w:rPr>
              <w:t>3</w:t>
            </w:r>
          </w:p>
        </w:tc>
        <w:tc>
          <w:tcPr>
            <w:tcW w:w="1073" w:type="dxa"/>
            <w:tcBorders>
              <w:top w:val="single" w:sz="12" w:space="0" w:color="auto"/>
            </w:tcBorders>
            <w:vAlign w:val="center"/>
          </w:tcPr>
          <w:p w14:paraId="45C7EE80" w14:textId="6167AAD0" w:rsidR="00B90982" w:rsidRPr="00E71319" w:rsidRDefault="00B90982" w:rsidP="00B90982">
            <w:pPr>
              <w:pStyle w:val="DG"/>
              <w:rPr>
                <w:szCs w:val="16"/>
              </w:rPr>
            </w:pPr>
            <w:r>
              <w:rPr>
                <w:rFonts w:ascii="黑体" w:hAnsi="黑体" w:hint="eastAsia"/>
                <w:szCs w:val="21"/>
              </w:rPr>
              <w:t>目标</w:t>
            </w:r>
            <w:r>
              <w:rPr>
                <w:rFonts w:ascii="黑体" w:hAnsi="黑体"/>
                <w:szCs w:val="21"/>
              </w:rPr>
              <w:t>4</w:t>
            </w:r>
          </w:p>
        </w:tc>
        <w:tc>
          <w:tcPr>
            <w:tcW w:w="1074" w:type="dxa"/>
            <w:tcBorders>
              <w:top w:val="single" w:sz="12" w:space="0" w:color="auto"/>
              <w:right w:val="single" w:sz="12" w:space="0" w:color="auto"/>
            </w:tcBorders>
            <w:vAlign w:val="center"/>
          </w:tcPr>
          <w:p w14:paraId="22158ADB" w14:textId="5ABADD7E" w:rsidR="00B90982" w:rsidRPr="00E71319" w:rsidRDefault="00B90982" w:rsidP="00B90982">
            <w:pPr>
              <w:pStyle w:val="DG"/>
              <w:rPr>
                <w:szCs w:val="16"/>
              </w:rPr>
            </w:pPr>
          </w:p>
        </w:tc>
      </w:tr>
      <w:tr w:rsidR="00B90982" w:rsidRPr="005126F1" w14:paraId="219BBA36" w14:textId="596A31B3" w:rsidTr="00651B16">
        <w:trPr>
          <w:trHeight w:val="340"/>
          <w:jc w:val="center"/>
        </w:trPr>
        <w:tc>
          <w:tcPr>
            <w:tcW w:w="2908" w:type="dxa"/>
            <w:tcBorders>
              <w:left w:val="single" w:sz="12" w:space="0" w:color="auto"/>
            </w:tcBorders>
          </w:tcPr>
          <w:p w14:paraId="786ED503" w14:textId="7BC5AC14" w:rsidR="00B90982" w:rsidRPr="004A7C8B" w:rsidRDefault="00B90982" w:rsidP="00B90982">
            <w:pPr>
              <w:rPr>
                <w:rFonts w:hint="eastAsia"/>
              </w:rPr>
            </w:pPr>
            <w:r w:rsidRPr="00FF7713">
              <w:rPr>
                <w:rFonts w:hint="eastAsia"/>
                <w:bCs/>
                <w:color w:val="000000"/>
                <w:sz w:val="21"/>
                <w:szCs w:val="21"/>
              </w:rPr>
              <w:t xml:space="preserve">第一章 </w:t>
            </w:r>
            <w:r>
              <w:rPr>
                <w:bCs/>
                <w:color w:val="000000"/>
                <w:sz w:val="21"/>
                <w:szCs w:val="21"/>
              </w:rPr>
              <w:t>模型检查与准备</w:t>
            </w:r>
          </w:p>
        </w:tc>
        <w:tc>
          <w:tcPr>
            <w:tcW w:w="1074" w:type="dxa"/>
            <w:vAlign w:val="center"/>
          </w:tcPr>
          <w:p w14:paraId="37943175" w14:textId="7C66C669" w:rsidR="00B90982" w:rsidRPr="00E71319" w:rsidRDefault="00B90982" w:rsidP="00B90982">
            <w:pPr>
              <w:pStyle w:val="DG0"/>
            </w:pPr>
            <w:r>
              <w:rPr>
                <w:rFonts w:ascii="宋体" w:hAnsi="宋体"/>
                <w:color w:val="000000" w:themeColor="text1"/>
              </w:rPr>
              <w:t>√</w:t>
            </w:r>
          </w:p>
        </w:tc>
        <w:tc>
          <w:tcPr>
            <w:tcW w:w="1074" w:type="dxa"/>
            <w:vAlign w:val="center"/>
          </w:tcPr>
          <w:p w14:paraId="68F1D2A4" w14:textId="77777777" w:rsidR="00B90982" w:rsidRPr="00E71319" w:rsidRDefault="00B90982" w:rsidP="00B90982">
            <w:pPr>
              <w:pStyle w:val="DG0"/>
            </w:pPr>
          </w:p>
        </w:tc>
        <w:tc>
          <w:tcPr>
            <w:tcW w:w="1073" w:type="dxa"/>
            <w:vAlign w:val="center"/>
          </w:tcPr>
          <w:p w14:paraId="20FC507B" w14:textId="1BFD8C08" w:rsidR="00B90982" w:rsidRPr="00E71319" w:rsidRDefault="00B90982" w:rsidP="00B90982">
            <w:pPr>
              <w:pStyle w:val="DG0"/>
            </w:pPr>
          </w:p>
        </w:tc>
        <w:tc>
          <w:tcPr>
            <w:tcW w:w="1073" w:type="dxa"/>
            <w:vAlign w:val="center"/>
          </w:tcPr>
          <w:p w14:paraId="5A018960" w14:textId="57061FBC" w:rsidR="00B90982" w:rsidRPr="00E71319" w:rsidRDefault="00B90982" w:rsidP="00B90982">
            <w:pPr>
              <w:pStyle w:val="DG0"/>
            </w:pPr>
          </w:p>
        </w:tc>
        <w:tc>
          <w:tcPr>
            <w:tcW w:w="1074" w:type="dxa"/>
            <w:tcBorders>
              <w:right w:val="single" w:sz="12" w:space="0" w:color="auto"/>
            </w:tcBorders>
            <w:vAlign w:val="center"/>
          </w:tcPr>
          <w:p w14:paraId="0800108E" w14:textId="77777777" w:rsidR="00B90982" w:rsidRPr="00E71319" w:rsidRDefault="00B90982" w:rsidP="00B90982">
            <w:pPr>
              <w:pStyle w:val="DG0"/>
            </w:pPr>
          </w:p>
        </w:tc>
      </w:tr>
      <w:tr w:rsidR="00B90982" w:rsidRPr="005126F1" w14:paraId="2E9B56BD" w14:textId="0587C18D" w:rsidTr="00C76721">
        <w:trPr>
          <w:trHeight w:val="340"/>
          <w:jc w:val="center"/>
        </w:trPr>
        <w:tc>
          <w:tcPr>
            <w:tcW w:w="2908" w:type="dxa"/>
            <w:tcBorders>
              <w:left w:val="single" w:sz="12" w:space="0" w:color="auto"/>
            </w:tcBorders>
          </w:tcPr>
          <w:p w14:paraId="3833F6F2" w14:textId="3F8018CB" w:rsidR="00B90982" w:rsidRPr="00E71319" w:rsidRDefault="00B90982" w:rsidP="00B90982">
            <w:pPr>
              <w:rPr>
                <w:rFonts w:hint="eastAsia"/>
              </w:rPr>
            </w:pPr>
            <w:r w:rsidRPr="00FF7713">
              <w:rPr>
                <w:rFonts w:hint="eastAsia"/>
                <w:bCs/>
                <w:color w:val="000000"/>
                <w:sz w:val="21"/>
                <w:szCs w:val="21"/>
              </w:rPr>
              <w:t xml:space="preserve">第二章 </w:t>
            </w:r>
            <w:r>
              <w:rPr>
                <w:bCs/>
                <w:color w:val="000000"/>
                <w:sz w:val="21"/>
                <w:szCs w:val="21"/>
              </w:rPr>
              <w:t>骨骼搭建</w:t>
            </w:r>
          </w:p>
        </w:tc>
        <w:tc>
          <w:tcPr>
            <w:tcW w:w="1074" w:type="dxa"/>
            <w:vAlign w:val="center"/>
          </w:tcPr>
          <w:p w14:paraId="0FECAF07" w14:textId="0DD6B4D7" w:rsidR="00B90982" w:rsidRPr="00E71319" w:rsidRDefault="00B90982" w:rsidP="00B90982">
            <w:pPr>
              <w:pStyle w:val="DG0"/>
            </w:pPr>
            <w:r>
              <w:rPr>
                <w:rFonts w:ascii="宋体" w:hAnsi="宋体"/>
                <w:color w:val="000000" w:themeColor="text1"/>
              </w:rPr>
              <w:t>√</w:t>
            </w:r>
          </w:p>
        </w:tc>
        <w:tc>
          <w:tcPr>
            <w:tcW w:w="1074" w:type="dxa"/>
            <w:vAlign w:val="center"/>
          </w:tcPr>
          <w:p w14:paraId="22F64818" w14:textId="77777777" w:rsidR="00B90982" w:rsidRPr="00E71319" w:rsidRDefault="00B90982" w:rsidP="00B90982">
            <w:pPr>
              <w:pStyle w:val="DG0"/>
            </w:pPr>
          </w:p>
        </w:tc>
        <w:tc>
          <w:tcPr>
            <w:tcW w:w="1073" w:type="dxa"/>
            <w:vAlign w:val="center"/>
          </w:tcPr>
          <w:p w14:paraId="74FA59A3" w14:textId="202ABF36" w:rsidR="00B90982" w:rsidRPr="00E71319" w:rsidRDefault="00B90982" w:rsidP="00B90982">
            <w:pPr>
              <w:pStyle w:val="DG0"/>
            </w:pPr>
          </w:p>
        </w:tc>
        <w:tc>
          <w:tcPr>
            <w:tcW w:w="1073" w:type="dxa"/>
            <w:vAlign w:val="center"/>
          </w:tcPr>
          <w:p w14:paraId="4418E6E9" w14:textId="0AA848B7" w:rsidR="00B90982" w:rsidRPr="00E71319" w:rsidRDefault="00B90982" w:rsidP="00B90982">
            <w:pPr>
              <w:pStyle w:val="DG0"/>
            </w:pPr>
          </w:p>
        </w:tc>
        <w:tc>
          <w:tcPr>
            <w:tcW w:w="1074" w:type="dxa"/>
            <w:tcBorders>
              <w:right w:val="single" w:sz="12" w:space="0" w:color="auto"/>
            </w:tcBorders>
            <w:vAlign w:val="center"/>
          </w:tcPr>
          <w:p w14:paraId="0A5F4453" w14:textId="52CC3025" w:rsidR="00B90982" w:rsidRPr="00E71319" w:rsidRDefault="00B90982" w:rsidP="00B90982">
            <w:pPr>
              <w:pStyle w:val="DG0"/>
            </w:pPr>
          </w:p>
        </w:tc>
      </w:tr>
      <w:tr w:rsidR="00B90982" w:rsidRPr="005126F1" w14:paraId="03D29C0A" w14:textId="03CCE92A" w:rsidTr="004A7C8B">
        <w:trPr>
          <w:trHeight w:val="340"/>
          <w:jc w:val="center"/>
        </w:trPr>
        <w:tc>
          <w:tcPr>
            <w:tcW w:w="2908" w:type="dxa"/>
            <w:tcBorders>
              <w:left w:val="single" w:sz="12" w:space="0" w:color="auto"/>
            </w:tcBorders>
          </w:tcPr>
          <w:p w14:paraId="4DEA4A96" w14:textId="3A41E23A" w:rsidR="00B90982" w:rsidRPr="00E71319" w:rsidRDefault="00B90982" w:rsidP="00B90982">
            <w:pPr>
              <w:rPr>
                <w:rFonts w:hint="eastAsia"/>
              </w:rPr>
            </w:pPr>
            <w:r w:rsidRPr="00FF7713">
              <w:rPr>
                <w:rFonts w:hint="eastAsia"/>
                <w:bCs/>
                <w:color w:val="000000"/>
                <w:sz w:val="21"/>
                <w:szCs w:val="21"/>
              </w:rPr>
              <w:t xml:space="preserve">第三章 </w:t>
            </w:r>
            <w:r>
              <w:rPr>
                <w:bCs/>
                <w:color w:val="000000"/>
                <w:sz w:val="21"/>
                <w:szCs w:val="21"/>
              </w:rPr>
              <w:t>角色蒙皮</w:t>
            </w:r>
          </w:p>
        </w:tc>
        <w:tc>
          <w:tcPr>
            <w:tcW w:w="1074" w:type="dxa"/>
            <w:vAlign w:val="center"/>
          </w:tcPr>
          <w:p w14:paraId="4804FEF4" w14:textId="00E457FA" w:rsidR="00B90982" w:rsidRPr="00E71319" w:rsidRDefault="00B90982" w:rsidP="00B90982">
            <w:pPr>
              <w:pStyle w:val="DG0"/>
            </w:pPr>
            <w:r>
              <w:rPr>
                <w:rFonts w:ascii="宋体" w:hAnsi="宋体"/>
                <w:color w:val="000000" w:themeColor="text1"/>
              </w:rPr>
              <w:t>√</w:t>
            </w:r>
          </w:p>
        </w:tc>
        <w:tc>
          <w:tcPr>
            <w:tcW w:w="1074" w:type="dxa"/>
            <w:vAlign w:val="center"/>
          </w:tcPr>
          <w:p w14:paraId="5E7FFDC7" w14:textId="77777777" w:rsidR="00B90982" w:rsidRPr="00E71319" w:rsidRDefault="00B90982" w:rsidP="00B90982">
            <w:pPr>
              <w:pStyle w:val="DG0"/>
            </w:pPr>
          </w:p>
        </w:tc>
        <w:tc>
          <w:tcPr>
            <w:tcW w:w="1073" w:type="dxa"/>
            <w:vAlign w:val="center"/>
          </w:tcPr>
          <w:p w14:paraId="172B8B70" w14:textId="5D389383" w:rsidR="00B90982" w:rsidRPr="00E71319" w:rsidRDefault="00B90982" w:rsidP="00B90982">
            <w:pPr>
              <w:pStyle w:val="DG0"/>
            </w:pPr>
          </w:p>
        </w:tc>
        <w:tc>
          <w:tcPr>
            <w:tcW w:w="1073" w:type="dxa"/>
            <w:vAlign w:val="center"/>
          </w:tcPr>
          <w:p w14:paraId="6719AEE5" w14:textId="434DB528" w:rsidR="00B90982" w:rsidRPr="00E71319" w:rsidRDefault="00B90982" w:rsidP="00B90982">
            <w:pPr>
              <w:pStyle w:val="DG0"/>
            </w:pPr>
          </w:p>
        </w:tc>
        <w:tc>
          <w:tcPr>
            <w:tcW w:w="1074" w:type="dxa"/>
            <w:tcBorders>
              <w:right w:val="single" w:sz="12" w:space="0" w:color="auto"/>
            </w:tcBorders>
            <w:vAlign w:val="center"/>
          </w:tcPr>
          <w:p w14:paraId="5F5781B3" w14:textId="351DD923" w:rsidR="00B90982" w:rsidRPr="00E71319" w:rsidRDefault="00B90982" w:rsidP="00B90982">
            <w:pPr>
              <w:pStyle w:val="DG0"/>
            </w:pPr>
          </w:p>
        </w:tc>
      </w:tr>
      <w:tr w:rsidR="00B90982" w:rsidRPr="005126F1" w14:paraId="452DB85F" w14:textId="77777777" w:rsidTr="00B90982">
        <w:trPr>
          <w:trHeight w:val="396"/>
          <w:jc w:val="center"/>
        </w:trPr>
        <w:tc>
          <w:tcPr>
            <w:tcW w:w="2908" w:type="dxa"/>
            <w:tcBorders>
              <w:left w:val="single" w:sz="12" w:space="0" w:color="auto"/>
            </w:tcBorders>
          </w:tcPr>
          <w:p w14:paraId="3CC54E54" w14:textId="44661D34" w:rsidR="00B90982" w:rsidRPr="004A7C8B" w:rsidRDefault="00B90982" w:rsidP="00B90982">
            <w:pPr>
              <w:rPr>
                <w:rFonts w:hint="eastAsia"/>
                <w:bCs/>
                <w:color w:val="000000"/>
                <w:sz w:val="21"/>
                <w:szCs w:val="21"/>
              </w:rPr>
            </w:pPr>
            <w:r w:rsidRPr="00FF7713">
              <w:rPr>
                <w:rFonts w:hint="eastAsia"/>
                <w:bCs/>
                <w:color w:val="000000"/>
                <w:sz w:val="21"/>
                <w:szCs w:val="21"/>
              </w:rPr>
              <w:t>第四章</w:t>
            </w:r>
            <w:r>
              <w:rPr>
                <w:rFonts w:hint="eastAsia"/>
                <w:bCs/>
                <w:color w:val="000000"/>
                <w:sz w:val="21"/>
                <w:szCs w:val="21"/>
              </w:rPr>
              <w:t xml:space="preserve"> </w:t>
            </w:r>
            <w:r w:rsidRPr="00FF7713">
              <w:rPr>
                <w:bCs/>
                <w:color w:val="000000"/>
                <w:sz w:val="21"/>
                <w:szCs w:val="21"/>
              </w:rPr>
              <w:t>动画原理与运动规律</w:t>
            </w:r>
          </w:p>
        </w:tc>
        <w:tc>
          <w:tcPr>
            <w:tcW w:w="1074" w:type="dxa"/>
            <w:vAlign w:val="center"/>
          </w:tcPr>
          <w:p w14:paraId="785ACB39" w14:textId="530FCA51" w:rsidR="00B90982" w:rsidRPr="00E71319" w:rsidRDefault="00B90982" w:rsidP="00B90982">
            <w:pPr>
              <w:pStyle w:val="DG0"/>
            </w:pPr>
            <w:r>
              <w:rPr>
                <w:rFonts w:ascii="宋体" w:hAnsi="宋体"/>
                <w:color w:val="000000" w:themeColor="text1"/>
              </w:rPr>
              <w:t>√</w:t>
            </w:r>
          </w:p>
        </w:tc>
        <w:tc>
          <w:tcPr>
            <w:tcW w:w="1074" w:type="dxa"/>
            <w:vAlign w:val="center"/>
          </w:tcPr>
          <w:p w14:paraId="4E333A53" w14:textId="1FD15D9F" w:rsidR="00B90982" w:rsidRPr="00E71319" w:rsidRDefault="00B90982" w:rsidP="00B90982">
            <w:pPr>
              <w:pStyle w:val="DG0"/>
            </w:pPr>
            <w:r>
              <w:rPr>
                <w:rFonts w:ascii="宋体" w:hAnsi="宋体"/>
                <w:color w:val="000000" w:themeColor="text1"/>
              </w:rPr>
              <w:t>√</w:t>
            </w:r>
          </w:p>
        </w:tc>
        <w:tc>
          <w:tcPr>
            <w:tcW w:w="1073" w:type="dxa"/>
            <w:vAlign w:val="center"/>
          </w:tcPr>
          <w:p w14:paraId="1E515C4B" w14:textId="3E0153AF" w:rsidR="00B90982" w:rsidRPr="00E71319" w:rsidRDefault="00B90982" w:rsidP="00B90982">
            <w:pPr>
              <w:pStyle w:val="DG0"/>
            </w:pPr>
            <w:r>
              <w:rPr>
                <w:rFonts w:ascii="宋体" w:hAnsi="宋体"/>
                <w:color w:val="000000" w:themeColor="text1"/>
              </w:rPr>
              <w:t>√</w:t>
            </w:r>
          </w:p>
        </w:tc>
        <w:tc>
          <w:tcPr>
            <w:tcW w:w="1073" w:type="dxa"/>
            <w:vAlign w:val="center"/>
          </w:tcPr>
          <w:p w14:paraId="324E706E" w14:textId="77777777" w:rsidR="00B90982" w:rsidRPr="00E71319" w:rsidRDefault="00B90982" w:rsidP="00B90982">
            <w:pPr>
              <w:pStyle w:val="DG0"/>
            </w:pPr>
          </w:p>
        </w:tc>
        <w:tc>
          <w:tcPr>
            <w:tcW w:w="1074" w:type="dxa"/>
            <w:tcBorders>
              <w:right w:val="single" w:sz="12" w:space="0" w:color="auto"/>
            </w:tcBorders>
            <w:vAlign w:val="center"/>
          </w:tcPr>
          <w:p w14:paraId="063BF4DF" w14:textId="77777777" w:rsidR="00B90982" w:rsidRPr="00E71319" w:rsidRDefault="00B90982" w:rsidP="00B90982">
            <w:pPr>
              <w:pStyle w:val="DG0"/>
            </w:pPr>
          </w:p>
        </w:tc>
      </w:tr>
    </w:tbl>
    <w:p w14:paraId="5ABFEF30" w14:textId="27C2736B" w:rsidR="00F43C49" w:rsidRPr="00AB22C0" w:rsidRDefault="00F43C49" w:rsidP="002E33CE">
      <w:pPr>
        <w:pStyle w:val="DG2"/>
        <w:spacing w:beforeLines="100" w:before="326" w:after="163"/>
      </w:pPr>
      <w:r w:rsidRPr="00AB22C0">
        <w:rPr>
          <w:rFonts w:hint="eastAsia"/>
        </w:rPr>
        <w:t>（</w:t>
      </w:r>
      <w:r w:rsidR="0016381F">
        <w:rPr>
          <w:rFonts w:hint="eastAsia"/>
        </w:rPr>
        <w:t>三</w:t>
      </w:r>
      <w:r w:rsidRPr="00AB22C0">
        <w:rPr>
          <w:rFonts w:hint="eastAsia"/>
        </w:rPr>
        <w:t>）</w:t>
      </w:r>
      <w:r w:rsidR="00D013A4">
        <w:rPr>
          <w:rFonts w:hint="eastAsia"/>
        </w:rPr>
        <w:t>课程</w:t>
      </w:r>
      <w:r w:rsidR="00FE3221" w:rsidRPr="00AB22C0">
        <w:rPr>
          <w:rFonts w:hint="eastAsia"/>
        </w:rPr>
        <w:t>教学方法与学时分配</w:t>
      </w:r>
    </w:p>
    <w:tbl>
      <w:tblPr>
        <w:tblStyle w:val="a7"/>
        <w:tblW w:w="5000" w:type="pct"/>
        <w:jc w:val="center"/>
        <w:tblCellMar>
          <w:left w:w="85" w:type="dxa"/>
          <w:right w:w="85" w:type="dxa"/>
        </w:tblCellMar>
        <w:tblLook w:val="04A0" w:firstRow="1" w:lastRow="0" w:firstColumn="1" w:lastColumn="0" w:noHBand="0" w:noVBand="1"/>
      </w:tblPr>
      <w:tblGrid>
        <w:gridCol w:w="1872"/>
        <w:gridCol w:w="2755"/>
        <w:gridCol w:w="1738"/>
        <w:gridCol w:w="725"/>
        <w:gridCol w:w="669"/>
        <w:gridCol w:w="717"/>
      </w:tblGrid>
      <w:tr w:rsidR="002757AB" w14:paraId="20D0CF15" w14:textId="15A69D98" w:rsidTr="005770A6">
        <w:trPr>
          <w:trHeight w:val="340"/>
          <w:jc w:val="center"/>
        </w:trPr>
        <w:tc>
          <w:tcPr>
            <w:tcW w:w="1828" w:type="dxa"/>
            <w:vMerge w:val="restart"/>
            <w:tcBorders>
              <w:top w:val="single" w:sz="12" w:space="0" w:color="auto"/>
              <w:left w:val="single" w:sz="12" w:space="0" w:color="auto"/>
            </w:tcBorders>
            <w:vAlign w:val="center"/>
          </w:tcPr>
          <w:p w14:paraId="1047EB9E" w14:textId="24AFB73C" w:rsidR="002757AB" w:rsidRPr="00E71319" w:rsidRDefault="009D2582" w:rsidP="002757AB">
            <w:pPr>
              <w:snapToGrid w:val="0"/>
              <w:jc w:val="center"/>
              <w:rPr>
                <w:rFonts w:ascii="黑体" w:eastAsia="黑体" w:hAnsi="黑体" w:hint="eastAsia"/>
                <w:bCs/>
                <w:sz w:val="21"/>
                <w:szCs w:val="21"/>
              </w:rPr>
            </w:pPr>
            <w:r>
              <w:rPr>
                <w:rFonts w:ascii="黑体" w:eastAsia="黑体" w:hAnsi="黑体" w:hint="eastAsia"/>
                <w:bCs/>
                <w:sz w:val="21"/>
                <w:szCs w:val="21"/>
              </w:rPr>
              <w:t>教学</w:t>
            </w:r>
            <w:r w:rsidR="002757AB" w:rsidRPr="00E71319">
              <w:rPr>
                <w:rFonts w:ascii="黑体" w:eastAsia="黑体" w:hAnsi="黑体" w:hint="eastAsia"/>
                <w:bCs/>
                <w:sz w:val="21"/>
                <w:szCs w:val="21"/>
              </w:rPr>
              <w:t>单元</w:t>
            </w:r>
          </w:p>
        </w:tc>
        <w:tc>
          <w:tcPr>
            <w:tcW w:w="2690" w:type="dxa"/>
            <w:vMerge w:val="restart"/>
            <w:tcBorders>
              <w:top w:val="single" w:sz="12" w:space="0" w:color="auto"/>
            </w:tcBorders>
            <w:vAlign w:val="center"/>
          </w:tcPr>
          <w:p w14:paraId="3226C472" w14:textId="77777777" w:rsidR="002757AB" w:rsidRPr="00E71319" w:rsidRDefault="002757AB" w:rsidP="002757AB">
            <w:pPr>
              <w:pStyle w:val="DG"/>
              <w:rPr>
                <w:szCs w:val="21"/>
              </w:rPr>
            </w:pPr>
            <w:r w:rsidRPr="00E71319">
              <w:rPr>
                <w:rFonts w:ascii="黑体" w:hAnsi="黑体" w:hint="eastAsia"/>
                <w:szCs w:val="21"/>
              </w:rPr>
              <w:t>教与</w:t>
            </w:r>
            <w:proofErr w:type="gramStart"/>
            <w:r w:rsidRPr="00E71319">
              <w:rPr>
                <w:rFonts w:ascii="黑体" w:hAnsi="黑体" w:hint="eastAsia"/>
                <w:szCs w:val="21"/>
              </w:rPr>
              <w:t>学方式</w:t>
            </w:r>
            <w:proofErr w:type="gramEnd"/>
          </w:p>
        </w:tc>
        <w:tc>
          <w:tcPr>
            <w:tcW w:w="1697" w:type="dxa"/>
            <w:vMerge w:val="restart"/>
            <w:tcBorders>
              <w:top w:val="single" w:sz="12" w:space="0" w:color="auto"/>
            </w:tcBorders>
            <w:vAlign w:val="center"/>
          </w:tcPr>
          <w:p w14:paraId="24EA7652" w14:textId="334F1C14" w:rsidR="002757AB" w:rsidRPr="00E71319" w:rsidRDefault="00E655B3" w:rsidP="00C81564">
            <w:pPr>
              <w:pStyle w:val="DG"/>
              <w:rPr>
                <w:rFonts w:ascii="黑体" w:hAnsi="黑体" w:hint="eastAsia"/>
                <w:szCs w:val="21"/>
              </w:rPr>
            </w:pPr>
            <w:r>
              <w:rPr>
                <w:rFonts w:ascii="黑体" w:hAnsi="黑体" w:hint="eastAsia"/>
                <w:szCs w:val="21"/>
              </w:rPr>
              <w:t>考核</w:t>
            </w:r>
            <w:r w:rsidR="00ED4C3A" w:rsidRPr="00E71319">
              <w:rPr>
                <w:rFonts w:ascii="黑体" w:hAnsi="黑体" w:hint="eastAsia"/>
                <w:szCs w:val="21"/>
              </w:rPr>
              <w:t>方式</w:t>
            </w:r>
          </w:p>
        </w:tc>
        <w:tc>
          <w:tcPr>
            <w:tcW w:w="2061" w:type="dxa"/>
            <w:gridSpan w:val="3"/>
            <w:tcBorders>
              <w:top w:val="single" w:sz="12" w:space="0" w:color="auto"/>
              <w:right w:val="single" w:sz="12" w:space="0" w:color="auto"/>
            </w:tcBorders>
            <w:vAlign w:val="center"/>
          </w:tcPr>
          <w:p w14:paraId="144B1E29" w14:textId="41BC3276" w:rsidR="002757AB" w:rsidRPr="00E71319" w:rsidRDefault="002757AB" w:rsidP="00C81564">
            <w:pPr>
              <w:pStyle w:val="DG"/>
              <w:rPr>
                <w:rFonts w:ascii="黑体" w:hAnsi="黑体" w:hint="eastAsia"/>
                <w:szCs w:val="21"/>
              </w:rPr>
            </w:pPr>
            <w:r w:rsidRPr="00E71319">
              <w:rPr>
                <w:rFonts w:ascii="黑体" w:hAnsi="黑体" w:hint="eastAsia"/>
                <w:szCs w:val="21"/>
              </w:rPr>
              <w:t>学时</w:t>
            </w:r>
            <w:r w:rsidRPr="00E71319">
              <w:rPr>
                <w:rFonts w:ascii="黑体" w:hAnsi="黑体" w:hint="eastAsia"/>
                <w:bCs w:val="0"/>
                <w:szCs w:val="21"/>
              </w:rPr>
              <w:t>分配</w:t>
            </w:r>
          </w:p>
        </w:tc>
      </w:tr>
      <w:tr w:rsidR="002757AB" w14:paraId="4D5131F7" w14:textId="61F1FD8A" w:rsidTr="005770A6">
        <w:trPr>
          <w:trHeight w:val="340"/>
          <w:jc w:val="center"/>
        </w:trPr>
        <w:tc>
          <w:tcPr>
            <w:tcW w:w="1828" w:type="dxa"/>
            <w:vMerge/>
            <w:tcBorders>
              <w:left w:val="single" w:sz="12" w:space="0" w:color="auto"/>
            </w:tcBorders>
          </w:tcPr>
          <w:p w14:paraId="05A51759" w14:textId="77777777" w:rsidR="002757AB" w:rsidRPr="00E71319" w:rsidRDefault="002757AB" w:rsidP="002757AB">
            <w:pPr>
              <w:snapToGrid w:val="0"/>
              <w:jc w:val="center"/>
              <w:rPr>
                <w:rFonts w:ascii="黑体" w:eastAsia="黑体" w:hAnsi="黑体" w:hint="eastAsia"/>
                <w:bCs/>
                <w:sz w:val="21"/>
                <w:szCs w:val="21"/>
              </w:rPr>
            </w:pPr>
          </w:p>
        </w:tc>
        <w:tc>
          <w:tcPr>
            <w:tcW w:w="2690" w:type="dxa"/>
            <w:vMerge/>
          </w:tcPr>
          <w:p w14:paraId="297D6615" w14:textId="77777777" w:rsidR="002757AB" w:rsidRPr="00E71319" w:rsidRDefault="002757AB" w:rsidP="002757AB">
            <w:pPr>
              <w:snapToGrid w:val="0"/>
              <w:jc w:val="center"/>
              <w:rPr>
                <w:rFonts w:ascii="黑体" w:eastAsia="黑体" w:hAnsi="黑体" w:hint="eastAsia"/>
                <w:bCs/>
                <w:sz w:val="21"/>
                <w:szCs w:val="21"/>
              </w:rPr>
            </w:pPr>
          </w:p>
        </w:tc>
        <w:tc>
          <w:tcPr>
            <w:tcW w:w="1697" w:type="dxa"/>
            <w:vMerge/>
          </w:tcPr>
          <w:p w14:paraId="4B040DCF" w14:textId="77777777" w:rsidR="002757AB" w:rsidRPr="00E71319" w:rsidRDefault="002757AB" w:rsidP="002757AB">
            <w:pPr>
              <w:snapToGrid w:val="0"/>
              <w:jc w:val="center"/>
              <w:rPr>
                <w:rFonts w:ascii="黑体" w:eastAsia="黑体" w:hAnsi="黑体" w:hint="eastAsia"/>
                <w:bCs/>
                <w:sz w:val="21"/>
                <w:szCs w:val="21"/>
              </w:rPr>
            </w:pPr>
          </w:p>
        </w:tc>
        <w:tc>
          <w:tcPr>
            <w:tcW w:w="708" w:type="dxa"/>
            <w:vAlign w:val="center"/>
          </w:tcPr>
          <w:p w14:paraId="4AC208AC" w14:textId="57DD89C8" w:rsidR="002757AB" w:rsidRPr="00E71319" w:rsidRDefault="002757AB" w:rsidP="00C81564">
            <w:pPr>
              <w:snapToGrid w:val="0"/>
              <w:jc w:val="center"/>
              <w:rPr>
                <w:rFonts w:ascii="黑体" w:eastAsia="黑体" w:hAnsi="黑体" w:hint="eastAsia"/>
                <w:bCs/>
                <w:sz w:val="21"/>
                <w:szCs w:val="21"/>
              </w:rPr>
            </w:pPr>
            <w:r w:rsidRPr="00E71319">
              <w:rPr>
                <w:rFonts w:ascii="黑体" w:eastAsia="黑体" w:hAnsi="黑体" w:hint="eastAsia"/>
                <w:bCs/>
                <w:sz w:val="21"/>
                <w:szCs w:val="21"/>
              </w:rPr>
              <w:t>理论</w:t>
            </w:r>
          </w:p>
        </w:tc>
        <w:tc>
          <w:tcPr>
            <w:tcW w:w="653" w:type="dxa"/>
            <w:vAlign w:val="center"/>
          </w:tcPr>
          <w:p w14:paraId="10D38E8C" w14:textId="77777777" w:rsidR="002757AB" w:rsidRPr="00E71319" w:rsidRDefault="002757AB" w:rsidP="00C81564">
            <w:pPr>
              <w:snapToGrid w:val="0"/>
              <w:jc w:val="center"/>
              <w:rPr>
                <w:rFonts w:ascii="黑体" w:eastAsia="黑体" w:hAnsi="黑体" w:hint="eastAsia"/>
                <w:bCs/>
                <w:sz w:val="21"/>
                <w:szCs w:val="21"/>
              </w:rPr>
            </w:pPr>
            <w:r w:rsidRPr="00E71319">
              <w:rPr>
                <w:rFonts w:ascii="黑体" w:eastAsia="黑体" w:hAnsi="黑体" w:hint="eastAsia"/>
                <w:bCs/>
                <w:sz w:val="21"/>
                <w:szCs w:val="21"/>
              </w:rPr>
              <w:t>实践</w:t>
            </w:r>
          </w:p>
        </w:tc>
        <w:tc>
          <w:tcPr>
            <w:tcW w:w="700" w:type="dxa"/>
            <w:tcBorders>
              <w:right w:val="single" w:sz="12" w:space="0" w:color="auto"/>
            </w:tcBorders>
            <w:vAlign w:val="center"/>
          </w:tcPr>
          <w:p w14:paraId="1F103F18" w14:textId="77777777" w:rsidR="002757AB" w:rsidRPr="00E71319" w:rsidRDefault="002757AB" w:rsidP="00C81564">
            <w:pPr>
              <w:snapToGrid w:val="0"/>
              <w:jc w:val="center"/>
              <w:rPr>
                <w:rFonts w:ascii="黑体" w:eastAsia="黑体" w:hAnsi="黑体" w:hint="eastAsia"/>
                <w:bCs/>
                <w:sz w:val="21"/>
                <w:szCs w:val="21"/>
              </w:rPr>
            </w:pPr>
            <w:r w:rsidRPr="00E71319">
              <w:rPr>
                <w:rFonts w:ascii="黑体" w:eastAsia="黑体" w:hAnsi="黑体" w:hint="eastAsia"/>
                <w:bCs/>
                <w:sz w:val="21"/>
                <w:szCs w:val="21"/>
              </w:rPr>
              <w:t>小计</w:t>
            </w:r>
          </w:p>
        </w:tc>
      </w:tr>
      <w:tr w:rsidR="00B90982" w14:paraId="561309D8" w14:textId="437A8363" w:rsidTr="00F95A8E">
        <w:trPr>
          <w:trHeight w:val="454"/>
          <w:jc w:val="center"/>
        </w:trPr>
        <w:tc>
          <w:tcPr>
            <w:tcW w:w="1828" w:type="dxa"/>
            <w:tcBorders>
              <w:left w:val="single" w:sz="12" w:space="0" w:color="auto"/>
            </w:tcBorders>
          </w:tcPr>
          <w:p w14:paraId="3EF6BE0D" w14:textId="3C9D3C73" w:rsidR="00B90982" w:rsidRPr="00E71319" w:rsidRDefault="00B90982" w:rsidP="00B90982">
            <w:pPr>
              <w:snapToGrid w:val="0"/>
              <w:jc w:val="center"/>
              <w:rPr>
                <w:rFonts w:ascii="Times New Roman" w:hAnsi="Times New Roman"/>
                <w:bCs/>
                <w:sz w:val="21"/>
                <w:szCs w:val="21"/>
              </w:rPr>
            </w:pPr>
            <w:r w:rsidRPr="00FF7713">
              <w:rPr>
                <w:rFonts w:hint="eastAsia"/>
                <w:bCs/>
                <w:color w:val="000000"/>
                <w:sz w:val="21"/>
                <w:szCs w:val="21"/>
              </w:rPr>
              <w:t xml:space="preserve">第一章 </w:t>
            </w:r>
            <w:r>
              <w:rPr>
                <w:bCs/>
                <w:color w:val="000000"/>
                <w:sz w:val="21"/>
                <w:szCs w:val="21"/>
              </w:rPr>
              <w:t>模型检查与准备</w:t>
            </w:r>
          </w:p>
        </w:tc>
        <w:tc>
          <w:tcPr>
            <w:tcW w:w="2690" w:type="dxa"/>
          </w:tcPr>
          <w:p w14:paraId="1AE5D317" w14:textId="1833C0C4" w:rsidR="00B90982" w:rsidRPr="00E71319" w:rsidRDefault="00B90982" w:rsidP="00B90982">
            <w:pPr>
              <w:snapToGrid w:val="0"/>
              <w:jc w:val="left"/>
              <w:rPr>
                <w:rFonts w:ascii="Times New Roman" w:hAnsi="Times New Roman"/>
                <w:bCs/>
                <w:sz w:val="21"/>
                <w:szCs w:val="21"/>
              </w:rPr>
            </w:pPr>
            <w:r w:rsidRPr="00E35FC4">
              <w:rPr>
                <w:rFonts w:ascii="Times New Roman" w:hAnsi="Times New Roman" w:hint="eastAsia"/>
                <w:bCs/>
                <w:sz w:val="21"/>
                <w:szCs w:val="21"/>
              </w:rPr>
              <w:t>教师讲解制作要求，讲解制作进度计划。学生按照步骤进行实践</w:t>
            </w:r>
          </w:p>
        </w:tc>
        <w:tc>
          <w:tcPr>
            <w:tcW w:w="1697" w:type="dxa"/>
            <w:vAlign w:val="center"/>
          </w:tcPr>
          <w:p w14:paraId="1671CBB1" w14:textId="34C90708" w:rsidR="00B90982" w:rsidRPr="00E71319" w:rsidRDefault="00B90982" w:rsidP="00B90982">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7DDFCF13" w14:textId="1BFE4005" w:rsidR="00B90982" w:rsidRPr="00E71319" w:rsidRDefault="00B90982" w:rsidP="00B90982">
            <w:pPr>
              <w:snapToGrid w:val="0"/>
              <w:jc w:val="center"/>
              <w:rPr>
                <w:rFonts w:ascii="Times New Roman" w:hAnsi="Times New Roman"/>
                <w:bCs/>
                <w:sz w:val="21"/>
                <w:szCs w:val="21"/>
              </w:rPr>
            </w:pPr>
            <w:r>
              <w:rPr>
                <w:rFonts w:hint="eastAsia"/>
                <w:bCs/>
                <w:color w:val="000000"/>
                <w:szCs w:val="21"/>
              </w:rPr>
              <w:t>6</w:t>
            </w:r>
          </w:p>
        </w:tc>
        <w:tc>
          <w:tcPr>
            <w:tcW w:w="653" w:type="dxa"/>
            <w:vAlign w:val="center"/>
          </w:tcPr>
          <w:p w14:paraId="0E18152D" w14:textId="2DCEF937" w:rsidR="00B90982" w:rsidRPr="00E71319" w:rsidRDefault="00B90982" w:rsidP="00B90982">
            <w:pPr>
              <w:snapToGrid w:val="0"/>
              <w:jc w:val="center"/>
              <w:rPr>
                <w:rFonts w:ascii="Times New Roman" w:hAnsi="Times New Roman"/>
                <w:bCs/>
                <w:sz w:val="21"/>
                <w:szCs w:val="21"/>
              </w:rPr>
            </w:pPr>
            <w:r>
              <w:rPr>
                <w:rFonts w:hint="eastAsia"/>
                <w:bCs/>
                <w:color w:val="000000"/>
                <w:szCs w:val="21"/>
              </w:rPr>
              <w:t>6</w:t>
            </w:r>
          </w:p>
        </w:tc>
        <w:tc>
          <w:tcPr>
            <w:tcW w:w="700" w:type="dxa"/>
            <w:tcBorders>
              <w:right w:val="single" w:sz="12" w:space="0" w:color="auto"/>
            </w:tcBorders>
            <w:vAlign w:val="center"/>
          </w:tcPr>
          <w:p w14:paraId="4CF109D5" w14:textId="3CFFB30D" w:rsidR="00B90982" w:rsidRPr="00E71319" w:rsidRDefault="00B90982" w:rsidP="00B90982">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2</w:t>
            </w:r>
          </w:p>
        </w:tc>
      </w:tr>
      <w:tr w:rsidR="00B90982" w14:paraId="13ACC6F2" w14:textId="39A0AF94" w:rsidTr="00F95A8E">
        <w:trPr>
          <w:trHeight w:val="454"/>
          <w:jc w:val="center"/>
        </w:trPr>
        <w:tc>
          <w:tcPr>
            <w:tcW w:w="1828" w:type="dxa"/>
            <w:tcBorders>
              <w:left w:val="single" w:sz="12" w:space="0" w:color="auto"/>
            </w:tcBorders>
          </w:tcPr>
          <w:p w14:paraId="336D78AA" w14:textId="7724DE8B" w:rsidR="00B90982" w:rsidRPr="00E71319" w:rsidRDefault="00B90982" w:rsidP="00B90982">
            <w:pPr>
              <w:snapToGrid w:val="0"/>
              <w:jc w:val="center"/>
              <w:rPr>
                <w:rFonts w:ascii="Times New Roman" w:hAnsi="Times New Roman"/>
                <w:bCs/>
                <w:sz w:val="21"/>
                <w:szCs w:val="21"/>
              </w:rPr>
            </w:pPr>
            <w:r w:rsidRPr="00FF7713">
              <w:rPr>
                <w:rFonts w:hint="eastAsia"/>
                <w:bCs/>
                <w:color w:val="000000"/>
                <w:sz w:val="21"/>
                <w:szCs w:val="21"/>
              </w:rPr>
              <w:t xml:space="preserve">第二章 </w:t>
            </w:r>
            <w:r>
              <w:rPr>
                <w:bCs/>
                <w:color w:val="000000"/>
                <w:sz w:val="21"/>
                <w:szCs w:val="21"/>
              </w:rPr>
              <w:t>骨骼搭建</w:t>
            </w:r>
          </w:p>
        </w:tc>
        <w:tc>
          <w:tcPr>
            <w:tcW w:w="2690" w:type="dxa"/>
          </w:tcPr>
          <w:p w14:paraId="09BAD965" w14:textId="1476E81D" w:rsidR="00B90982" w:rsidRPr="00E71319" w:rsidRDefault="00B90982" w:rsidP="00B90982">
            <w:pPr>
              <w:snapToGrid w:val="0"/>
              <w:jc w:val="left"/>
              <w:rPr>
                <w:rFonts w:ascii="Times New Roman" w:hAnsi="Times New Roman"/>
                <w:bCs/>
                <w:sz w:val="21"/>
                <w:szCs w:val="21"/>
              </w:rPr>
            </w:pPr>
            <w:r w:rsidRPr="00E35FC4">
              <w:rPr>
                <w:rFonts w:ascii="Times New Roman" w:hAnsi="Times New Roman" w:hint="eastAsia"/>
                <w:bCs/>
                <w:sz w:val="21"/>
                <w:szCs w:val="21"/>
              </w:rPr>
              <w:t>教师讲解制作要求，讲解制作进度计划。学生按照步骤进行实践</w:t>
            </w:r>
          </w:p>
        </w:tc>
        <w:tc>
          <w:tcPr>
            <w:tcW w:w="1697" w:type="dxa"/>
            <w:vAlign w:val="center"/>
          </w:tcPr>
          <w:p w14:paraId="6456A219" w14:textId="1F1F8085" w:rsidR="00B90982" w:rsidRPr="00E71319" w:rsidRDefault="00B90982" w:rsidP="00B90982">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60329DAE" w14:textId="03EAAEA7" w:rsidR="00B90982" w:rsidRPr="00E71319" w:rsidRDefault="00B90982" w:rsidP="00B90982">
            <w:pPr>
              <w:snapToGrid w:val="0"/>
              <w:jc w:val="center"/>
              <w:rPr>
                <w:rFonts w:ascii="Times New Roman" w:hAnsi="Times New Roman"/>
                <w:bCs/>
                <w:sz w:val="21"/>
                <w:szCs w:val="21"/>
              </w:rPr>
            </w:pPr>
            <w:r>
              <w:rPr>
                <w:rFonts w:hint="eastAsia"/>
                <w:bCs/>
                <w:color w:val="000000"/>
                <w:szCs w:val="21"/>
              </w:rPr>
              <w:t>6</w:t>
            </w:r>
          </w:p>
        </w:tc>
        <w:tc>
          <w:tcPr>
            <w:tcW w:w="653" w:type="dxa"/>
            <w:vAlign w:val="center"/>
          </w:tcPr>
          <w:p w14:paraId="10D7F993" w14:textId="783B8792" w:rsidR="00B90982" w:rsidRPr="00E71319" w:rsidRDefault="00B90982" w:rsidP="00B90982">
            <w:pPr>
              <w:snapToGrid w:val="0"/>
              <w:jc w:val="center"/>
              <w:rPr>
                <w:rFonts w:ascii="Times New Roman" w:hAnsi="Times New Roman"/>
                <w:bCs/>
                <w:sz w:val="21"/>
                <w:szCs w:val="21"/>
              </w:rPr>
            </w:pPr>
            <w:r>
              <w:rPr>
                <w:rFonts w:hint="eastAsia"/>
                <w:bCs/>
                <w:color w:val="000000"/>
                <w:szCs w:val="21"/>
              </w:rPr>
              <w:t>6</w:t>
            </w:r>
          </w:p>
        </w:tc>
        <w:tc>
          <w:tcPr>
            <w:tcW w:w="700" w:type="dxa"/>
            <w:tcBorders>
              <w:right w:val="single" w:sz="12" w:space="0" w:color="auto"/>
            </w:tcBorders>
            <w:vAlign w:val="center"/>
          </w:tcPr>
          <w:p w14:paraId="488E3C51" w14:textId="5A5BF0FE" w:rsidR="00B90982" w:rsidRPr="00E71319" w:rsidRDefault="00B90982" w:rsidP="00B90982">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2</w:t>
            </w:r>
          </w:p>
        </w:tc>
      </w:tr>
      <w:tr w:rsidR="00B90982" w14:paraId="425114FD" w14:textId="1C3B32DC" w:rsidTr="00B90982">
        <w:trPr>
          <w:trHeight w:val="510"/>
          <w:jc w:val="center"/>
        </w:trPr>
        <w:tc>
          <w:tcPr>
            <w:tcW w:w="1828" w:type="dxa"/>
            <w:tcBorders>
              <w:left w:val="single" w:sz="12" w:space="0" w:color="auto"/>
            </w:tcBorders>
          </w:tcPr>
          <w:p w14:paraId="6658EB62" w14:textId="5C7A615F" w:rsidR="00B90982" w:rsidRPr="00E71319" w:rsidRDefault="00B90982" w:rsidP="00B90982">
            <w:pPr>
              <w:snapToGrid w:val="0"/>
              <w:jc w:val="center"/>
              <w:rPr>
                <w:rFonts w:ascii="Times New Roman" w:hAnsi="Times New Roman"/>
                <w:bCs/>
                <w:sz w:val="21"/>
                <w:szCs w:val="21"/>
              </w:rPr>
            </w:pPr>
            <w:r w:rsidRPr="00FF7713">
              <w:rPr>
                <w:rFonts w:hint="eastAsia"/>
                <w:bCs/>
                <w:color w:val="000000"/>
                <w:sz w:val="21"/>
                <w:szCs w:val="21"/>
              </w:rPr>
              <w:t xml:space="preserve">第三章 </w:t>
            </w:r>
            <w:r>
              <w:rPr>
                <w:bCs/>
                <w:color w:val="000000"/>
                <w:sz w:val="21"/>
                <w:szCs w:val="21"/>
              </w:rPr>
              <w:t>角色蒙皮</w:t>
            </w:r>
          </w:p>
        </w:tc>
        <w:tc>
          <w:tcPr>
            <w:tcW w:w="2690" w:type="dxa"/>
          </w:tcPr>
          <w:p w14:paraId="7C4AF4A7" w14:textId="6F695C49" w:rsidR="00B90982" w:rsidRPr="00E71319" w:rsidRDefault="00B90982" w:rsidP="00B90982">
            <w:pPr>
              <w:snapToGrid w:val="0"/>
              <w:jc w:val="left"/>
              <w:rPr>
                <w:rFonts w:ascii="Times New Roman" w:hAnsi="Times New Roman"/>
                <w:bCs/>
                <w:sz w:val="21"/>
                <w:szCs w:val="21"/>
              </w:rPr>
            </w:pPr>
            <w:r w:rsidRPr="00E35FC4">
              <w:rPr>
                <w:rFonts w:ascii="Times New Roman" w:hAnsi="Times New Roman" w:hint="eastAsia"/>
                <w:bCs/>
                <w:sz w:val="21"/>
                <w:szCs w:val="21"/>
              </w:rPr>
              <w:t>教师讲解制作要求，讲解制作进度计划。学生按照步骤进行实践</w:t>
            </w:r>
          </w:p>
        </w:tc>
        <w:tc>
          <w:tcPr>
            <w:tcW w:w="1697" w:type="dxa"/>
            <w:vAlign w:val="center"/>
          </w:tcPr>
          <w:p w14:paraId="054C380B" w14:textId="16923427" w:rsidR="00B90982" w:rsidRPr="00E71319" w:rsidRDefault="00B90982" w:rsidP="00B90982">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629893A4" w14:textId="5D3ADDEF" w:rsidR="00B90982" w:rsidRPr="00E71319" w:rsidRDefault="00B90982" w:rsidP="00B90982">
            <w:pPr>
              <w:snapToGrid w:val="0"/>
              <w:jc w:val="center"/>
              <w:rPr>
                <w:rFonts w:ascii="Times New Roman" w:hAnsi="Times New Roman"/>
                <w:bCs/>
                <w:sz w:val="21"/>
                <w:szCs w:val="21"/>
              </w:rPr>
            </w:pPr>
            <w:r>
              <w:rPr>
                <w:rFonts w:hint="eastAsia"/>
                <w:bCs/>
                <w:color w:val="000000"/>
                <w:szCs w:val="21"/>
              </w:rPr>
              <w:t>6</w:t>
            </w:r>
          </w:p>
        </w:tc>
        <w:tc>
          <w:tcPr>
            <w:tcW w:w="653" w:type="dxa"/>
            <w:vAlign w:val="center"/>
          </w:tcPr>
          <w:p w14:paraId="1264E6DA" w14:textId="1ECCEF04" w:rsidR="00B90982" w:rsidRPr="00E71319" w:rsidRDefault="00B90982" w:rsidP="00B90982">
            <w:pPr>
              <w:snapToGrid w:val="0"/>
              <w:jc w:val="center"/>
              <w:rPr>
                <w:rFonts w:ascii="Times New Roman" w:hAnsi="Times New Roman"/>
                <w:bCs/>
                <w:sz w:val="21"/>
                <w:szCs w:val="21"/>
              </w:rPr>
            </w:pPr>
            <w:r>
              <w:rPr>
                <w:rFonts w:hint="eastAsia"/>
                <w:bCs/>
                <w:color w:val="000000"/>
                <w:szCs w:val="21"/>
              </w:rPr>
              <w:t>6</w:t>
            </w:r>
          </w:p>
        </w:tc>
        <w:tc>
          <w:tcPr>
            <w:tcW w:w="700" w:type="dxa"/>
            <w:tcBorders>
              <w:right w:val="single" w:sz="12" w:space="0" w:color="auto"/>
            </w:tcBorders>
            <w:vAlign w:val="center"/>
          </w:tcPr>
          <w:p w14:paraId="43F8FEBB" w14:textId="6F802720" w:rsidR="00B90982" w:rsidRPr="00E71319" w:rsidRDefault="00B90982" w:rsidP="00B90982">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2</w:t>
            </w:r>
          </w:p>
        </w:tc>
      </w:tr>
      <w:tr w:rsidR="00B90982" w14:paraId="54726BFC" w14:textId="77777777" w:rsidTr="00F95A8E">
        <w:trPr>
          <w:trHeight w:val="292"/>
          <w:jc w:val="center"/>
        </w:trPr>
        <w:tc>
          <w:tcPr>
            <w:tcW w:w="1828" w:type="dxa"/>
            <w:tcBorders>
              <w:left w:val="single" w:sz="12" w:space="0" w:color="auto"/>
            </w:tcBorders>
          </w:tcPr>
          <w:p w14:paraId="7D48BF03" w14:textId="4E201907" w:rsidR="00B90982" w:rsidRPr="00FF7713" w:rsidRDefault="00B90982" w:rsidP="00B90982">
            <w:pPr>
              <w:snapToGrid w:val="0"/>
              <w:jc w:val="center"/>
              <w:rPr>
                <w:rFonts w:hint="eastAsia"/>
                <w:bCs/>
                <w:color w:val="000000"/>
                <w:sz w:val="21"/>
                <w:szCs w:val="21"/>
              </w:rPr>
            </w:pPr>
            <w:r w:rsidRPr="00FF7713">
              <w:rPr>
                <w:rFonts w:hint="eastAsia"/>
                <w:bCs/>
                <w:color w:val="000000"/>
                <w:sz w:val="21"/>
                <w:szCs w:val="21"/>
              </w:rPr>
              <w:t>第四章</w:t>
            </w:r>
            <w:r>
              <w:rPr>
                <w:rFonts w:hint="eastAsia"/>
                <w:bCs/>
                <w:color w:val="000000"/>
                <w:sz w:val="21"/>
                <w:szCs w:val="21"/>
              </w:rPr>
              <w:t xml:space="preserve"> </w:t>
            </w:r>
            <w:r w:rsidRPr="00FF7713">
              <w:rPr>
                <w:bCs/>
                <w:color w:val="000000"/>
                <w:sz w:val="21"/>
                <w:szCs w:val="21"/>
              </w:rPr>
              <w:t>动画原理与运动规律</w:t>
            </w:r>
          </w:p>
        </w:tc>
        <w:tc>
          <w:tcPr>
            <w:tcW w:w="2690" w:type="dxa"/>
          </w:tcPr>
          <w:p w14:paraId="6AD4DCA9" w14:textId="3806524F" w:rsidR="00B90982" w:rsidRPr="00E35FC4" w:rsidRDefault="00B90982" w:rsidP="00B90982">
            <w:pPr>
              <w:snapToGrid w:val="0"/>
              <w:jc w:val="left"/>
              <w:rPr>
                <w:rFonts w:ascii="Times New Roman" w:hAnsi="Times New Roman"/>
                <w:bCs/>
                <w:sz w:val="21"/>
                <w:szCs w:val="21"/>
              </w:rPr>
            </w:pPr>
            <w:r w:rsidRPr="00E35FC4">
              <w:rPr>
                <w:rFonts w:ascii="Times New Roman" w:hAnsi="Times New Roman" w:hint="eastAsia"/>
                <w:bCs/>
                <w:sz w:val="21"/>
                <w:szCs w:val="21"/>
              </w:rPr>
              <w:t>教师讲解制作要求，讲解制作进度计划。学生按照步骤进行实践</w:t>
            </w:r>
          </w:p>
        </w:tc>
        <w:tc>
          <w:tcPr>
            <w:tcW w:w="1697" w:type="dxa"/>
            <w:vAlign w:val="center"/>
          </w:tcPr>
          <w:p w14:paraId="032221EE" w14:textId="01E77ABD" w:rsidR="00B90982" w:rsidRPr="00E71319" w:rsidRDefault="00B90982" w:rsidP="00B90982">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14:paraId="4F7C558B" w14:textId="36610C8A" w:rsidR="00B90982" w:rsidRPr="00E71319" w:rsidRDefault="00B90982" w:rsidP="00B90982">
            <w:pPr>
              <w:snapToGrid w:val="0"/>
              <w:jc w:val="center"/>
              <w:rPr>
                <w:rFonts w:ascii="Times New Roman" w:hAnsi="Times New Roman"/>
                <w:bCs/>
                <w:sz w:val="21"/>
                <w:szCs w:val="21"/>
              </w:rPr>
            </w:pPr>
            <w:r>
              <w:rPr>
                <w:rFonts w:hint="eastAsia"/>
                <w:bCs/>
                <w:color w:val="000000"/>
                <w:szCs w:val="21"/>
              </w:rPr>
              <w:t>6</w:t>
            </w:r>
          </w:p>
        </w:tc>
        <w:tc>
          <w:tcPr>
            <w:tcW w:w="653" w:type="dxa"/>
            <w:vAlign w:val="center"/>
          </w:tcPr>
          <w:p w14:paraId="6FEA842C" w14:textId="36FA3369" w:rsidR="00B90982" w:rsidRPr="00E71319" w:rsidRDefault="00B90982" w:rsidP="00B90982">
            <w:pPr>
              <w:snapToGrid w:val="0"/>
              <w:jc w:val="center"/>
              <w:rPr>
                <w:rFonts w:ascii="Times New Roman" w:hAnsi="Times New Roman"/>
                <w:bCs/>
                <w:sz w:val="21"/>
                <w:szCs w:val="21"/>
              </w:rPr>
            </w:pPr>
            <w:r>
              <w:rPr>
                <w:rFonts w:hint="eastAsia"/>
                <w:bCs/>
                <w:color w:val="000000"/>
                <w:szCs w:val="21"/>
              </w:rPr>
              <w:t>6</w:t>
            </w:r>
          </w:p>
        </w:tc>
        <w:tc>
          <w:tcPr>
            <w:tcW w:w="700" w:type="dxa"/>
            <w:tcBorders>
              <w:right w:val="single" w:sz="12" w:space="0" w:color="auto"/>
            </w:tcBorders>
            <w:vAlign w:val="center"/>
          </w:tcPr>
          <w:p w14:paraId="12DD7231" w14:textId="532F7737" w:rsidR="00B90982" w:rsidRPr="00E71319" w:rsidRDefault="00B90982" w:rsidP="00B90982">
            <w:pPr>
              <w:snapToGrid w:val="0"/>
              <w:jc w:val="center"/>
              <w:rPr>
                <w:rFonts w:ascii="Times New Roman" w:hAnsi="Times New Roman"/>
                <w:bCs/>
                <w:sz w:val="21"/>
                <w:szCs w:val="21"/>
              </w:rPr>
            </w:pPr>
            <w:r>
              <w:rPr>
                <w:rFonts w:ascii="Times New Roman" w:hAnsi="Times New Roman" w:hint="eastAsia"/>
                <w:bCs/>
                <w:sz w:val="21"/>
                <w:szCs w:val="21"/>
              </w:rPr>
              <w:t>1</w:t>
            </w:r>
            <w:r>
              <w:rPr>
                <w:rFonts w:ascii="Times New Roman" w:hAnsi="Times New Roman"/>
                <w:bCs/>
                <w:sz w:val="21"/>
                <w:szCs w:val="21"/>
              </w:rPr>
              <w:t>2</w:t>
            </w:r>
          </w:p>
        </w:tc>
      </w:tr>
      <w:tr w:rsidR="00471668" w14:paraId="34816BAC" w14:textId="77777777" w:rsidTr="005770A6">
        <w:trPr>
          <w:trHeight w:val="454"/>
          <w:jc w:val="center"/>
        </w:trPr>
        <w:tc>
          <w:tcPr>
            <w:tcW w:w="6215" w:type="dxa"/>
            <w:gridSpan w:val="3"/>
            <w:tcBorders>
              <w:left w:val="single" w:sz="12" w:space="0" w:color="auto"/>
              <w:bottom w:val="single" w:sz="12" w:space="0" w:color="auto"/>
            </w:tcBorders>
            <w:vAlign w:val="center"/>
          </w:tcPr>
          <w:p w14:paraId="4994175A" w14:textId="2288A1B9" w:rsidR="00471668" w:rsidRPr="00E71319" w:rsidRDefault="00471668" w:rsidP="008901A2">
            <w:pPr>
              <w:pStyle w:val="DG"/>
            </w:pPr>
            <w:r w:rsidRPr="00E71319">
              <w:rPr>
                <w:rFonts w:hint="eastAsia"/>
              </w:rPr>
              <w:t>合计</w:t>
            </w:r>
          </w:p>
        </w:tc>
        <w:tc>
          <w:tcPr>
            <w:tcW w:w="708" w:type="dxa"/>
            <w:tcBorders>
              <w:bottom w:val="single" w:sz="12" w:space="0" w:color="auto"/>
            </w:tcBorders>
            <w:vAlign w:val="center"/>
          </w:tcPr>
          <w:p w14:paraId="1554EAD2" w14:textId="3B39079A" w:rsidR="00471668" w:rsidRPr="00E71319" w:rsidRDefault="00B90982" w:rsidP="00C81564">
            <w:pPr>
              <w:snapToGrid w:val="0"/>
              <w:jc w:val="center"/>
              <w:rPr>
                <w:rFonts w:ascii="Times New Roman" w:hAnsi="Times New Roman"/>
                <w:bCs/>
                <w:sz w:val="21"/>
                <w:szCs w:val="21"/>
              </w:rPr>
            </w:pPr>
            <w:r>
              <w:rPr>
                <w:rFonts w:ascii="Times New Roman" w:hAnsi="Times New Roman" w:hint="eastAsia"/>
                <w:bCs/>
                <w:sz w:val="21"/>
                <w:szCs w:val="21"/>
              </w:rPr>
              <w:t>2</w:t>
            </w:r>
            <w:r>
              <w:rPr>
                <w:rFonts w:ascii="Times New Roman" w:hAnsi="Times New Roman"/>
                <w:bCs/>
                <w:sz w:val="21"/>
                <w:szCs w:val="21"/>
              </w:rPr>
              <w:t>4</w:t>
            </w:r>
          </w:p>
        </w:tc>
        <w:tc>
          <w:tcPr>
            <w:tcW w:w="653" w:type="dxa"/>
            <w:tcBorders>
              <w:bottom w:val="single" w:sz="12" w:space="0" w:color="auto"/>
            </w:tcBorders>
            <w:vAlign w:val="center"/>
          </w:tcPr>
          <w:p w14:paraId="75C137E1" w14:textId="20295F41" w:rsidR="00471668" w:rsidRPr="00E71319" w:rsidRDefault="00B90982" w:rsidP="00C81564">
            <w:pPr>
              <w:snapToGrid w:val="0"/>
              <w:jc w:val="center"/>
              <w:rPr>
                <w:rFonts w:ascii="Times New Roman" w:hAnsi="Times New Roman"/>
                <w:bCs/>
                <w:sz w:val="21"/>
                <w:szCs w:val="21"/>
              </w:rPr>
            </w:pPr>
            <w:r>
              <w:rPr>
                <w:rFonts w:ascii="Times New Roman" w:hAnsi="Times New Roman" w:hint="eastAsia"/>
                <w:bCs/>
                <w:sz w:val="21"/>
                <w:szCs w:val="21"/>
              </w:rPr>
              <w:t>2</w:t>
            </w:r>
            <w:r>
              <w:rPr>
                <w:rFonts w:ascii="Times New Roman" w:hAnsi="Times New Roman"/>
                <w:bCs/>
                <w:sz w:val="21"/>
                <w:szCs w:val="21"/>
              </w:rPr>
              <w:t>4</w:t>
            </w:r>
          </w:p>
        </w:tc>
        <w:tc>
          <w:tcPr>
            <w:tcW w:w="700" w:type="dxa"/>
            <w:tcBorders>
              <w:bottom w:val="single" w:sz="12" w:space="0" w:color="auto"/>
              <w:right w:val="single" w:sz="12" w:space="0" w:color="auto"/>
            </w:tcBorders>
            <w:vAlign w:val="center"/>
          </w:tcPr>
          <w:p w14:paraId="1089986B" w14:textId="74737E53" w:rsidR="00471668" w:rsidRPr="00E71319" w:rsidRDefault="00B90982" w:rsidP="00C81564">
            <w:pPr>
              <w:snapToGrid w:val="0"/>
              <w:jc w:val="center"/>
              <w:rPr>
                <w:rFonts w:ascii="Times New Roman" w:hAnsi="Times New Roman"/>
                <w:bCs/>
                <w:sz w:val="21"/>
                <w:szCs w:val="21"/>
              </w:rPr>
            </w:pPr>
            <w:r>
              <w:rPr>
                <w:rFonts w:ascii="Times New Roman" w:hAnsi="Times New Roman" w:hint="eastAsia"/>
                <w:bCs/>
                <w:sz w:val="21"/>
                <w:szCs w:val="21"/>
              </w:rPr>
              <w:t>4</w:t>
            </w:r>
            <w:r>
              <w:rPr>
                <w:rFonts w:ascii="Times New Roman" w:hAnsi="Times New Roman"/>
                <w:bCs/>
                <w:sz w:val="21"/>
                <w:szCs w:val="21"/>
              </w:rPr>
              <w:t>8</w:t>
            </w:r>
          </w:p>
        </w:tc>
      </w:tr>
    </w:tbl>
    <w:p w14:paraId="7A09098F" w14:textId="72EE6329" w:rsidR="00D612BC" w:rsidRPr="00941DEA" w:rsidRDefault="00CF691F" w:rsidP="002E33CE">
      <w:pPr>
        <w:pStyle w:val="DG2"/>
        <w:spacing w:beforeLines="100" w:before="326" w:after="163"/>
      </w:pPr>
      <w:r w:rsidRPr="00941DEA">
        <w:rPr>
          <w:rFonts w:hint="eastAsia"/>
        </w:rPr>
        <w:t>（</w:t>
      </w:r>
      <w:r w:rsidR="0016381F">
        <w:rPr>
          <w:rFonts w:hint="eastAsia"/>
        </w:rPr>
        <w:t>四</w:t>
      </w:r>
      <w:r w:rsidRPr="00941DEA">
        <w:rPr>
          <w:rFonts w:hint="eastAsia"/>
        </w:rPr>
        <w:t>）</w:t>
      </w:r>
      <w:r w:rsidR="008B7448" w:rsidRPr="00941DEA">
        <w:rPr>
          <w:rFonts w:hint="eastAsia"/>
        </w:rPr>
        <w:t>课内实验</w:t>
      </w:r>
      <w:r w:rsidR="00C4194E" w:rsidRPr="00941DEA">
        <w:rPr>
          <w:rFonts w:hint="eastAsia"/>
        </w:rPr>
        <w:t>项目</w:t>
      </w:r>
      <w:r w:rsidR="00D50C42" w:rsidRPr="00941DEA">
        <w:rPr>
          <w:rFonts w:hint="eastAsia"/>
        </w:rPr>
        <w:t>与基本要求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21"/>
        <w:gridCol w:w="1882"/>
        <w:gridCol w:w="4061"/>
        <w:gridCol w:w="862"/>
        <w:gridCol w:w="950"/>
      </w:tblGrid>
      <w:tr w:rsidR="003A5874" w14:paraId="4192B08C" w14:textId="77777777" w:rsidTr="00D339DD">
        <w:trPr>
          <w:trHeight w:val="454"/>
          <w:jc w:val="center"/>
        </w:trPr>
        <w:tc>
          <w:tcPr>
            <w:tcW w:w="721" w:type="dxa"/>
            <w:tcBorders>
              <w:top w:val="single" w:sz="12" w:space="0" w:color="auto"/>
              <w:left w:val="single" w:sz="12" w:space="0" w:color="auto"/>
              <w:bottom w:val="single" w:sz="4" w:space="0" w:color="auto"/>
              <w:right w:val="single" w:sz="4" w:space="0" w:color="auto"/>
            </w:tcBorders>
            <w:vAlign w:val="center"/>
          </w:tcPr>
          <w:p w14:paraId="73F1B77F" w14:textId="77777777" w:rsidR="003A5874" w:rsidRPr="00E71319" w:rsidRDefault="003A5874" w:rsidP="00FC7489">
            <w:pPr>
              <w:pStyle w:val="DG"/>
              <w:rPr>
                <w:szCs w:val="16"/>
              </w:rPr>
            </w:pPr>
            <w:r w:rsidRPr="00E71319">
              <w:rPr>
                <w:rFonts w:hint="eastAsia"/>
                <w:szCs w:val="16"/>
              </w:rPr>
              <w:t>序号</w:t>
            </w:r>
          </w:p>
        </w:tc>
        <w:tc>
          <w:tcPr>
            <w:tcW w:w="1882" w:type="dxa"/>
            <w:tcBorders>
              <w:top w:val="single" w:sz="12" w:space="0" w:color="auto"/>
              <w:left w:val="single" w:sz="4" w:space="0" w:color="auto"/>
              <w:bottom w:val="single" w:sz="4" w:space="0" w:color="auto"/>
              <w:right w:val="single" w:sz="4" w:space="0" w:color="auto"/>
            </w:tcBorders>
            <w:vAlign w:val="center"/>
          </w:tcPr>
          <w:p w14:paraId="1B19860A" w14:textId="7E9C5BFC" w:rsidR="003A5874" w:rsidRPr="00E71319" w:rsidRDefault="003A5874" w:rsidP="00FC7489">
            <w:pPr>
              <w:pStyle w:val="DG"/>
              <w:rPr>
                <w:szCs w:val="16"/>
              </w:rPr>
            </w:pPr>
            <w:r w:rsidRPr="00E71319">
              <w:rPr>
                <w:rFonts w:hint="eastAsia"/>
                <w:szCs w:val="16"/>
              </w:rPr>
              <w:t>实验</w:t>
            </w:r>
            <w:r w:rsidR="00A25A31">
              <w:rPr>
                <w:rFonts w:hint="eastAsia"/>
                <w:szCs w:val="16"/>
              </w:rPr>
              <w:t>项目</w:t>
            </w:r>
            <w:r w:rsidRPr="00E71319">
              <w:rPr>
                <w:rFonts w:hint="eastAsia"/>
                <w:szCs w:val="16"/>
              </w:rPr>
              <w:t>名称</w:t>
            </w:r>
          </w:p>
        </w:tc>
        <w:tc>
          <w:tcPr>
            <w:tcW w:w="4061" w:type="dxa"/>
            <w:tcBorders>
              <w:top w:val="single" w:sz="12" w:space="0" w:color="auto"/>
              <w:left w:val="single" w:sz="4" w:space="0" w:color="auto"/>
              <w:bottom w:val="single" w:sz="4" w:space="0" w:color="auto"/>
              <w:right w:val="single" w:sz="4" w:space="0" w:color="auto"/>
            </w:tcBorders>
            <w:vAlign w:val="center"/>
          </w:tcPr>
          <w:p w14:paraId="723D2522" w14:textId="44452911" w:rsidR="003A5874" w:rsidRPr="00E71319" w:rsidRDefault="003A5874" w:rsidP="00CF691F">
            <w:pPr>
              <w:pStyle w:val="DG"/>
              <w:rPr>
                <w:szCs w:val="16"/>
              </w:rPr>
            </w:pPr>
            <w:r w:rsidRPr="00E71319">
              <w:rPr>
                <w:rFonts w:ascii="黑体" w:hAnsi="宋体" w:hint="eastAsia"/>
                <w:szCs w:val="16"/>
              </w:rPr>
              <w:t>目标要求与</w:t>
            </w:r>
            <w:r w:rsidRPr="00E71319">
              <w:rPr>
                <w:rFonts w:hint="eastAsia"/>
                <w:szCs w:val="16"/>
              </w:rPr>
              <w:t>主要内容</w:t>
            </w:r>
          </w:p>
        </w:tc>
        <w:tc>
          <w:tcPr>
            <w:tcW w:w="862" w:type="dxa"/>
            <w:tcBorders>
              <w:top w:val="single" w:sz="12" w:space="0" w:color="auto"/>
              <w:left w:val="single" w:sz="4" w:space="0" w:color="auto"/>
              <w:right w:val="single" w:sz="4" w:space="0" w:color="auto"/>
            </w:tcBorders>
            <w:vAlign w:val="center"/>
          </w:tcPr>
          <w:p w14:paraId="0FB7D6A1" w14:textId="77777777" w:rsidR="003557DE" w:rsidRPr="00E71319" w:rsidRDefault="003A5874" w:rsidP="00FC7489">
            <w:pPr>
              <w:pStyle w:val="DG"/>
              <w:rPr>
                <w:szCs w:val="16"/>
              </w:rPr>
            </w:pPr>
            <w:r w:rsidRPr="00E71319">
              <w:rPr>
                <w:rFonts w:hint="eastAsia"/>
                <w:szCs w:val="16"/>
              </w:rPr>
              <w:t>实验</w:t>
            </w:r>
          </w:p>
          <w:p w14:paraId="05FF757E" w14:textId="2C568EFA" w:rsidR="003A5874" w:rsidRPr="00E71319" w:rsidRDefault="003A5874" w:rsidP="00FC7489">
            <w:pPr>
              <w:pStyle w:val="DG"/>
              <w:rPr>
                <w:szCs w:val="16"/>
              </w:rPr>
            </w:pPr>
            <w:r w:rsidRPr="00E71319">
              <w:rPr>
                <w:rFonts w:hint="eastAsia"/>
                <w:szCs w:val="16"/>
              </w:rPr>
              <w:t>时数</w:t>
            </w:r>
          </w:p>
        </w:tc>
        <w:tc>
          <w:tcPr>
            <w:tcW w:w="950" w:type="dxa"/>
            <w:tcBorders>
              <w:top w:val="single" w:sz="12" w:space="0" w:color="auto"/>
              <w:left w:val="single" w:sz="4" w:space="0" w:color="auto"/>
              <w:right w:val="single" w:sz="12" w:space="0" w:color="auto"/>
            </w:tcBorders>
            <w:vAlign w:val="center"/>
          </w:tcPr>
          <w:p w14:paraId="4D78BF7A" w14:textId="77777777" w:rsidR="003557DE" w:rsidRPr="00E71319" w:rsidRDefault="003A5874" w:rsidP="00FC7489">
            <w:pPr>
              <w:pStyle w:val="DG"/>
              <w:rPr>
                <w:szCs w:val="16"/>
              </w:rPr>
            </w:pPr>
            <w:r w:rsidRPr="00E71319">
              <w:rPr>
                <w:rFonts w:hint="eastAsia"/>
                <w:szCs w:val="16"/>
              </w:rPr>
              <w:t>实验</w:t>
            </w:r>
          </w:p>
          <w:p w14:paraId="344B2336" w14:textId="0B155C0B" w:rsidR="003A5874" w:rsidRPr="00E71319" w:rsidRDefault="003A5874" w:rsidP="00FC7489">
            <w:pPr>
              <w:pStyle w:val="DG"/>
              <w:rPr>
                <w:szCs w:val="16"/>
              </w:rPr>
            </w:pPr>
            <w:r w:rsidRPr="00E71319">
              <w:rPr>
                <w:rFonts w:hint="eastAsia"/>
                <w:szCs w:val="16"/>
              </w:rPr>
              <w:t>类型</w:t>
            </w:r>
          </w:p>
        </w:tc>
      </w:tr>
      <w:tr w:rsidR="00B90982" w14:paraId="0BBD4F31" w14:textId="77777777" w:rsidTr="00D339DD">
        <w:trPr>
          <w:trHeight w:val="454"/>
          <w:jc w:val="center"/>
        </w:trPr>
        <w:tc>
          <w:tcPr>
            <w:tcW w:w="721" w:type="dxa"/>
            <w:tcBorders>
              <w:top w:val="single" w:sz="4" w:space="0" w:color="auto"/>
              <w:left w:val="single" w:sz="12" w:space="0" w:color="auto"/>
              <w:bottom w:val="single" w:sz="4" w:space="0" w:color="auto"/>
              <w:right w:val="single" w:sz="4" w:space="0" w:color="auto"/>
            </w:tcBorders>
            <w:vAlign w:val="center"/>
          </w:tcPr>
          <w:p w14:paraId="6C47602B" w14:textId="507CCD45" w:rsidR="00B90982" w:rsidRPr="002B13CA" w:rsidRDefault="00D339DD" w:rsidP="00B90982">
            <w:pPr>
              <w:pStyle w:val="DG0"/>
            </w:pPr>
            <w:r>
              <w:rPr>
                <w:rFonts w:hint="eastAsia"/>
              </w:rPr>
              <w:t>1</w:t>
            </w:r>
          </w:p>
        </w:tc>
        <w:tc>
          <w:tcPr>
            <w:tcW w:w="1882" w:type="dxa"/>
            <w:tcBorders>
              <w:top w:val="single" w:sz="4" w:space="0" w:color="auto"/>
              <w:left w:val="single" w:sz="4" w:space="0" w:color="auto"/>
              <w:bottom w:val="single" w:sz="4" w:space="0" w:color="auto"/>
              <w:right w:val="single" w:sz="4" w:space="0" w:color="auto"/>
            </w:tcBorders>
            <w:vAlign w:val="center"/>
          </w:tcPr>
          <w:p w14:paraId="09415127" w14:textId="072A4DA6" w:rsidR="00B90982" w:rsidRPr="002B13CA" w:rsidRDefault="00280905" w:rsidP="00B90982">
            <w:pPr>
              <w:pStyle w:val="DG0"/>
            </w:pPr>
            <w:r>
              <w:rPr>
                <w:rFonts w:ascii="宋体" w:hAnsi="宋体" w:hint="eastAsia"/>
                <w:bCs/>
              </w:rPr>
              <w:t>骨骼架设与</w:t>
            </w:r>
            <w:r w:rsidR="00B90982">
              <w:rPr>
                <w:rFonts w:ascii="宋体" w:hAnsi="宋体" w:hint="eastAsia"/>
                <w:bCs/>
              </w:rPr>
              <w:t>绑定</w:t>
            </w:r>
          </w:p>
        </w:tc>
        <w:tc>
          <w:tcPr>
            <w:tcW w:w="4061" w:type="dxa"/>
            <w:tcBorders>
              <w:top w:val="single" w:sz="4" w:space="0" w:color="auto"/>
              <w:left w:val="single" w:sz="4" w:space="0" w:color="auto"/>
              <w:bottom w:val="single" w:sz="4" w:space="0" w:color="auto"/>
              <w:right w:val="single" w:sz="4" w:space="0" w:color="auto"/>
            </w:tcBorders>
            <w:vAlign w:val="center"/>
          </w:tcPr>
          <w:p w14:paraId="33B17432" w14:textId="12CA11B8" w:rsidR="00B90982" w:rsidRPr="002B13CA" w:rsidRDefault="00B90982" w:rsidP="00B90982">
            <w:pPr>
              <w:pStyle w:val="DG0"/>
              <w:jc w:val="left"/>
            </w:pPr>
            <w:r>
              <w:rPr>
                <w:rFonts w:ascii="宋体" w:hAnsi="宋体" w:hint="eastAsia"/>
                <w:bCs/>
              </w:rPr>
              <w:t>掌握</w:t>
            </w:r>
            <w:r w:rsidR="00D339DD">
              <w:rPr>
                <w:rFonts w:ascii="宋体" w:hAnsi="宋体" w:hint="eastAsia"/>
                <w:bCs/>
              </w:rPr>
              <w:t>骨骼的假设、调节方法及</w:t>
            </w:r>
            <w:r>
              <w:rPr>
                <w:rFonts w:ascii="宋体" w:hAnsi="宋体" w:hint="eastAsia"/>
                <w:bCs/>
              </w:rPr>
              <w:t>蒙皮绑定</w:t>
            </w:r>
            <w:proofErr w:type="gramStart"/>
            <w:r>
              <w:rPr>
                <w:rFonts w:ascii="宋体" w:hAnsi="宋体" w:hint="eastAsia"/>
                <w:bCs/>
              </w:rPr>
              <w:t>修改器设置</w:t>
            </w:r>
            <w:proofErr w:type="gramEnd"/>
            <w:r>
              <w:rPr>
                <w:rFonts w:ascii="宋体" w:hAnsi="宋体" w:hint="eastAsia"/>
                <w:bCs/>
              </w:rPr>
              <w:t>的方法</w:t>
            </w:r>
          </w:p>
        </w:tc>
        <w:tc>
          <w:tcPr>
            <w:tcW w:w="862" w:type="dxa"/>
            <w:tcBorders>
              <w:left w:val="single" w:sz="4" w:space="0" w:color="auto"/>
              <w:bottom w:val="single" w:sz="4" w:space="0" w:color="auto"/>
              <w:right w:val="single" w:sz="4" w:space="0" w:color="auto"/>
            </w:tcBorders>
            <w:vAlign w:val="center"/>
          </w:tcPr>
          <w:p w14:paraId="439ADAE5" w14:textId="68960D69" w:rsidR="00B90982" w:rsidRPr="002B13CA" w:rsidRDefault="00D339DD" w:rsidP="00B90982">
            <w:pPr>
              <w:pStyle w:val="DG0"/>
            </w:pPr>
            <w:r>
              <w:rPr>
                <w:rFonts w:ascii="宋体" w:hAnsi="宋体" w:hint="eastAsia"/>
                <w:bCs/>
              </w:rPr>
              <w:t>12</w:t>
            </w:r>
          </w:p>
        </w:tc>
        <w:tc>
          <w:tcPr>
            <w:tcW w:w="950" w:type="dxa"/>
            <w:tcBorders>
              <w:left w:val="single" w:sz="4" w:space="0" w:color="auto"/>
              <w:bottom w:val="single" w:sz="4" w:space="0" w:color="auto"/>
              <w:right w:val="single" w:sz="12" w:space="0" w:color="auto"/>
            </w:tcBorders>
          </w:tcPr>
          <w:p w14:paraId="26CC6EA4" w14:textId="0C67CEC0" w:rsidR="00B90982" w:rsidRPr="002B13CA" w:rsidRDefault="00B90982" w:rsidP="00B90982">
            <w:pPr>
              <w:pStyle w:val="DG0"/>
            </w:pPr>
            <w:r>
              <w:rPr>
                <w:rFonts w:ascii="宋体" w:hAnsi="宋体" w:hint="eastAsia"/>
                <w:bCs/>
              </w:rPr>
              <w:t>综合型</w:t>
            </w:r>
          </w:p>
        </w:tc>
      </w:tr>
      <w:tr w:rsidR="00B90982" w14:paraId="78790C76" w14:textId="77777777" w:rsidTr="00D339DD">
        <w:trPr>
          <w:trHeight w:val="390"/>
          <w:jc w:val="center"/>
        </w:trPr>
        <w:tc>
          <w:tcPr>
            <w:tcW w:w="721" w:type="dxa"/>
            <w:tcBorders>
              <w:top w:val="single" w:sz="4" w:space="0" w:color="auto"/>
              <w:left w:val="single" w:sz="12" w:space="0" w:color="auto"/>
              <w:bottom w:val="single" w:sz="4" w:space="0" w:color="auto"/>
              <w:right w:val="single" w:sz="4" w:space="0" w:color="auto"/>
            </w:tcBorders>
            <w:vAlign w:val="center"/>
          </w:tcPr>
          <w:p w14:paraId="7893B475" w14:textId="2F22B7A6" w:rsidR="00B90982" w:rsidRPr="002B13CA" w:rsidRDefault="00D339DD" w:rsidP="00B90982">
            <w:pPr>
              <w:pStyle w:val="DG0"/>
            </w:pPr>
            <w:r>
              <w:rPr>
                <w:rFonts w:hint="eastAsia"/>
              </w:rPr>
              <w:t>2</w:t>
            </w:r>
          </w:p>
        </w:tc>
        <w:tc>
          <w:tcPr>
            <w:tcW w:w="1882" w:type="dxa"/>
            <w:tcBorders>
              <w:top w:val="single" w:sz="4" w:space="0" w:color="auto"/>
              <w:left w:val="single" w:sz="4" w:space="0" w:color="auto"/>
              <w:bottom w:val="single" w:sz="4" w:space="0" w:color="auto"/>
              <w:right w:val="single" w:sz="4" w:space="0" w:color="auto"/>
            </w:tcBorders>
            <w:vAlign w:val="center"/>
          </w:tcPr>
          <w:p w14:paraId="557EEC68" w14:textId="38F88126" w:rsidR="00B90982" w:rsidRPr="002B13CA" w:rsidRDefault="00280905" w:rsidP="00B90982">
            <w:pPr>
              <w:pStyle w:val="DG0"/>
            </w:pPr>
            <w:r>
              <w:rPr>
                <w:rFonts w:ascii="宋体" w:hAnsi="宋体" w:hint="eastAsia"/>
                <w:bCs/>
              </w:rPr>
              <w:t>人物走路动作</w:t>
            </w:r>
          </w:p>
        </w:tc>
        <w:tc>
          <w:tcPr>
            <w:tcW w:w="4061" w:type="dxa"/>
            <w:tcBorders>
              <w:top w:val="single" w:sz="4" w:space="0" w:color="auto"/>
              <w:left w:val="single" w:sz="4" w:space="0" w:color="auto"/>
              <w:bottom w:val="single" w:sz="4" w:space="0" w:color="auto"/>
              <w:right w:val="single" w:sz="4" w:space="0" w:color="auto"/>
            </w:tcBorders>
            <w:vAlign w:val="center"/>
          </w:tcPr>
          <w:p w14:paraId="1AA72D7A" w14:textId="38224BE4" w:rsidR="00B90982" w:rsidRPr="002B13CA" w:rsidRDefault="00B90982" w:rsidP="00B90982">
            <w:pPr>
              <w:pStyle w:val="DG0"/>
              <w:jc w:val="left"/>
            </w:pPr>
            <w:r>
              <w:rPr>
                <w:rFonts w:ascii="宋体" w:hAnsi="宋体" w:hint="eastAsia"/>
                <w:bCs/>
              </w:rPr>
              <w:t>掌握角色走路动作的调节方法</w:t>
            </w:r>
          </w:p>
        </w:tc>
        <w:tc>
          <w:tcPr>
            <w:tcW w:w="862" w:type="dxa"/>
            <w:tcBorders>
              <w:left w:val="single" w:sz="4" w:space="0" w:color="auto"/>
              <w:right w:val="single" w:sz="4" w:space="0" w:color="auto"/>
            </w:tcBorders>
            <w:vAlign w:val="center"/>
          </w:tcPr>
          <w:p w14:paraId="20D96C38" w14:textId="057353F3" w:rsidR="00B90982" w:rsidRPr="002B13CA" w:rsidRDefault="00B90982" w:rsidP="00B90982">
            <w:pPr>
              <w:pStyle w:val="DG0"/>
            </w:pPr>
            <w:r>
              <w:rPr>
                <w:rFonts w:ascii="宋体" w:hAnsi="宋体" w:hint="eastAsia"/>
                <w:bCs/>
              </w:rPr>
              <w:t>6</w:t>
            </w:r>
          </w:p>
        </w:tc>
        <w:tc>
          <w:tcPr>
            <w:tcW w:w="950" w:type="dxa"/>
            <w:tcBorders>
              <w:left w:val="single" w:sz="4" w:space="0" w:color="auto"/>
              <w:right w:val="single" w:sz="12" w:space="0" w:color="auto"/>
            </w:tcBorders>
          </w:tcPr>
          <w:p w14:paraId="50195FB2" w14:textId="34684D98" w:rsidR="00B90982" w:rsidRPr="002B13CA" w:rsidRDefault="00B90982" w:rsidP="00B90982">
            <w:pPr>
              <w:pStyle w:val="DG0"/>
            </w:pPr>
            <w:r>
              <w:rPr>
                <w:rFonts w:ascii="宋体" w:hAnsi="宋体" w:hint="eastAsia"/>
                <w:bCs/>
              </w:rPr>
              <w:t>综合型</w:t>
            </w:r>
          </w:p>
        </w:tc>
      </w:tr>
      <w:tr w:rsidR="00B90982" w14:paraId="0FD9F13B" w14:textId="77777777" w:rsidTr="00D339DD">
        <w:trPr>
          <w:trHeight w:val="529"/>
          <w:jc w:val="center"/>
        </w:trPr>
        <w:tc>
          <w:tcPr>
            <w:tcW w:w="721" w:type="dxa"/>
            <w:tcBorders>
              <w:top w:val="single" w:sz="4" w:space="0" w:color="auto"/>
              <w:left w:val="single" w:sz="12" w:space="0" w:color="auto"/>
              <w:bottom w:val="single" w:sz="4" w:space="0" w:color="auto"/>
              <w:right w:val="single" w:sz="4" w:space="0" w:color="auto"/>
            </w:tcBorders>
            <w:vAlign w:val="center"/>
          </w:tcPr>
          <w:p w14:paraId="53751E8A" w14:textId="3BCE547D" w:rsidR="00B90982" w:rsidRPr="002B13CA" w:rsidRDefault="00D339DD" w:rsidP="00B90982">
            <w:pPr>
              <w:pStyle w:val="DG0"/>
            </w:pPr>
            <w:r>
              <w:rPr>
                <w:rFonts w:hint="eastAsia"/>
              </w:rPr>
              <w:t>3</w:t>
            </w:r>
          </w:p>
        </w:tc>
        <w:tc>
          <w:tcPr>
            <w:tcW w:w="1882" w:type="dxa"/>
            <w:tcBorders>
              <w:top w:val="single" w:sz="4" w:space="0" w:color="auto"/>
              <w:left w:val="single" w:sz="4" w:space="0" w:color="auto"/>
              <w:bottom w:val="single" w:sz="4" w:space="0" w:color="auto"/>
              <w:right w:val="single" w:sz="4" w:space="0" w:color="auto"/>
            </w:tcBorders>
            <w:vAlign w:val="center"/>
          </w:tcPr>
          <w:p w14:paraId="4F2178FC" w14:textId="0B078DF2" w:rsidR="00B90982" w:rsidRPr="002B13CA" w:rsidRDefault="00280905" w:rsidP="00B90982">
            <w:pPr>
              <w:pStyle w:val="DG0"/>
            </w:pPr>
            <w:r>
              <w:rPr>
                <w:rFonts w:ascii="宋体" w:hAnsi="宋体" w:hint="eastAsia"/>
                <w:bCs/>
              </w:rPr>
              <w:t>人物跑步动作</w:t>
            </w:r>
          </w:p>
        </w:tc>
        <w:tc>
          <w:tcPr>
            <w:tcW w:w="4061" w:type="dxa"/>
            <w:tcBorders>
              <w:top w:val="single" w:sz="4" w:space="0" w:color="auto"/>
              <w:left w:val="single" w:sz="4" w:space="0" w:color="auto"/>
              <w:bottom w:val="single" w:sz="4" w:space="0" w:color="auto"/>
              <w:right w:val="single" w:sz="4" w:space="0" w:color="auto"/>
            </w:tcBorders>
            <w:vAlign w:val="center"/>
          </w:tcPr>
          <w:p w14:paraId="522B481E" w14:textId="16C64279" w:rsidR="00B90982" w:rsidRPr="002B13CA" w:rsidRDefault="00B90982" w:rsidP="00B90982">
            <w:pPr>
              <w:pStyle w:val="DG0"/>
              <w:jc w:val="left"/>
            </w:pPr>
            <w:r>
              <w:rPr>
                <w:rFonts w:ascii="宋体" w:hAnsi="宋体" w:hint="eastAsia"/>
                <w:bCs/>
              </w:rPr>
              <w:t>掌握色跑步动作的调节方法</w:t>
            </w:r>
          </w:p>
        </w:tc>
        <w:tc>
          <w:tcPr>
            <w:tcW w:w="862" w:type="dxa"/>
            <w:tcBorders>
              <w:left w:val="single" w:sz="4" w:space="0" w:color="auto"/>
              <w:right w:val="single" w:sz="4" w:space="0" w:color="auto"/>
            </w:tcBorders>
            <w:vAlign w:val="center"/>
          </w:tcPr>
          <w:p w14:paraId="617A884E" w14:textId="2075A287" w:rsidR="00B90982" w:rsidRPr="002B13CA" w:rsidRDefault="00B90982" w:rsidP="00B90982">
            <w:pPr>
              <w:pStyle w:val="DG0"/>
            </w:pPr>
            <w:r>
              <w:rPr>
                <w:rFonts w:ascii="宋体" w:hAnsi="宋体" w:hint="eastAsia"/>
                <w:bCs/>
              </w:rPr>
              <w:t>6</w:t>
            </w:r>
          </w:p>
        </w:tc>
        <w:tc>
          <w:tcPr>
            <w:tcW w:w="950" w:type="dxa"/>
            <w:tcBorders>
              <w:left w:val="single" w:sz="4" w:space="0" w:color="auto"/>
              <w:right w:val="single" w:sz="12" w:space="0" w:color="auto"/>
            </w:tcBorders>
          </w:tcPr>
          <w:p w14:paraId="34CBF745" w14:textId="5BE8D481" w:rsidR="00B90982" w:rsidRPr="002B13CA" w:rsidRDefault="00B90982" w:rsidP="00B90982">
            <w:pPr>
              <w:pStyle w:val="DG0"/>
            </w:pPr>
            <w:r>
              <w:rPr>
                <w:rFonts w:ascii="宋体" w:hAnsi="宋体" w:hint="eastAsia"/>
                <w:bCs/>
              </w:rPr>
              <w:t>综合型</w:t>
            </w:r>
          </w:p>
        </w:tc>
      </w:tr>
      <w:tr w:rsidR="005C3A76" w14:paraId="1A621397" w14:textId="77777777" w:rsidTr="00D339DD">
        <w:trPr>
          <w:trHeight w:val="454"/>
          <w:jc w:val="center"/>
        </w:trPr>
        <w:tc>
          <w:tcPr>
            <w:tcW w:w="8476" w:type="dxa"/>
            <w:gridSpan w:val="5"/>
            <w:tcBorders>
              <w:top w:val="single" w:sz="12" w:space="0" w:color="auto"/>
              <w:left w:val="nil"/>
              <w:bottom w:val="nil"/>
              <w:right w:val="nil"/>
            </w:tcBorders>
            <w:vAlign w:val="center"/>
          </w:tcPr>
          <w:p w14:paraId="02127D6B" w14:textId="7E6C23F7" w:rsidR="005C3A76" w:rsidRPr="005C3A76" w:rsidRDefault="005C3A76" w:rsidP="005C3A76">
            <w:pPr>
              <w:pStyle w:val="DG"/>
            </w:pPr>
            <w:r w:rsidRPr="00B67DC2">
              <w:rPr>
                <w:rFonts w:hint="eastAsia"/>
              </w:rPr>
              <w:lastRenderedPageBreak/>
              <w:t>实验类型</w:t>
            </w:r>
            <w:r>
              <w:rPr>
                <w:rFonts w:hint="eastAsia"/>
              </w:rPr>
              <w:t>：</w:t>
            </w:r>
            <w:r w:rsidRPr="0062265B">
              <w:rPr>
                <w:rFonts w:hint="eastAsia"/>
              </w:rPr>
              <w:t>①</w:t>
            </w:r>
            <w:r w:rsidRPr="00B67DC2">
              <w:rPr>
                <w:rFonts w:hint="eastAsia"/>
              </w:rPr>
              <w:t>演示型</w:t>
            </w:r>
            <w:r>
              <w:rPr>
                <w:rFonts w:hint="eastAsia"/>
              </w:rPr>
              <w:t xml:space="preserve"> </w:t>
            </w:r>
            <w:r>
              <w:t xml:space="preserve"> </w:t>
            </w:r>
            <w:r w:rsidRPr="0062265B">
              <w:rPr>
                <w:rFonts w:hint="eastAsia"/>
              </w:rPr>
              <w:t>②</w:t>
            </w:r>
            <w:r w:rsidRPr="00B67DC2">
              <w:rPr>
                <w:rFonts w:hint="eastAsia"/>
              </w:rPr>
              <w:t>验证型</w:t>
            </w:r>
            <w:r>
              <w:rPr>
                <w:rFonts w:hint="eastAsia"/>
              </w:rPr>
              <w:t xml:space="preserve"> </w:t>
            </w:r>
            <w:r>
              <w:t xml:space="preserve"> </w:t>
            </w:r>
            <w:r w:rsidRPr="0062265B">
              <w:rPr>
                <w:rFonts w:hint="eastAsia"/>
              </w:rPr>
              <w:t>③</w:t>
            </w:r>
            <w:r w:rsidRPr="00B67DC2">
              <w:rPr>
                <w:rFonts w:hint="eastAsia"/>
              </w:rPr>
              <w:t>设计型</w:t>
            </w:r>
            <w:r>
              <w:rPr>
                <w:rFonts w:hint="eastAsia"/>
              </w:rPr>
              <w:t xml:space="preserve"> </w:t>
            </w:r>
            <w:r>
              <w:t xml:space="preserve"> </w:t>
            </w:r>
            <w:r w:rsidRPr="0062265B">
              <w:rPr>
                <w:rFonts w:hint="eastAsia"/>
              </w:rPr>
              <w:t>④</w:t>
            </w:r>
            <w:r w:rsidRPr="00B67DC2">
              <w:rPr>
                <w:rFonts w:hint="eastAsia"/>
              </w:rPr>
              <w:t>综合型</w:t>
            </w:r>
          </w:p>
        </w:tc>
      </w:tr>
    </w:tbl>
    <w:p w14:paraId="4A6079A1" w14:textId="4212B45D" w:rsidR="009F3199" w:rsidRPr="009A1E27" w:rsidRDefault="009F3199" w:rsidP="002B3650">
      <w:pPr>
        <w:pStyle w:val="DG1"/>
        <w:spacing w:beforeLines="100" w:before="326" w:line="360" w:lineRule="auto"/>
        <w:ind w:firstLineChars="50" w:firstLine="140"/>
        <w:rPr>
          <w:rFonts w:ascii="黑体" w:hAnsi="宋体" w:hint="eastAsia"/>
        </w:rPr>
      </w:pPr>
      <w:bookmarkStart w:id="4" w:name="OLE_LINK1"/>
      <w:bookmarkStart w:id="5" w:name="OLE_LINK2"/>
      <w:r w:rsidRPr="009F3199">
        <w:rPr>
          <w:rFonts w:ascii="黑体" w:hAnsi="宋体" w:hint="eastAsia"/>
        </w:rPr>
        <w:t>四</w:t>
      </w:r>
      <w:r>
        <w:rPr>
          <w:rFonts w:ascii="黑体" w:hAnsi="宋体" w:hint="eastAsia"/>
        </w:rPr>
        <w:t>、</w:t>
      </w:r>
      <w:r w:rsidRPr="009F3199">
        <w:rPr>
          <w:rFonts w:ascii="黑体" w:hAnsi="宋体" w:hint="eastAsia"/>
        </w:rPr>
        <w:t>课程</w:t>
      </w:r>
      <w:proofErr w:type="gramStart"/>
      <w:r w:rsidRPr="009F3199">
        <w:rPr>
          <w:rFonts w:ascii="黑体" w:hAnsi="宋体" w:hint="eastAsia"/>
        </w:rPr>
        <w:t>思政教学</w:t>
      </w:r>
      <w:proofErr w:type="gramEnd"/>
      <w:r w:rsidR="00100633">
        <w:rPr>
          <w:rFonts w:ascii="黑体" w:hAnsi="宋体" w:hint="eastAsia"/>
        </w:rPr>
        <w:t>设计</w:t>
      </w:r>
    </w:p>
    <w:tbl>
      <w:tblPr>
        <w:tblStyle w:val="a7"/>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476"/>
      </w:tblGrid>
      <w:tr w:rsidR="0016381F" w14:paraId="25E923BC" w14:textId="77777777" w:rsidTr="00883C73">
        <w:trPr>
          <w:trHeight w:val="1128"/>
        </w:trPr>
        <w:tc>
          <w:tcPr>
            <w:tcW w:w="8276" w:type="dxa"/>
            <w:vAlign w:val="center"/>
          </w:tcPr>
          <w:bookmarkEnd w:id="4"/>
          <w:bookmarkEnd w:id="5"/>
          <w:p w14:paraId="4DFDEC40" w14:textId="49A33E22" w:rsidR="00EE74ED" w:rsidRPr="00EE74ED" w:rsidRDefault="00EE74ED" w:rsidP="00EE74ED">
            <w:pPr>
              <w:rPr>
                <w:rFonts w:hint="eastAsia"/>
              </w:rPr>
            </w:pPr>
            <w:r w:rsidRPr="00EE74ED">
              <w:rPr>
                <w:rFonts w:ascii="PingFang SC" w:hAnsi="PingFang SC"/>
                <w:color w:val="171A1D"/>
                <w:sz w:val="21"/>
                <w:szCs w:val="21"/>
                <w:bdr w:val="none" w:sz="0" w:space="0" w:color="auto" w:frame="1"/>
                <w:shd w:val="clear" w:color="auto" w:fill="FFFFFF"/>
              </w:rPr>
              <w:t>在设计三维游戏角色绑定与动画课程的</w:t>
            </w:r>
            <w:proofErr w:type="gramStart"/>
            <w:r w:rsidRPr="00EE74ED">
              <w:rPr>
                <w:rFonts w:ascii="PingFang SC" w:hAnsi="PingFang SC"/>
                <w:color w:val="171A1D"/>
                <w:sz w:val="21"/>
                <w:szCs w:val="21"/>
                <w:bdr w:val="none" w:sz="0" w:space="0" w:color="auto" w:frame="1"/>
                <w:shd w:val="clear" w:color="auto" w:fill="FFFFFF"/>
              </w:rPr>
              <w:t>思政教学</w:t>
            </w:r>
            <w:proofErr w:type="gramEnd"/>
            <w:r w:rsidRPr="00EE74ED">
              <w:rPr>
                <w:rFonts w:ascii="PingFang SC" w:hAnsi="PingFang SC"/>
                <w:color w:val="171A1D"/>
                <w:sz w:val="21"/>
                <w:szCs w:val="21"/>
                <w:bdr w:val="none" w:sz="0" w:space="0" w:color="auto" w:frame="1"/>
                <w:shd w:val="clear" w:color="auto" w:fill="FFFFFF"/>
              </w:rPr>
              <w:t>时</w:t>
            </w:r>
            <w:r>
              <w:rPr>
                <w:rFonts w:ascii="PingFang SC" w:hAnsi="PingFang SC" w:hint="eastAsia"/>
                <w:color w:val="171A1D"/>
                <w:sz w:val="21"/>
                <w:szCs w:val="21"/>
                <w:bdr w:val="none" w:sz="0" w:space="0" w:color="auto" w:frame="1"/>
                <w:shd w:val="clear" w:color="auto" w:fill="FFFFFF"/>
              </w:rPr>
              <w:t>做到以下几点：</w:t>
            </w:r>
          </w:p>
          <w:p w14:paraId="215D345C" w14:textId="20DE24C0" w:rsidR="00EE74ED" w:rsidRPr="00EE74ED" w:rsidRDefault="00EE74ED" w:rsidP="00EE74ED">
            <w:pPr>
              <w:pStyle w:val="a8"/>
              <w:numPr>
                <w:ilvl w:val="0"/>
                <w:numId w:val="1"/>
              </w:numPr>
              <w:ind w:firstLineChars="0"/>
              <w:rPr>
                <w:rFonts w:ascii="PingFang SC" w:hAnsi="PingFang SC" w:hint="eastAsia"/>
                <w:color w:val="171A1D"/>
                <w:sz w:val="21"/>
                <w:szCs w:val="21"/>
                <w:bdr w:val="none" w:sz="0" w:space="0" w:color="auto" w:frame="1"/>
                <w:shd w:val="clear" w:color="auto" w:fill="FFFFFF"/>
              </w:rPr>
            </w:pPr>
            <w:r w:rsidRPr="00EE74ED">
              <w:rPr>
                <w:rFonts w:ascii="PingFang SC" w:hAnsi="PingFang SC"/>
                <w:color w:val="171A1D"/>
                <w:sz w:val="21"/>
                <w:szCs w:val="21"/>
                <w:bdr w:val="none" w:sz="0" w:space="0" w:color="auto" w:frame="1"/>
                <w:shd w:val="clear" w:color="auto" w:fill="FFFFFF"/>
              </w:rPr>
              <w:t>融入爱国主义教育：在讲解三维游戏制作的相关知识时，可以引入国产优秀游戏案例，展示我国在游戏产业发展中的成就，增强学生的民族自豪感和爱国情怀。</w:t>
            </w:r>
          </w:p>
          <w:p w14:paraId="0FAE707C" w14:textId="4E3A6E12" w:rsidR="00EE74ED" w:rsidRPr="00EE74ED" w:rsidRDefault="00EE74ED" w:rsidP="00EE74ED">
            <w:pPr>
              <w:pStyle w:val="a8"/>
              <w:numPr>
                <w:ilvl w:val="0"/>
                <w:numId w:val="1"/>
              </w:numPr>
              <w:ind w:firstLineChars="0"/>
              <w:rPr>
                <w:rFonts w:ascii="PingFang SC" w:hAnsi="PingFang SC" w:hint="eastAsia"/>
                <w:color w:val="171A1D"/>
                <w:sz w:val="21"/>
                <w:szCs w:val="21"/>
                <w:bdr w:val="none" w:sz="0" w:space="0" w:color="auto" w:frame="1"/>
                <w:shd w:val="clear" w:color="auto" w:fill="FFFFFF"/>
              </w:rPr>
            </w:pPr>
            <w:r w:rsidRPr="00EE74ED">
              <w:rPr>
                <w:rFonts w:ascii="PingFang SC" w:hAnsi="PingFang SC"/>
                <w:color w:val="171A1D"/>
                <w:sz w:val="21"/>
                <w:szCs w:val="21"/>
                <w:bdr w:val="none" w:sz="0" w:space="0" w:color="auto" w:frame="1"/>
                <w:shd w:val="clear" w:color="auto" w:fill="FFFFFF"/>
              </w:rPr>
              <w:t>弘扬优秀传统文化：鼓励学生在创作游戏角色和动画时，借鉴和融入中国传统文化元素，如神话故事、历史人物、传统艺术等，以此传承和弘扬中华优秀文化。</w:t>
            </w:r>
          </w:p>
          <w:p w14:paraId="321E0E54" w14:textId="1D73D7E6" w:rsidR="00EE74ED" w:rsidRPr="00EE74ED" w:rsidRDefault="00EE74ED" w:rsidP="00EE74ED">
            <w:pPr>
              <w:pStyle w:val="a8"/>
              <w:numPr>
                <w:ilvl w:val="0"/>
                <w:numId w:val="1"/>
              </w:numPr>
              <w:ind w:firstLineChars="0"/>
              <w:rPr>
                <w:rFonts w:ascii="PingFang SC" w:hAnsi="PingFang SC" w:hint="eastAsia"/>
                <w:color w:val="171A1D"/>
                <w:sz w:val="21"/>
                <w:szCs w:val="21"/>
                <w:bdr w:val="none" w:sz="0" w:space="0" w:color="auto" w:frame="1"/>
                <w:shd w:val="clear" w:color="auto" w:fill="FFFFFF"/>
              </w:rPr>
            </w:pPr>
            <w:r w:rsidRPr="00EE74ED">
              <w:rPr>
                <w:rFonts w:ascii="PingFang SC" w:hAnsi="PingFang SC"/>
                <w:color w:val="171A1D"/>
                <w:sz w:val="21"/>
                <w:szCs w:val="21"/>
                <w:bdr w:val="none" w:sz="0" w:space="0" w:color="auto" w:frame="1"/>
                <w:shd w:val="clear" w:color="auto" w:fill="FFFFFF"/>
              </w:rPr>
              <w:t>注重职业道德教育：在课程中强调行业规范和职业道德，引导学生在创作过程中尊重知识产权，抵制抄袭和剽窃行为，培养他们的诚信意识和责任感。</w:t>
            </w:r>
          </w:p>
          <w:p w14:paraId="461878B8" w14:textId="313CC18C" w:rsidR="00EE74ED" w:rsidRPr="00EE74ED" w:rsidRDefault="00EE74ED" w:rsidP="00EE74ED">
            <w:pPr>
              <w:pStyle w:val="a8"/>
              <w:numPr>
                <w:ilvl w:val="0"/>
                <w:numId w:val="1"/>
              </w:numPr>
              <w:ind w:firstLineChars="0"/>
              <w:rPr>
                <w:rFonts w:ascii="PingFang SC" w:hAnsi="PingFang SC" w:hint="eastAsia"/>
                <w:color w:val="171A1D"/>
                <w:sz w:val="21"/>
                <w:szCs w:val="21"/>
                <w:bdr w:val="none" w:sz="0" w:space="0" w:color="auto" w:frame="1"/>
                <w:shd w:val="clear" w:color="auto" w:fill="FFFFFF"/>
              </w:rPr>
            </w:pPr>
            <w:r w:rsidRPr="00EE74ED">
              <w:rPr>
                <w:rFonts w:ascii="PingFang SC" w:hAnsi="PingFang SC"/>
                <w:color w:val="171A1D"/>
                <w:sz w:val="21"/>
                <w:szCs w:val="21"/>
                <w:bdr w:val="none" w:sz="0" w:space="0" w:color="auto" w:frame="1"/>
                <w:shd w:val="clear" w:color="auto" w:fill="FFFFFF"/>
              </w:rPr>
              <w:t>提升团队协作能力：三维游戏角色绑定与动画制作通常需要团队合作。在教学过程中，可以通过小组项目的方式，培养学生良好的沟通、协调和协作能力，同时强调团队精神和共享成果的重要性。</w:t>
            </w:r>
          </w:p>
          <w:p w14:paraId="33DBFA45" w14:textId="0D77E45E" w:rsidR="00EE74ED" w:rsidRDefault="00EE74ED" w:rsidP="00EE74ED">
            <w:pPr>
              <w:pStyle w:val="a8"/>
              <w:numPr>
                <w:ilvl w:val="0"/>
                <w:numId w:val="1"/>
              </w:numPr>
              <w:ind w:firstLineChars="0"/>
              <w:rPr>
                <w:rFonts w:ascii="PingFang SC" w:hAnsi="PingFang SC" w:hint="eastAsia"/>
                <w:color w:val="171A1D"/>
                <w:sz w:val="21"/>
                <w:szCs w:val="21"/>
                <w:bdr w:val="none" w:sz="0" w:space="0" w:color="auto" w:frame="1"/>
                <w:shd w:val="clear" w:color="auto" w:fill="FFFFFF"/>
              </w:rPr>
            </w:pPr>
            <w:r w:rsidRPr="00EE74ED">
              <w:rPr>
                <w:rFonts w:ascii="PingFang SC" w:hAnsi="PingFang SC"/>
                <w:color w:val="171A1D"/>
                <w:sz w:val="21"/>
                <w:szCs w:val="21"/>
                <w:bdr w:val="none" w:sz="0" w:space="0" w:color="auto" w:frame="1"/>
                <w:shd w:val="clear" w:color="auto" w:fill="FFFFFF"/>
              </w:rPr>
              <w:t>关注技术创新与社会责任：引导学生关注三维游戏技术的最新发展和应用，鼓励他们积极探索和创新。同时，也要提醒他们在追求技术进步的同时，要充分考虑其对社会、环境和伦理的影响，培养他们的社会责任感。</w:t>
            </w:r>
          </w:p>
          <w:p w14:paraId="191CF13A" w14:textId="166DC443" w:rsidR="00EE74ED" w:rsidRPr="004A7C8B" w:rsidRDefault="00EE74ED" w:rsidP="004A7C8B">
            <w:pPr>
              <w:pStyle w:val="a8"/>
              <w:numPr>
                <w:ilvl w:val="0"/>
                <w:numId w:val="1"/>
              </w:numPr>
              <w:ind w:firstLineChars="0"/>
              <w:rPr>
                <w:rFonts w:ascii="PingFang SC" w:hAnsi="PingFang SC" w:hint="eastAsia"/>
                <w:color w:val="171A1D"/>
                <w:sz w:val="21"/>
                <w:szCs w:val="21"/>
                <w:bdr w:val="none" w:sz="0" w:space="0" w:color="auto" w:frame="1"/>
                <w:shd w:val="clear" w:color="auto" w:fill="FFFFFF"/>
              </w:rPr>
            </w:pPr>
            <w:r w:rsidRPr="004A7C8B">
              <w:rPr>
                <w:rFonts w:ascii="PingFang SC" w:hAnsi="PingFang SC"/>
                <w:color w:val="171A1D"/>
                <w:sz w:val="21"/>
                <w:szCs w:val="21"/>
                <w:bdr w:val="none" w:sz="0" w:space="0" w:color="auto" w:frame="1"/>
                <w:shd w:val="clear" w:color="auto" w:fill="FFFFFF"/>
              </w:rPr>
              <w:t>实践公益服务：可以组织学生参与相关的公益活动，如为教育、环保、公益广告等领域创作三维游戏或动画，让学生在实践中体验到利用专业技能服务社会的价值和意义。</w:t>
            </w:r>
          </w:p>
          <w:p w14:paraId="6B6D20D1" w14:textId="16938C33" w:rsidR="00883C73" w:rsidRDefault="00EE74ED" w:rsidP="0063249D">
            <w:pPr>
              <w:pStyle w:val="DG0"/>
              <w:jc w:val="left"/>
            </w:pPr>
            <w:r w:rsidRPr="00EE74ED">
              <w:rPr>
                <w:rFonts w:ascii="PingFang SC" w:hAnsi="PingFang SC"/>
                <w:color w:val="171A1D"/>
                <w:bdr w:val="none" w:sz="0" w:space="0" w:color="auto" w:frame="1"/>
                <w:shd w:val="clear" w:color="auto" w:fill="FFFFFF"/>
              </w:rPr>
              <w:t>通过</w:t>
            </w:r>
            <w:proofErr w:type="gramStart"/>
            <w:r w:rsidRPr="00EE74ED">
              <w:rPr>
                <w:rFonts w:ascii="PingFang SC" w:hAnsi="PingFang SC"/>
                <w:color w:val="171A1D"/>
                <w:bdr w:val="none" w:sz="0" w:space="0" w:color="auto" w:frame="1"/>
                <w:shd w:val="clear" w:color="auto" w:fill="FFFFFF"/>
              </w:rPr>
              <w:t>以上思政教学</w:t>
            </w:r>
            <w:proofErr w:type="gramEnd"/>
            <w:r w:rsidRPr="00EE74ED">
              <w:rPr>
                <w:rFonts w:ascii="PingFang SC" w:hAnsi="PingFang SC"/>
                <w:color w:val="171A1D"/>
                <w:bdr w:val="none" w:sz="0" w:space="0" w:color="auto" w:frame="1"/>
                <w:shd w:val="clear" w:color="auto" w:fill="FFFFFF"/>
              </w:rPr>
              <w:t>设计，我们可以将三维游戏角色绑定与动画课程的教学与价值观教育紧密结合，培养出既有专业技能又有良好品德的新时代游戏人才。</w:t>
            </w:r>
          </w:p>
          <w:p w14:paraId="5A1D022B" w14:textId="36804B52" w:rsidR="00883C73" w:rsidRPr="003E10A5" w:rsidRDefault="00883C73" w:rsidP="0063249D">
            <w:pPr>
              <w:pStyle w:val="DG0"/>
              <w:jc w:val="left"/>
            </w:pPr>
          </w:p>
        </w:tc>
      </w:tr>
    </w:tbl>
    <w:p w14:paraId="13F3A459" w14:textId="664BA5CD" w:rsidR="001F284E" w:rsidRPr="003C1F8D" w:rsidRDefault="00E545FF" w:rsidP="003C1F8D">
      <w:pPr>
        <w:pStyle w:val="DG1"/>
        <w:spacing w:beforeLines="100" w:before="326" w:line="360" w:lineRule="auto"/>
        <w:rPr>
          <w:rFonts w:ascii="黑体" w:hAnsi="宋体" w:hint="eastAsia"/>
        </w:rPr>
      </w:pPr>
      <w:r>
        <w:rPr>
          <w:rFonts w:ascii="黑体" w:hAnsi="宋体" w:hint="eastAsia"/>
        </w:rPr>
        <w:t>五、课程考核</w:t>
      </w:r>
      <w:bookmarkStart w:id="6" w:name="OLE_LINK3"/>
      <w:bookmarkStart w:id="7" w:name="OLE_LINK4"/>
    </w:p>
    <w:tbl>
      <w:tblPr>
        <w:tblStyle w:val="a7"/>
        <w:tblW w:w="0" w:type="auto"/>
        <w:tblLook w:val="04A0" w:firstRow="1" w:lastRow="0" w:firstColumn="1" w:lastColumn="0" w:noHBand="0" w:noVBand="1"/>
      </w:tblPr>
      <w:tblGrid>
        <w:gridCol w:w="675"/>
        <w:gridCol w:w="709"/>
        <w:gridCol w:w="2514"/>
        <w:gridCol w:w="612"/>
        <w:gridCol w:w="612"/>
        <w:gridCol w:w="612"/>
        <w:gridCol w:w="612"/>
        <w:gridCol w:w="612"/>
        <w:gridCol w:w="612"/>
        <w:gridCol w:w="706"/>
      </w:tblGrid>
      <w:tr w:rsidR="006D4351" w14:paraId="4D296EA1" w14:textId="766735AC" w:rsidTr="00280905">
        <w:trPr>
          <w:trHeight w:val="454"/>
        </w:trPr>
        <w:tc>
          <w:tcPr>
            <w:tcW w:w="675" w:type="dxa"/>
            <w:vMerge w:val="restart"/>
            <w:tcBorders>
              <w:top w:val="single" w:sz="12" w:space="0" w:color="auto"/>
              <w:left w:val="single" w:sz="12" w:space="0" w:color="auto"/>
            </w:tcBorders>
            <w:vAlign w:val="center"/>
          </w:tcPr>
          <w:bookmarkEnd w:id="6"/>
          <w:bookmarkEnd w:id="7"/>
          <w:p w14:paraId="7307AA7A" w14:textId="6F167E31" w:rsidR="006D4351" w:rsidRPr="004019DB" w:rsidRDefault="006D4351" w:rsidP="004019DB">
            <w:pPr>
              <w:snapToGrid w:val="0"/>
              <w:jc w:val="center"/>
              <w:rPr>
                <w:rFonts w:ascii="黑体" w:eastAsia="黑体" w:hAnsi="黑体" w:hint="eastAsia"/>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08240BA6" w14:textId="59569176" w:rsidR="006D4351" w:rsidRDefault="008D505F" w:rsidP="00437B60">
            <w:pPr>
              <w:pStyle w:val="DG1"/>
              <w:spacing w:line="240" w:lineRule="auto"/>
              <w:jc w:val="center"/>
              <w:rPr>
                <w:rFonts w:ascii="黑体" w:hAnsi="宋体" w:hint="eastAsia"/>
              </w:rPr>
            </w:pPr>
            <w:r>
              <w:rPr>
                <w:rFonts w:ascii="黑体" w:hAnsi="黑体" w:hint="eastAsia"/>
                <w:bCs/>
                <w:sz w:val="21"/>
                <w:szCs w:val="21"/>
              </w:rPr>
              <w:t>占比</w:t>
            </w:r>
          </w:p>
        </w:tc>
        <w:tc>
          <w:tcPr>
            <w:tcW w:w="2514" w:type="dxa"/>
            <w:vMerge w:val="restart"/>
            <w:tcBorders>
              <w:top w:val="single" w:sz="12" w:space="0" w:color="auto"/>
              <w:right w:val="double" w:sz="4" w:space="0" w:color="auto"/>
            </w:tcBorders>
            <w:vAlign w:val="center"/>
          </w:tcPr>
          <w:p w14:paraId="4DFC742A" w14:textId="55CBD976" w:rsidR="006D4351" w:rsidRPr="00100633" w:rsidRDefault="008D505F" w:rsidP="004019DB">
            <w:pPr>
              <w:pStyle w:val="DG1"/>
              <w:jc w:val="center"/>
              <w:rPr>
                <w:rFonts w:ascii="黑体" w:hAnsi="黑体" w:hint="eastAsia"/>
                <w:bCs/>
                <w:sz w:val="21"/>
                <w:szCs w:val="21"/>
              </w:rPr>
            </w:pPr>
            <w:r w:rsidRPr="009A1E27">
              <w:rPr>
                <w:rFonts w:ascii="黑体" w:hAnsi="黑体" w:hint="eastAsia"/>
                <w:bCs/>
                <w:sz w:val="21"/>
                <w:szCs w:val="21"/>
              </w:rPr>
              <w:t>考核</w:t>
            </w:r>
            <w:r w:rsidRPr="00100633">
              <w:rPr>
                <w:rFonts w:ascii="黑体" w:hAnsi="黑体" w:hint="eastAsia"/>
                <w:bCs/>
                <w:sz w:val="21"/>
                <w:szCs w:val="21"/>
              </w:rPr>
              <w:t>方式</w:t>
            </w:r>
          </w:p>
        </w:tc>
        <w:tc>
          <w:tcPr>
            <w:tcW w:w="3672" w:type="dxa"/>
            <w:gridSpan w:val="6"/>
            <w:tcBorders>
              <w:top w:val="single" w:sz="12" w:space="0" w:color="auto"/>
              <w:left w:val="double" w:sz="4" w:space="0" w:color="auto"/>
            </w:tcBorders>
            <w:vAlign w:val="center"/>
          </w:tcPr>
          <w:p w14:paraId="4D04D342" w14:textId="737AEDA9" w:rsidR="006D4351" w:rsidRDefault="006D4351" w:rsidP="004019DB">
            <w:pPr>
              <w:pStyle w:val="DG1"/>
              <w:spacing w:line="240" w:lineRule="auto"/>
              <w:jc w:val="center"/>
              <w:rPr>
                <w:rFonts w:ascii="黑体" w:hAnsi="宋体" w:hint="eastAsia"/>
              </w:rPr>
            </w:pPr>
            <w:r w:rsidRPr="00100633">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7082F720" w14:textId="4A5EDE76" w:rsidR="006D4351" w:rsidRPr="00100633" w:rsidRDefault="006D4351" w:rsidP="006D4351">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6D4351" w14:paraId="4AA26404" w14:textId="6B4F7930" w:rsidTr="00280905">
        <w:trPr>
          <w:trHeight w:val="454"/>
        </w:trPr>
        <w:tc>
          <w:tcPr>
            <w:tcW w:w="675" w:type="dxa"/>
            <w:vMerge/>
            <w:tcBorders>
              <w:left w:val="single" w:sz="12" w:space="0" w:color="auto"/>
            </w:tcBorders>
          </w:tcPr>
          <w:p w14:paraId="2CEA6531" w14:textId="77777777" w:rsidR="006D4351" w:rsidRPr="004019DB" w:rsidRDefault="006D4351" w:rsidP="004019DB">
            <w:pPr>
              <w:snapToGrid w:val="0"/>
              <w:jc w:val="center"/>
              <w:rPr>
                <w:rFonts w:ascii="黑体" w:eastAsia="黑体" w:hAnsi="黑体" w:hint="eastAsia"/>
                <w:bCs/>
                <w:sz w:val="21"/>
                <w:szCs w:val="21"/>
              </w:rPr>
            </w:pPr>
          </w:p>
        </w:tc>
        <w:tc>
          <w:tcPr>
            <w:tcW w:w="709" w:type="dxa"/>
            <w:vMerge/>
          </w:tcPr>
          <w:p w14:paraId="3738C857" w14:textId="77777777" w:rsidR="006D4351" w:rsidRPr="009A1E27" w:rsidRDefault="006D4351">
            <w:pPr>
              <w:pStyle w:val="DG1"/>
              <w:rPr>
                <w:rFonts w:ascii="黑体" w:hAnsi="黑体" w:hint="eastAsia"/>
                <w:bCs/>
                <w:sz w:val="21"/>
                <w:szCs w:val="21"/>
              </w:rPr>
            </w:pPr>
          </w:p>
        </w:tc>
        <w:tc>
          <w:tcPr>
            <w:tcW w:w="2514" w:type="dxa"/>
            <w:vMerge/>
            <w:tcBorders>
              <w:right w:val="double" w:sz="4" w:space="0" w:color="auto"/>
            </w:tcBorders>
          </w:tcPr>
          <w:p w14:paraId="72218CF5" w14:textId="77777777" w:rsidR="006D4351" w:rsidRPr="00100633" w:rsidRDefault="006D4351">
            <w:pPr>
              <w:pStyle w:val="DG1"/>
              <w:rPr>
                <w:rFonts w:ascii="黑体" w:hAnsi="黑体" w:hint="eastAsia"/>
                <w:bCs/>
                <w:sz w:val="21"/>
                <w:szCs w:val="21"/>
              </w:rPr>
            </w:pPr>
          </w:p>
        </w:tc>
        <w:tc>
          <w:tcPr>
            <w:tcW w:w="612" w:type="dxa"/>
            <w:tcBorders>
              <w:left w:val="double" w:sz="4" w:space="0" w:color="auto"/>
            </w:tcBorders>
            <w:vAlign w:val="center"/>
          </w:tcPr>
          <w:p w14:paraId="5B0A7718" w14:textId="572BAA7E" w:rsidR="006D4351" w:rsidRPr="00100633" w:rsidRDefault="007603B5" w:rsidP="004019DB">
            <w:pPr>
              <w:pStyle w:val="DG1"/>
              <w:spacing w:line="240" w:lineRule="auto"/>
              <w:jc w:val="center"/>
              <w:rPr>
                <w:rFonts w:ascii="黑体" w:hAnsi="黑体" w:hint="eastAsia"/>
                <w:bCs/>
                <w:sz w:val="21"/>
                <w:szCs w:val="21"/>
              </w:rPr>
            </w:pPr>
            <w:r>
              <w:rPr>
                <w:rFonts w:ascii="黑体" w:hAnsi="黑体" w:hint="eastAsia"/>
                <w:bCs/>
                <w:sz w:val="21"/>
                <w:szCs w:val="21"/>
              </w:rPr>
              <w:t>1</w:t>
            </w:r>
          </w:p>
        </w:tc>
        <w:tc>
          <w:tcPr>
            <w:tcW w:w="612" w:type="dxa"/>
            <w:vAlign w:val="center"/>
          </w:tcPr>
          <w:p w14:paraId="3B87B02E" w14:textId="41388C00" w:rsidR="006D4351" w:rsidRPr="00100633" w:rsidRDefault="007603B5" w:rsidP="004019DB">
            <w:pPr>
              <w:pStyle w:val="DG1"/>
              <w:spacing w:line="240" w:lineRule="auto"/>
              <w:jc w:val="center"/>
              <w:rPr>
                <w:rFonts w:ascii="黑体" w:hAnsi="黑体" w:hint="eastAsia"/>
                <w:bCs/>
                <w:sz w:val="21"/>
                <w:szCs w:val="21"/>
              </w:rPr>
            </w:pPr>
            <w:r>
              <w:rPr>
                <w:rFonts w:ascii="黑体" w:hAnsi="黑体" w:hint="eastAsia"/>
                <w:bCs/>
                <w:sz w:val="21"/>
                <w:szCs w:val="21"/>
              </w:rPr>
              <w:t>2</w:t>
            </w:r>
          </w:p>
        </w:tc>
        <w:tc>
          <w:tcPr>
            <w:tcW w:w="612" w:type="dxa"/>
            <w:vAlign w:val="center"/>
          </w:tcPr>
          <w:p w14:paraId="5F7EB418" w14:textId="315FA8E1" w:rsidR="006D4351" w:rsidRPr="00100633" w:rsidRDefault="007603B5" w:rsidP="004019DB">
            <w:pPr>
              <w:pStyle w:val="DG1"/>
              <w:spacing w:line="240" w:lineRule="auto"/>
              <w:jc w:val="center"/>
              <w:rPr>
                <w:rFonts w:ascii="黑体" w:hAnsi="黑体" w:hint="eastAsia"/>
                <w:bCs/>
                <w:sz w:val="21"/>
                <w:szCs w:val="21"/>
              </w:rPr>
            </w:pPr>
            <w:r>
              <w:rPr>
                <w:rFonts w:ascii="黑体" w:hAnsi="黑体" w:hint="eastAsia"/>
                <w:bCs/>
                <w:sz w:val="21"/>
                <w:szCs w:val="21"/>
              </w:rPr>
              <w:t>3</w:t>
            </w:r>
          </w:p>
        </w:tc>
        <w:tc>
          <w:tcPr>
            <w:tcW w:w="612" w:type="dxa"/>
            <w:vAlign w:val="center"/>
          </w:tcPr>
          <w:p w14:paraId="1ACFDF54" w14:textId="3DDE8127" w:rsidR="006D4351" w:rsidRPr="00100633" w:rsidRDefault="007603B5" w:rsidP="004019DB">
            <w:pPr>
              <w:pStyle w:val="DG1"/>
              <w:spacing w:line="240" w:lineRule="auto"/>
              <w:jc w:val="center"/>
              <w:rPr>
                <w:rFonts w:ascii="黑体" w:hAnsi="黑体" w:hint="eastAsia"/>
                <w:bCs/>
                <w:sz w:val="21"/>
                <w:szCs w:val="21"/>
              </w:rPr>
            </w:pPr>
            <w:r>
              <w:rPr>
                <w:rFonts w:ascii="黑体" w:hAnsi="黑体" w:hint="eastAsia"/>
                <w:bCs/>
                <w:sz w:val="21"/>
                <w:szCs w:val="21"/>
              </w:rPr>
              <w:t>4</w:t>
            </w:r>
          </w:p>
        </w:tc>
        <w:tc>
          <w:tcPr>
            <w:tcW w:w="612" w:type="dxa"/>
            <w:vAlign w:val="center"/>
          </w:tcPr>
          <w:p w14:paraId="33B74E7E" w14:textId="1C0D7E9A" w:rsidR="006D4351" w:rsidRPr="00100633" w:rsidRDefault="007603B5" w:rsidP="004019DB">
            <w:pPr>
              <w:pStyle w:val="DG1"/>
              <w:spacing w:line="240" w:lineRule="auto"/>
              <w:jc w:val="center"/>
              <w:rPr>
                <w:rFonts w:ascii="黑体" w:hAnsi="黑体" w:hint="eastAsia"/>
                <w:bCs/>
                <w:sz w:val="21"/>
                <w:szCs w:val="21"/>
              </w:rPr>
            </w:pPr>
            <w:r>
              <w:rPr>
                <w:rFonts w:ascii="黑体" w:hAnsi="黑体" w:hint="eastAsia"/>
                <w:bCs/>
                <w:sz w:val="21"/>
                <w:szCs w:val="21"/>
              </w:rPr>
              <w:t>5</w:t>
            </w:r>
          </w:p>
        </w:tc>
        <w:tc>
          <w:tcPr>
            <w:tcW w:w="612" w:type="dxa"/>
            <w:vAlign w:val="center"/>
          </w:tcPr>
          <w:p w14:paraId="186A8CA5" w14:textId="32DDF3B0" w:rsidR="006D4351" w:rsidRPr="00100633" w:rsidRDefault="006D4351" w:rsidP="004019DB">
            <w:pPr>
              <w:pStyle w:val="DG1"/>
              <w:spacing w:line="240" w:lineRule="auto"/>
              <w:jc w:val="center"/>
              <w:rPr>
                <w:rFonts w:ascii="黑体" w:hAnsi="黑体" w:hint="eastAsia"/>
                <w:bCs/>
                <w:sz w:val="21"/>
                <w:szCs w:val="21"/>
              </w:rPr>
            </w:pPr>
          </w:p>
        </w:tc>
        <w:tc>
          <w:tcPr>
            <w:tcW w:w="706" w:type="dxa"/>
            <w:vMerge/>
            <w:tcBorders>
              <w:right w:val="single" w:sz="12" w:space="0" w:color="auto"/>
            </w:tcBorders>
          </w:tcPr>
          <w:p w14:paraId="62E91C4C" w14:textId="41F7615C" w:rsidR="006D4351" w:rsidRDefault="006D4351" w:rsidP="004019DB">
            <w:pPr>
              <w:pStyle w:val="DG1"/>
              <w:spacing w:line="240" w:lineRule="auto"/>
              <w:jc w:val="center"/>
              <w:rPr>
                <w:rFonts w:ascii="黑体" w:hAnsi="黑体" w:hint="eastAsia"/>
                <w:bCs/>
                <w:sz w:val="21"/>
                <w:szCs w:val="21"/>
              </w:rPr>
            </w:pPr>
          </w:p>
        </w:tc>
      </w:tr>
      <w:tr w:rsidR="007603B5" w14:paraId="5DFAB409" w14:textId="1B3A4AB7" w:rsidTr="00280905">
        <w:trPr>
          <w:trHeight w:val="454"/>
        </w:trPr>
        <w:tc>
          <w:tcPr>
            <w:tcW w:w="675" w:type="dxa"/>
            <w:tcBorders>
              <w:left w:val="single" w:sz="12" w:space="0" w:color="auto"/>
            </w:tcBorders>
            <w:vAlign w:val="center"/>
          </w:tcPr>
          <w:p w14:paraId="3EF76E7A" w14:textId="7749EF6B" w:rsidR="007603B5" w:rsidRPr="007011CA" w:rsidRDefault="007603B5" w:rsidP="007603B5">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709" w:type="dxa"/>
            <w:vAlign w:val="center"/>
          </w:tcPr>
          <w:p w14:paraId="35561B62" w14:textId="009C398F" w:rsidR="007603B5" w:rsidRPr="004019DB" w:rsidRDefault="007603B5" w:rsidP="007603B5">
            <w:pPr>
              <w:pStyle w:val="DG0"/>
            </w:pPr>
            <w:r>
              <w:t>40</w:t>
            </w:r>
          </w:p>
        </w:tc>
        <w:tc>
          <w:tcPr>
            <w:tcW w:w="2514" w:type="dxa"/>
            <w:tcBorders>
              <w:right w:val="double" w:sz="4" w:space="0" w:color="auto"/>
            </w:tcBorders>
          </w:tcPr>
          <w:p w14:paraId="36A92CAE" w14:textId="1010E90F" w:rsidR="007603B5" w:rsidRPr="004019DB" w:rsidRDefault="0010244D" w:rsidP="007603B5">
            <w:pPr>
              <w:pStyle w:val="DG0"/>
            </w:pPr>
            <w:r>
              <w:rPr>
                <w:rFonts w:ascii="宋体" w:hAnsi="宋体" w:hint="eastAsia"/>
                <w:bCs/>
              </w:rPr>
              <w:t>作品1：</w:t>
            </w:r>
            <w:r w:rsidR="00280905">
              <w:rPr>
                <w:rFonts w:ascii="宋体" w:hAnsi="宋体" w:hint="eastAsia"/>
                <w:bCs/>
              </w:rPr>
              <w:t>骨骼架设与</w:t>
            </w:r>
            <w:r w:rsidR="007603B5">
              <w:rPr>
                <w:rFonts w:ascii="宋体" w:hAnsi="宋体" w:hint="eastAsia"/>
                <w:bCs/>
              </w:rPr>
              <w:t>绑定</w:t>
            </w:r>
          </w:p>
        </w:tc>
        <w:tc>
          <w:tcPr>
            <w:tcW w:w="612" w:type="dxa"/>
            <w:tcBorders>
              <w:left w:val="double" w:sz="4" w:space="0" w:color="auto"/>
            </w:tcBorders>
            <w:vAlign w:val="center"/>
          </w:tcPr>
          <w:p w14:paraId="3E63E94F" w14:textId="40E56D46" w:rsidR="007603B5" w:rsidRPr="004019DB" w:rsidRDefault="007603B5" w:rsidP="007603B5">
            <w:pPr>
              <w:pStyle w:val="DG0"/>
            </w:pPr>
            <w:r>
              <w:rPr>
                <w:rFonts w:hint="eastAsia"/>
              </w:rPr>
              <w:t>40</w:t>
            </w:r>
          </w:p>
        </w:tc>
        <w:tc>
          <w:tcPr>
            <w:tcW w:w="612" w:type="dxa"/>
            <w:vAlign w:val="center"/>
          </w:tcPr>
          <w:p w14:paraId="2833F605" w14:textId="3C9DF6CA" w:rsidR="007603B5" w:rsidRPr="004019DB" w:rsidRDefault="007603B5" w:rsidP="007603B5">
            <w:pPr>
              <w:pStyle w:val="DG0"/>
            </w:pPr>
            <w:r>
              <w:rPr>
                <w:rFonts w:hint="eastAsia"/>
              </w:rPr>
              <w:t>50</w:t>
            </w:r>
          </w:p>
        </w:tc>
        <w:tc>
          <w:tcPr>
            <w:tcW w:w="612" w:type="dxa"/>
            <w:vAlign w:val="center"/>
          </w:tcPr>
          <w:p w14:paraId="3C7BBD66" w14:textId="13116D7D" w:rsidR="007603B5" w:rsidRPr="004019DB" w:rsidRDefault="007603B5" w:rsidP="007603B5">
            <w:pPr>
              <w:pStyle w:val="DG0"/>
            </w:pPr>
            <w:r>
              <w:rPr>
                <w:rFonts w:hint="eastAsia"/>
              </w:rPr>
              <w:t>10</w:t>
            </w:r>
          </w:p>
        </w:tc>
        <w:tc>
          <w:tcPr>
            <w:tcW w:w="612" w:type="dxa"/>
            <w:vAlign w:val="center"/>
          </w:tcPr>
          <w:p w14:paraId="43654901" w14:textId="03BB1E08" w:rsidR="007603B5" w:rsidRPr="004019DB" w:rsidRDefault="007603B5" w:rsidP="007603B5">
            <w:pPr>
              <w:pStyle w:val="DG0"/>
            </w:pPr>
          </w:p>
        </w:tc>
        <w:tc>
          <w:tcPr>
            <w:tcW w:w="612" w:type="dxa"/>
            <w:vAlign w:val="center"/>
          </w:tcPr>
          <w:p w14:paraId="1FAE935E" w14:textId="77777777" w:rsidR="007603B5" w:rsidRPr="004019DB" w:rsidRDefault="007603B5" w:rsidP="007603B5">
            <w:pPr>
              <w:pStyle w:val="DG0"/>
            </w:pPr>
          </w:p>
        </w:tc>
        <w:tc>
          <w:tcPr>
            <w:tcW w:w="612" w:type="dxa"/>
            <w:vAlign w:val="center"/>
          </w:tcPr>
          <w:p w14:paraId="07583520" w14:textId="77777777" w:rsidR="007603B5" w:rsidRPr="004019DB" w:rsidRDefault="007603B5" w:rsidP="007603B5">
            <w:pPr>
              <w:pStyle w:val="DG0"/>
            </w:pPr>
          </w:p>
        </w:tc>
        <w:tc>
          <w:tcPr>
            <w:tcW w:w="706" w:type="dxa"/>
            <w:tcBorders>
              <w:right w:val="single" w:sz="12" w:space="0" w:color="auto"/>
            </w:tcBorders>
            <w:vAlign w:val="center"/>
          </w:tcPr>
          <w:p w14:paraId="26510DDF" w14:textId="20A5A02E" w:rsidR="007603B5" w:rsidRPr="004019DB" w:rsidRDefault="007603B5" w:rsidP="007603B5">
            <w:pPr>
              <w:pStyle w:val="DG0"/>
            </w:pPr>
            <w:r>
              <w:rPr>
                <w:rFonts w:hint="eastAsia"/>
              </w:rPr>
              <w:t>1</w:t>
            </w:r>
            <w:r>
              <w:t>00</w:t>
            </w:r>
          </w:p>
        </w:tc>
      </w:tr>
      <w:tr w:rsidR="007603B5" w14:paraId="32DA11EB" w14:textId="0E8DF11E" w:rsidTr="00280905">
        <w:trPr>
          <w:trHeight w:val="454"/>
        </w:trPr>
        <w:tc>
          <w:tcPr>
            <w:tcW w:w="675" w:type="dxa"/>
            <w:tcBorders>
              <w:left w:val="single" w:sz="12" w:space="0" w:color="auto"/>
            </w:tcBorders>
            <w:vAlign w:val="center"/>
          </w:tcPr>
          <w:p w14:paraId="75D9ABF0" w14:textId="5F1E1CD8" w:rsidR="007603B5" w:rsidRPr="007011CA" w:rsidRDefault="007603B5" w:rsidP="007603B5">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709" w:type="dxa"/>
            <w:vAlign w:val="center"/>
          </w:tcPr>
          <w:p w14:paraId="3AA5FAE4" w14:textId="406602BC" w:rsidR="007603B5" w:rsidRPr="004019DB" w:rsidRDefault="007603B5" w:rsidP="007603B5">
            <w:pPr>
              <w:pStyle w:val="DG0"/>
            </w:pPr>
            <w:r>
              <w:rPr>
                <w:rFonts w:hint="eastAsia"/>
              </w:rPr>
              <w:t>3</w:t>
            </w:r>
            <w:r>
              <w:t>0</w:t>
            </w:r>
          </w:p>
        </w:tc>
        <w:tc>
          <w:tcPr>
            <w:tcW w:w="2514" w:type="dxa"/>
            <w:tcBorders>
              <w:right w:val="double" w:sz="4" w:space="0" w:color="auto"/>
            </w:tcBorders>
          </w:tcPr>
          <w:p w14:paraId="60E4A998" w14:textId="5FA87E8F" w:rsidR="007603B5" w:rsidRPr="004019DB" w:rsidRDefault="0010244D" w:rsidP="007603B5">
            <w:pPr>
              <w:pStyle w:val="DG0"/>
            </w:pPr>
            <w:r>
              <w:rPr>
                <w:rFonts w:ascii="宋体" w:hAnsi="宋体" w:hint="eastAsia"/>
                <w:bCs/>
              </w:rPr>
              <w:t>作品2：</w:t>
            </w:r>
            <w:r w:rsidR="00280905">
              <w:rPr>
                <w:rFonts w:ascii="宋体" w:hAnsi="宋体" w:hint="eastAsia"/>
                <w:bCs/>
              </w:rPr>
              <w:t>人物</w:t>
            </w:r>
            <w:r w:rsidR="007603B5">
              <w:rPr>
                <w:rFonts w:ascii="宋体" w:hAnsi="宋体" w:hint="eastAsia"/>
                <w:bCs/>
              </w:rPr>
              <w:t>走路动作</w:t>
            </w:r>
          </w:p>
        </w:tc>
        <w:tc>
          <w:tcPr>
            <w:tcW w:w="612" w:type="dxa"/>
            <w:tcBorders>
              <w:left w:val="double" w:sz="4" w:space="0" w:color="auto"/>
            </w:tcBorders>
            <w:vAlign w:val="center"/>
          </w:tcPr>
          <w:p w14:paraId="350F1107" w14:textId="1EA2208A" w:rsidR="007603B5" w:rsidRPr="004019DB" w:rsidRDefault="007603B5" w:rsidP="007603B5">
            <w:pPr>
              <w:pStyle w:val="DG0"/>
            </w:pPr>
            <w:r>
              <w:rPr>
                <w:rFonts w:hint="eastAsia"/>
              </w:rPr>
              <w:t>3</w:t>
            </w:r>
            <w:r>
              <w:t>0</w:t>
            </w:r>
          </w:p>
        </w:tc>
        <w:tc>
          <w:tcPr>
            <w:tcW w:w="612" w:type="dxa"/>
            <w:vAlign w:val="center"/>
          </w:tcPr>
          <w:p w14:paraId="69878D1A" w14:textId="4CC71697" w:rsidR="007603B5" w:rsidRPr="004019DB" w:rsidRDefault="007603B5" w:rsidP="007603B5">
            <w:pPr>
              <w:pStyle w:val="DG0"/>
            </w:pPr>
            <w:r>
              <w:rPr>
                <w:rFonts w:hint="eastAsia"/>
              </w:rPr>
              <w:t>30</w:t>
            </w:r>
          </w:p>
        </w:tc>
        <w:tc>
          <w:tcPr>
            <w:tcW w:w="612" w:type="dxa"/>
            <w:vAlign w:val="center"/>
          </w:tcPr>
          <w:p w14:paraId="7907A5AF" w14:textId="0CBA6B23" w:rsidR="007603B5" w:rsidRPr="004019DB" w:rsidRDefault="007603B5" w:rsidP="007603B5">
            <w:pPr>
              <w:pStyle w:val="DG0"/>
            </w:pPr>
            <w:r>
              <w:rPr>
                <w:rFonts w:hint="eastAsia"/>
              </w:rPr>
              <w:t>40</w:t>
            </w:r>
          </w:p>
        </w:tc>
        <w:tc>
          <w:tcPr>
            <w:tcW w:w="612" w:type="dxa"/>
            <w:vAlign w:val="center"/>
          </w:tcPr>
          <w:p w14:paraId="0C96DB77" w14:textId="721DB723" w:rsidR="007603B5" w:rsidRPr="004019DB" w:rsidRDefault="007603B5" w:rsidP="007603B5">
            <w:pPr>
              <w:pStyle w:val="DG0"/>
            </w:pPr>
          </w:p>
        </w:tc>
        <w:tc>
          <w:tcPr>
            <w:tcW w:w="612" w:type="dxa"/>
            <w:vAlign w:val="center"/>
          </w:tcPr>
          <w:p w14:paraId="126E2785" w14:textId="77777777" w:rsidR="007603B5" w:rsidRPr="004019DB" w:rsidRDefault="007603B5" w:rsidP="007603B5">
            <w:pPr>
              <w:pStyle w:val="DG0"/>
            </w:pPr>
          </w:p>
        </w:tc>
        <w:tc>
          <w:tcPr>
            <w:tcW w:w="612" w:type="dxa"/>
            <w:vAlign w:val="center"/>
          </w:tcPr>
          <w:p w14:paraId="26EED124" w14:textId="77777777" w:rsidR="007603B5" w:rsidRPr="004019DB" w:rsidRDefault="007603B5" w:rsidP="007603B5">
            <w:pPr>
              <w:pStyle w:val="DG0"/>
            </w:pPr>
          </w:p>
        </w:tc>
        <w:tc>
          <w:tcPr>
            <w:tcW w:w="706" w:type="dxa"/>
            <w:tcBorders>
              <w:right w:val="single" w:sz="12" w:space="0" w:color="auto"/>
            </w:tcBorders>
            <w:vAlign w:val="center"/>
          </w:tcPr>
          <w:p w14:paraId="7667BBD9" w14:textId="0CFEB711" w:rsidR="007603B5" w:rsidRPr="004019DB" w:rsidRDefault="007603B5" w:rsidP="007603B5">
            <w:pPr>
              <w:pStyle w:val="DG0"/>
            </w:pPr>
            <w:r>
              <w:rPr>
                <w:rFonts w:hint="eastAsia"/>
              </w:rPr>
              <w:t>1</w:t>
            </w:r>
            <w:r>
              <w:t>00</w:t>
            </w:r>
          </w:p>
        </w:tc>
      </w:tr>
      <w:tr w:rsidR="007603B5" w14:paraId="26C6CCAD" w14:textId="049E7DA1" w:rsidTr="00280905">
        <w:trPr>
          <w:trHeight w:val="454"/>
        </w:trPr>
        <w:tc>
          <w:tcPr>
            <w:tcW w:w="675" w:type="dxa"/>
            <w:tcBorders>
              <w:left w:val="single" w:sz="12" w:space="0" w:color="auto"/>
            </w:tcBorders>
            <w:vAlign w:val="center"/>
          </w:tcPr>
          <w:p w14:paraId="72EE34EB" w14:textId="52586B04" w:rsidR="007603B5" w:rsidRPr="007011CA" w:rsidRDefault="007603B5" w:rsidP="007603B5">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709" w:type="dxa"/>
            <w:vAlign w:val="center"/>
          </w:tcPr>
          <w:p w14:paraId="3770FF54" w14:textId="5EF8E757" w:rsidR="007603B5" w:rsidRPr="004019DB" w:rsidRDefault="007603B5" w:rsidP="007603B5">
            <w:pPr>
              <w:pStyle w:val="DG0"/>
            </w:pPr>
            <w:r>
              <w:rPr>
                <w:rFonts w:hint="eastAsia"/>
              </w:rPr>
              <w:t>3</w:t>
            </w:r>
            <w:r>
              <w:t>0</w:t>
            </w:r>
          </w:p>
        </w:tc>
        <w:tc>
          <w:tcPr>
            <w:tcW w:w="2514" w:type="dxa"/>
            <w:tcBorders>
              <w:right w:val="double" w:sz="4" w:space="0" w:color="auto"/>
            </w:tcBorders>
          </w:tcPr>
          <w:p w14:paraId="406FEE5E" w14:textId="5E0C1EA5" w:rsidR="007603B5" w:rsidRPr="004019DB" w:rsidRDefault="0010244D" w:rsidP="007603B5">
            <w:pPr>
              <w:pStyle w:val="DG0"/>
            </w:pPr>
            <w:r>
              <w:rPr>
                <w:rFonts w:ascii="宋体" w:hAnsi="宋体" w:hint="eastAsia"/>
                <w:bCs/>
              </w:rPr>
              <w:t>作品3：</w:t>
            </w:r>
            <w:r w:rsidR="00280905">
              <w:rPr>
                <w:rFonts w:ascii="宋体" w:hAnsi="宋体" w:hint="eastAsia"/>
                <w:bCs/>
              </w:rPr>
              <w:t>人物</w:t>
            </w:r>
            <w:r w:rsidR="007603B5">
              <w:rPr>
                <w:rFonts w:ascii="宋体" w:hAnsi="宋体" w:hint="eastAsia"/>
                <w:bCs/>
              </w:rPr>
              <w:t>跑步动作</w:t>
            </w:r>
          </w:p>
        </w:tc>
        <w:tc>
          <w:tcPr>
            <w:tcW w:w="612" w:type="dxa"/>
            <w:tcBorders>
              <w:left w:val="double" w:sz="4" w:space="0" w:color="auto"/>
            </w:tcBorders>
            <w:vAlign w:val="center"/>
          </w:tcPr>
          <w:p w14:paraId="7600F008" w14:textId="66ACCDBE" w:rsidR="007603B5" w:rsidRPr="004019DB" w:rsidRDefault="007603B5" w:rsidP="007603B5">
            <w:pPr>
              <w:pStyle w:val="DG0"/>
            </w:pPr>
            <w:r>
              <w:rPr>
                <w:rFonts w:hint="eastAsia"/>
              </w:rPr>
              <w:t>20</w:t>
            </w:r>
          </w:p>
        </w:tc>
        <w:tc>
          <w:tcPr>
            <w:tcW w:w="612" w:type="dxa"/>
            <w:vAlign w:val="center"/>
          </w:tcPr>
          <w:p w14:paraId="0EA35378" w14:textId="0E5DDC6D" w:rsidR="007603B5" w:rsidRPr="004019DB" w:rsidRDefault="007603B5" w:rsidP="007603B5">
            <w:pPr>
              <w:pStyle w:val="DG0"/>
            </w:pPr>
            <w:r>
              <w:rPr>
                <w:rFonts w:hint="eastAsia"/>
              </w:rPr>
              <w:t>30</w:t>
            </w:r>
          </w:p>
        </w:tc>
        <w:tc>
          <w:tcPr>
            <w:tcW w:w="612" w:type="dxa"/>
            <w:vAlign w:val="center"/>
          </w:tcPr>
          <w:p w14:paraId="103C36DB" w14:textId="41DDF260" w:rsidR="007603B5" w:rsidRPr="004019DB" w:rsidRDefault="007603B5" w:rsidP="007603B5">
            <w:pPr>
              <w:pStyle w:val="DG0"/>
            </w:pPr>
            <w:r>
              <w:rPr>
                <w:rFonts w:hint="eastAsia"/>
              </w:rPr>
              <w:t>20</w:t>
            </w:r>
          </w:p>
        </w:tc>
        <w:tc>
          <w:tcPr>
            <w:tcW w:w="612" w:type="dxa"/>
            <w:vAlign w:val="center"/>
          </w:tcPr>
          <w:p w14:paraId="04FFF8D5" w14:textId="356C2109" w:rsidR="007603B5" w:rsidRPr="004019DB" w:rsidRDefault="007603B5" w:rsidP="007603B5">
            <w:pPr>
              <w:pStyle w:val="DG0"/>
            </w:pPr>
          </w:p>
        </w:tc>
        <w:tc>
          <w:tcPr>
            <w:tcW w:w="612" w:type="dxa"/>
            <w:vAlign w:val="center"/>
          </w:tcPr>
          <w:p w14:paraId="6AF9C982" w14:textId="77777777" w:rsidR="007603B5" w:rsidRPr="004019DB" w:rsidRDefault="007603B5" w:rsidP="007603B5">
            <w:pPr>
              <w:pStyle w:val="DG0"/>
            </w:pPr>
          </w:p>
        </w:tc>
        <w:tc>
          <w:tcPr>
            <w:tcW w:w="612" w:type="dxa"/>
            <w:vAlign w:val="center"/>
          </w:tcPr>
          <w:p w14:paraId="0BB48108" w14:textId="77777777" w:rsidR="007603B5" w:rsidRPr="004019DB" w:rsidRDefault="007603B5" w:rsidP="007603B5">
            <w:pPr>
              <w:pStyle w:val="DG0"/>
            </w:pPr>
          </w:p>
        </w:tc>
        <w:tc>
          <w:tcPr>
            <w:tcW w:w="706" w:type="dxa"/>
            <w:tcBorders>
              <w:right w:val="single" w:sz="12" w:space="0" w:color="auto"/>
            </w:tcBorders>
            <w:vAlign w:val="center"/>
          </w:tcPr>
          <w:p w14:paraId="4F463E76" w14:textId="22C1BD0D" w:rsidR="007603B5" w:rsidRPr="004019DB" w:rsidRDefault="007603B5" w:rsidP="007603B5">
            <w:pPr>
              <w:pStyle w:val="DG0"/>
            </w:pPr>
            <w:r>
              <w:rPr>
                <w:rFonts w:hint="eastAsia"/>
              </w:rPr>
              <w:t>1</w:t>
            </w:r>
            <w:r>
              <w:t>00</w:t>
            </w:r>
          </w:p>
        </w:tc>
      </w:tr>
    </w:tbl>
    <w:p w14:paraId="25B9B9A4" w14:textId="77777777" w:rsidR="003C1F8D" w:rsidRDefault="003C1F8D" w:rsidP="003C1F8D">
      <w:pPr>
        <w:pStyle w:val="DG2"/>
        <w:spacing w:beforeLines="100" w:before="326" w:after="163"/>
        <w:jc w:val="center"/>
      </w:pPr>
      <w:r>
        <w:rPr>
          <w:rFonts w:hint="eastAsia"/>
        </w:rPr>
        <w:t>评价标准细则（选填）</w:t>
      </w:r>
    </w:p>
    <w:tbl>
      <w:tblPr>
        <w:tblStyle w:val="a7"/>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30"/>
        <w:gridCol w:w="667"/>
        <w:gridCol w:w="1445"/>
        <w:gridCol w:w="1445"/>
        <w:gridCol w:w="1445"/>
        <w:gridCol w:w="1445"/>
        <w:gridCol w:w="1445"/>
      </w:tblGrid>
      <w:tr w:rsidR="00914D98" w14:paraId="157A54AC" w14:textId="77777777" w:rsidTr="00AD6166">
        <w:trPr>
          <w:trHeight w:val="283"/>
        </w:trPr>
        <w:tc>
          <w:tcPr>
            <w:tcW w:w="613" w:type="dxa"/>
            <w:vMerge w:val="restart"/>
            <w:vAlign w:val="center"/>
          </w:tcPr>
          <w:p w14:paraId="11585415" w14:textId="77777777" w:rsidR="00914D98" w:rsidRPr="004019DB" w:rsidRDefault="00914D98" w:rsidP="00AD6166">
            <w:pPr>
              <w:snapToGrid w:val="0"/>
              <w:jc w:val="center"/>
              <w:rPr>
                <w:rFonts w:ascii="黑体" w:eastAsia="黑体" w:hAnsi="黑体" w:hint="eastAsia"/>
                <w:bCs/>
                <w:sz w:val="21"/>
                <w:szCs w:val="21"/>
              </w:rPr>
            </w:pPr>
            <w:r>
              <w:rPr>
                <w:rFonts w:ascii="黑体" w:eastAsia="黑体" w:hAnsi="黑体" w:hint="eastAsia"/>
                <w:bCs/>
                <w:sz w:val="21"/>
                <w:szCs w:val="21"/>
              </w:rPr>
              <w:t>考核项目</w:t>
            </w:r>
          </w:p>
        </w:tc>
        <w:tc>
          <w:tcPr>
            <w:tcW w:w="648" w:type="dxa"/>
            <w:vMerge w:val="restart"/>
          </w:tcPr>
          <w:p w14:paraId="049E5F6E" w14:textId="77777777" w:rsidR="00914D98" w:rsidRDefault="00914D98" w:rsidP="00AD6166">
            <w:pPr>
              <w:snapToGrid w:val="0"/>
              <w:jc w:val="center"/>
              <w:rPr>
                <w:rFonts w:ascii="黑体" w:eastAsia="黑体" w:hAnsi="黑体" w:hint="eastAsia"/>
                <w:bCs/>
                <w:sz w:val="21"/>
                <w:szCs w:val="21"/>
              </w:rPr>
            </w:pPr>
            <w:r w:rsidRPr="00F44937">
              <w:rPr>
                <w:rFonts w:ascii="黑体" w:eastAsia="黑体" w:hAnsi="黑体" w:hint="eastAsia"/>
                <w:bCs/>
                <w:sz w:val="21"/>
                <w:szCs w:val="21"/>
              </w:rPr>
              <w:t>课</w:t>
            </w:r>
          </w:p>
          <w:p w14:paraId="4ABFC279" w14:textId="77777777" w:rsidR="00914D98" w:rsidRDefault="00914D98" w:rsidP="00AD6166">
            <w:pPr>
              <w:snapToGrid w:val="0"/>
              <w:jc w:val="center"/>
              <w:rPr>
                <w:rFonts w:ascii="黑体" w:eastAsia="黑体" w:hAnsi="黑体" w:hint="eastAsia"/>
                <w:bCs/>
                <w:sz w:val="21"/>
                <w:szCs w:val="21"/>
              </w:rPr>
            </w:pPr>
            <w:r w:rsidRPr="00F44937">
              <w:rPr>
                <w:rFonts w:ascii="黑体" w:eastAsia="黑体" w:hAnsi="黑体" w:hint="eastAsia"/>
                <w:bCs/>
                <w:sz w:val="21"/>
                <w:szCs w:val="21"/>
              </w:rPr>
              <w:t>程</w:t>
            </w:r>
          </w:p>
          <w:p w14:paraId="399468AF" w14:textId="77777777" w:rsidR="00914D98" w:rsidRDefault="00914D98" w:rsidP="00AD6166">
            <w:pPr>
              <w:snapToGrid w:val="0"/>
              <w:jc w:val="center"/>
              <w:rPr>
                <w:rFonts w:ascii="黑体" w:eastAsia="黑体" w:hAnsi="黑体" w:hint="eastAsia"/>
                <w:bCs/>
                <w:sz w:val="21"/>
                <w:szCs w:val="21"/>
              </w:rPr>
            </w:pPr>
            <w:r w:rsidRPr="00F44937">
              <w:rPr>
                <w:rFonts w:ascii="黑体" w:eastAsia="黑体" w:hAnsi="黑体" w:hint="eastAsia"/>
                <w:bCs/>
                <w:sz w:val="21"/>
                <w:szCs w:val="21"/>
              </w:rPr>
              <w:t>目</w:t>
            </w:r>
          </w:p>
          <w:p w14:paraId="0D80DB6B" w14:textId="77777777" w:rsidR="00914D98" w:rsidRPr="007011CA" w:rsidRDefault="00914D98" w:rsidP="00AD6166">
            <w:pPr>
              <w:snapToGrid w:val="0"/>
              <w:jc w:val="center"/>
              <w:rPr>
                <w:rFonts w:ascii="黑体" w:eastAsia="黑体" w:hAnsi="黑体" w:hint="eastAsia"/>
                <w:bCs/>
                <w:sz w:val="21"/>
                <w:szCs w:val="21"/>
              </w:rPr>
            </w:pPr>
            <w:r w:rsidRPr="00F44937">
              <w:rPr>
                <w:rFonts w:ascii="黑体" w:eastAsia="黑体" w:hAnsi="黑体" w:hint="eastAsia"/>
                <w:bCs/>
                <w:sz w:val="21"/>
                <w:szCs w:val="21"/>
              </w:rPr>
              <w:t>标</w:t>
            </w:r>
          </w:p>
        </w:tc>
        <w:tc>
          <w:tcPr>
            <w:tcW w:w="1403" w:type="dxa"/>
            <w:vMerge w:val="restart"/>
            <w:vAlign w:val="center"/>
          </w:tcPr>
          <w:p w14:paraId="236E432F" w14:textId="77777777" w:rsidR="00914D98" w:rsidRPr="007011CA" w:rsidRDefault="00914D98" w:rsidP="00AD6166">
            <w:pPr>
              <w:snapToGrid w:val="0"/>
              <w:jc w:val="center"/>
              <w:rPr>
                <w:rFonts w:ascii="黑体" w:eastAsia="黑体" w:hAnsi="黑体" w:hint="eastAsia"/>
                <w:bCs/>
                <w:sz w:val="21"/>
                <w:szCs w:val="21"/>
              </w:rPr>
            </w:pPr>
            <w:r w:rsidRPr="007011CA">
              <w:rPr>
                <w:rFonts w:ascii="黑体" w:eastAsia="黑体" w:hAnsi="黑体" w:hint="eastAsia"/>
                <w:bCs/>
                <w:sz w:val="21"/>
                <w:szCs w:val="21"/>
              </w:rPr>
              <w:t>考核</w:t>
            </w:r>
            <w:r>
              <w:rPr>
                <w:rFonts w:ascii="黑体" w:eastAsia="黑体" w:hAnsi="黑体" w:hint="eastAsia"/>
                <w:bCs/>
                <w:sz w:val="21"/>
                <w:szCs w:val="21"/>
              </w:rPr>
              <w:t>要求</w:t>
            </w:r>
          </w:p>
        </w:tc>
        <w:tc>
          <w:tcPr>
            <w:tcW w:w="5612" w:type="dxa"/>
            <w:gridSpan w:val="4"/>
            <w:vAlign w:val="center"/>
          </w:tcPr>
          <w:p w14:paraId="58141519" w14:textId="77777777" w:rsidR="00914D98" w:rsidRPr="00100633" w:rsidRDefault="00914D98" w:rsidP="00AD6166">
            <w:pPr>
              <w:pStyle w:val="DG1"/>
              <w:spacing w:line="240" w:lineRule="auto"/>
              <w:jc w:val="center"/>
              <w:rPr>
                <w:rFonts w:ascii="黑体" w:hAnsi="黑体" w:hint="eastAsia"/>
                <w:bCs/>
                <w:sz w:val="21"/>
                <w:szCs w:val="21"/>
              </w:rPr>
            </w:pPr>
            <w:r>
              <w:rPr>
                <w:rFonts w:ascii="黑体" w:hAnsi="黑体" w:hint="eastAsia"/>
                <w:bCs/>
                <w:sz w:val="21"/>
                <w:szCs w:val="21"/>
              </w:rPr>
              <w:t>评价标准</w:t>
            </w:r>
          </w:p>
        </w:tc>
      </w:tr>
      <w:tr w:rsidR="00914D98" w14:paraId="451754C6" w14:textId="77777777" w:rsidTr="00AD6166">
        <w:trPr>
          <w:trHeight w:val="283"/>
        </w:trPr>
        <w:tc>
          <w:tcPr>
            <w:tcW w:w="613" w:type="dxa"/>
            <w:vMerge/>
          </w:tcPr>
          <w:p w14:paraId="110F163D" w14:textId="77777777" w:rsidR="00914D98" w:rsidRPr="004019DB" w:rsidRDefault="00914D98" w:rsidP="00AD6166">
            <w:pPr>
              <w:snapToGrid w:val="0"/>
              <w:jc w:val="center"/>
              <w:rPr>
                <w:rFonts w:ascii="黑体" w:eastAsia="黑体" w:hAnsi="黑体" w:hint="eastAsia"/>
                <w:bCs/>
                <w:sz w:val="21"/>
                <w:szCs w:val="21"/>
              </w:rPr>
            </w:pPr>
          </w:p>
        </w:tc>
        <w:tc>
          <w:tcPr>
            <w:tcW w:w="648" w:type="dxa"/>
            <w:vMerge/>
          </w:tcPr>
          <w:p w14:paraId="0AD4EE24" w14:textId="77777777" w:rsidR="00914D98" w:rsidRPr="009A1E27" w:rsidRDefault="00914D98" w:rsidP="00AD6166">
            <w:pPr>
              <w:pStyle w:val="DG1"/>
              <w:rPr>
                <w:rFonts w:ascii="黑体" w:hAnsi="黑体" w:hint="eastAsia"/>
                <w:bCs/>
                <w:sz w:val="21"/>
                <w:szCs w:val="21"/>
              </w:rPr>
            </w:pPr>
          </w:p>
        </w:tc>
        <w:tc>
          <w:tcPr>
            <w:tcW w:w="1403" w:type="dxa"/>
            <w:vMerge/>
          </w:tcPr>
          <w:p w14:paraId="25C09599" w14:textId="77777777" w:rsidR="00914D98" w:rsidRPr="009A1E27" w:rsidRDefault="00914D98" w:rsidP="00AD6166">
            <w:pPr>
              <w:pStyle w:val="DG1"/>
              <w:rPr>
                <w:rFonts w:ascii="黑体" w:hAnsi="黑体" w:hint="eastAsia"/>
                <w:bCs/>
                <w:sz w:val="21"/>
                <w:szCs w:val="21"/>
              </w:rPr>
            </w:pPr>
          </w:p>
        </w:tc>
        <w:tc>
          <w:tcPr>
            <w:tcW w:w="1403" w:type="dxa"/>
            <w:vAlign w:val="center"/>
          </w:tcPr>
          <w:p w14:paraId="6837E319"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优</w:t>
            </w:r>
          </w:p>
          <w:p w14:paraId="43103217"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100-90</w:t>
            </w:r>
          </w:p>
        </w:tc>
        <w:tc>
          <w:tcPr>
            <w:tcW w:w="1403" w:type="dxa"/>
            <w:vAlign w:val="center"/>
          </w:tcPr>
          <w:p w14:paraId="5F5E676F"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良</w:t>
            </w:r>
          </w:p>
          <w:p w14:paraId="43B2E750"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89-75</w:t>
            </w:r>
          </w:p>
        </w:tc>
        <w:tc>
          <w:tcPr>
            <w:tcW w:w="1403" w:type="dxa"/>
            <w:vAlign w:val="center"/>
          </w:tcPr>
          <w:p w14:paraId="4160C7AC"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中</w:t>
            </w:r>
          </w:p>
          <w:p w14:paraId="38D8E2A2"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74-60</w:t>
            </w:r>
          </w:p>
        </w:tc>
        <w:tc>
          <w:tcPr>
            <w:tcW w:w="1403" w:type="dxa"/>
            <w:vAlign w:val="center"/>
          </w:tcPr>
          <w:p w14:paraId="737B2FD3"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57E69CB9"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59-0</w:t>
            </w:r>
          </w:p>
        </w:tc>
      </w:tr>
      <w:tr w:rsidR="00914D98" w14:paraId="0168DF69" w14:textId="77777777" w:rsidTr="007740B2">
        <w:trPr>
          <w:trHeight w:val="454"/>
        </w:trPr>
        <w:tc>
          <w:tcPr>
            <w:tcW w:w="613" w:type="dxa"/>
            <w:vAlign w:val="center"/>
          </w:tcPr>
          <w:p w14:paraId="2B1C1B87"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1</w:t>
            </w:r>
          </w:p>
        </w:tc>
        <w:tc>
          <w:tcPr>
            <w:tcW w:w="648" w:type="dxa"/>
            <w:vAlign w:val="center"/>
          </w:tcPr>
          <w:p w14:paraId="1C39B1A4" w14:textId="7A25C9FD" w:rsidR="00914D98" w:rsidRPr="007740B2" w:rsidRDefault="00914D98" w:rsidP="007740B2">
            <w:pPr>
              <w:snapToGrid w:val="0"/>
              <w:jc w:val="center"/>
              <w:rPr>
                <w:rFonts w:ascii="Arial" w:eastAsia="黑体" w:hAnsi="Arial" w:cs="Arial"/>
                <w:bCs/>
                <w:sz w:val="21"/>
                <w:szCs w:val="21"/>
              </w:rPr>
            </w:pPr>
          </w:p>
        </w:tc>
        <w:tc>
          <w:tcPr>
            <w:tcW w:w="1403" w:type="dxa"/>
          </w:tcPr>
          <w:p w14:paraId="6C609480" w14:textId="13135441" w:rsidR="00914D98" w:rsidRPr="00F44937" w:rsidRDefault="00914D98" w:rsidP="00AD61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tcPr>
          <w:p w14:paraId="502DEDFB" w14:textId="101F0BB4" w:rsidR="00914D98" w:rsidRPr="004019DB" w:rsidRDefault="00914D98" w:rsidP="00AD6166">
            <w:pPr>
              <w:pStyle w:val="DG0"/>
              <w:jc w:val="both"/>
            </w:pPr>
          </w:p>
        </w:tc>
        <w:tc>
          <w:tcPr>
            <w:tcW w:w="1403" w:type="dxa"/>
          </w:tcPr>
          <w:p w14:paraId="0D0F9D37" w14:textId="6DF2A133" w:rsidR="00914D98" w:rsidRPr="004019DB" w:rsidRDefault="00914D98" w:rsidP="00AD6166">
            <w:pPr>
              <w:pStyle w:val="DG0"/>
              <w:jc w:val="both"/>
            </w:pPr>
          </w:p>
        </w:tc>
        <w:tc>
          <w:tcPr>
            <w:tcW w:w="1403" w:type="dxa"/>
          </w:tcPr>
          <w:p w14:paraId="2B0EF117" w14:textId="2970F84E" w:rsidR="00914D98" w:rsidRPr="004019DB" w:rsidRDefault="00914D98" w:rsidP="00AD6166">
            <w:pPr>
              <w:pStyle w:val="DG0"/>
              <w:jc w:val="both"/>
            </w:pPr>
          </w:p>
        </w:tc>
        <w:tc>
          <w:tcPr>
            <w:tcW w:w="1403" w:type="dxa"/>
          </w:tcPr>
          <w:p w14:paraId="7743DC57" w14:textId="3F6F3C81" w:rsidR="00914D98" w:rsidRPr="00F44937" w:rsidRDefault="00914D98" w:rsidP="00AD6166">
            <w:pPr>
              <w:pStyle w:val="aa"/>
              <w:widowControl/>
              <w:shd w:val="clear" w:color="auto" w:fill="FFFFFF"/>
              <w:rPr>
                <w:rFonts w:hint="eastAsia"/>
              </w:rPr>
            </w:pPr>
          </w:p>
        </w:tc>
      </w:tr>
      <w:tr w:rsidR="00914D98" w14:paraId="47E38906" w14:textId="77777777" w:rsidTr="007740B2">
        <w:trPr>
          <w:trHeight w:val="454"/>
        </w:trPr>
        <w:tc>
          <w:tcPr>
            <w:tcW w:w="613" w:type="dxa"/>
            <w:vAlign w:val="center"/>
          </w:tcPr>
          <w:p w14:paraId="29A46D22"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648" w:type="dxa"/>
            <w:vAlign w:val="center"/>
          </w:tcPr>
          <w:p w14:paraId="23FB734A" w14:textId="087A40F0"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30E9103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8204AD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9E5557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E0DAA66"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D4EECE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4DCA5F72" w14:textId="77777777" w:rsidTr="007740B2">
        <w:trPr>
          <w:trHeight w:val="454"/>
        </w:trPr>
        <w:tc>
          <w:tcPr>
            <w:tcW w:w="613" w:type="dxa"/>
            <w:vAlign w:val="center"/>
          </w:tcPr>
          <w:p w14:paraId="7F0C97F9"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lastRenderedPageBreak/>
              <w:t>X2</w:t>
            </w:r>
          </w:p>
        </w:tc>
        <w:tc>
          <w:tcPr>
            <w:tcW w:w="648" w:type="dxa"/>
            <w:vAlign w:val="center"/>
          </w:tcPr>
          <w:p w14:paraId="212F21C5"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3AE4DFDE"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96D2D06"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C65362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1DBD42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967CA57"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08D9AA52" w14:textId="77777777" w:rsidTr="007740B2">
        <w:trPr>
          <w:trHeight w:val="454"/>
        </w:trPr>
        <w:tc>
          <w:tcPr>
            <w:tcW w:w="613" w:type="dxa"/>
            <w:vAlign w:val="center"/>
          </w:tcPr>
          <w:p w14:paraId="67BC8236"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648" w:type="dxa"/>
            <w:vAlign w:val="center"/>
          </w:tcPr>
          <w:p w14:paraId="45DC3DBD"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0C2FFA10"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798EE5D"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0FD2241"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A17E17D"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1327C5D"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2C259465" w14:textId="77777777" w:rsidTr="007740B2">
        <w:trPr>
          <w:trHeight w:val="454"/>
        </w:trPr>
        <w:tc>
          <w:tcPr>
            <w:tcW w:w="613" w:type="dxa"/>
            <w:vAlign w:val="center"/>
          </w:tcPr>
          <w:p w14:paraId="2167B78D"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X4</w:t>
            </w:r>
          </w:p>
        </w:tc>
        <w:tc>
          <w:tcPr>
            <w:tcW w:w="648" w:type="dxa"/>
            <w:vAlign w:val="center"/>
          </w:tcPr>
          <w:p w14:paraId="22F95E33"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2B315143"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E07415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7639EAC"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3CAF90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CC1A6B6"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57D08018" w14:textId="77777777" w:rsidTr="007740B2">
        <w:trPr>
          <w:trHeight w:val="454"/>
        </w:trPr>
        <w:tc>
          <w:tcPr>
            <w:tcW w:w="613" w:type="dxa"/>
            <w:vAlign w:val="center"/>
          </w:tcPr>
          <w:p w14:paraId="38BABF55"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X5</w:t>
            </w:r>
          </w:p>
        </w:tc>
        <w:tc>
          <w:tcPr>
            <w:tcW w:w="648" w:type="dxa"/>
            <w:vAlign w:val="center"/>
          </w:tcPr>
          <w:p w14:paraId="6F4AF525"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33903B17"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F379FB2"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3F64E4C"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B26A343"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451F92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bl>
    <w:p w14:paraId="40C8A8B5" w14:textId="084A32FA" w:rsidR="00133554" w:rsidRPr="00133554" w:rsidRDefault="00133554" w:rsidP="00133554">
      <w:pPr>
        <w:pStyle w:val="DG1"/>
        <w:spacing w:beforeLines="100" w:before="326" w:line="360" w:lineRule="auto"/>
        <w:rPr>
          <w:rFonts w:ascii="黑体" w:hAnsi="宋体" w:hint="eastAsia"/>
        </w:rPr>
      </w:pPr>
      <w:r>
        <w:rPr>
          <w:rFonts w:ascii="黑体" w:hAnsi="宋体" w:hint="eastAsia"/>
        </w:rPr>
        <w:t>六</w:t>
      </w:r>
      <w:r w:rsidRPr="00133554">
        <w:rPr>
          <w:rFonts w:ascii="黑体" w:hAnsi="宋体" w:hint="eastAsia"/>
        </w:rPr>
        <w:t xml:space="preserve">、其他需要说明的问题 </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96"/>
      </w:tblGrid>
      <w:tr w:rsidR="00D862EB" w14:paraId="52F2B11B" w14:textId="77777777" w:rsidTr="00D862EB">
        <w:tc>
          <w:tcPr>
            <w:tcW w:w="8296" w:type="dxa"/>
          </w:tcPr>
          <w:p w14:paraId="71F59971" w14:textId="4316C055" w:rsidR="00D862EB" w:rsidRPr="00D862EB" w:rsidRDefault="00D862EB" w:rsidP="0063249D">
            <w:pPr>
              <w:pStyle w:val="DG0"/>
              <w:jc w:val="left"/>
              <w:rPr>
                <w:rFonts w:ascii="仿宋" w:eastAsia="仿宋" w:hAnsi="仿宋" w:cs="仿宋" w:hint="eastAsia"/>
              </w:rPr>
            </w:pPr>
          </w:p>
          <w:p w14:paraId="59238465" w14:textId="77777777" w:rsidR="00D862EB" w:rsidRPr="0063249D" w:rsidRDefault="00D862EB" w:rsidP="0063249D">
            <w:pPr>
              <w:pStyle w:val="DG0"/>
              <w:jc w:val="left"/>
              <w:rPr>
                <w:rFonts w:ascii="宋体" w:hAnsi="宋体" w:hint="eastAsia"/>
                <w:bCs/>
              </w:rPr>
            </w:pPr>
          </w:p>
          <w:p w14:paraId="73244EDF" w14:textId="77777777" w:rsidR="00D862EB" w:rsidRDefault="00D862EB" w:rsidP="0063249D">
            <w:pPr>
              <w:pStyle w:val="DG0"/>
              <w:jc w:val="left"/>
              <w:rPr>
                <w:rFonts w:ascii="黑体"/>
              </w:rPr>
            </w:pPr>
          </w:p>
        </w:tc>
      </w:tr>
    </w:tbl>
    <w:p w14:paraId="509743C7" w14:textId="77777777" w:rsidR="00133554" w:rsidRPr="00C2675D" w:rsidRDefault="00133554" w:rsidP="00883C73">
      <w:pPr>
        <w:pStyle w:val="DG1"/>
        <w:rPr>
          <w:rFonts w:ascii="黑体" w:hAnsi="宋体" w:hint="eastAsia"/>
          <w:sz w:val="18"/>
          <w:szCs w:val="16"/>
        </w:rPr>
      </w:pPr>
    </w:p>
    <w:sectPr w:rsidR="00133554" w:rsidRPr="00C2675D" w:rsidSect="008F7F31">
      <w:headerReference w:type="default" r:id="rId13"/>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18EDA" w14:textId="77777777" w:rsidR="00482399" w:rsidRDefault="00482399" w:rsidP="002B0C48">
      <w:pPr>
        <w:rPr>
          <w:rFonts w:hint="eastAsia"/>
        </w:rPr>
      </w:pPr>
      <w:r>
        <w:separator/>
      </w:r>
    </w:p>
  </w:endnote>
  <w:endnote w:type="continuationSeparator" w:id="0">
    <w:p w14:paraId="00BC31FC" w14:textId="77777777" w:rsidR="00482399" w:rsidRDefault="00482399" w:rsidP="002B0C4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PingFang SC">
    <w:altName w:val="等线"/>
    <w:charset w:val="86"/>
    <w:family w:val="auto"/>
    <w:pitch w:val="default"/>
    <w:sig w:usb0="00000000" w:usb1="00000000" w:usb2="00000017" w:usb3="00000000" w:csb0="00040001" w:csb1="00000000"/>
  </w:font>
  <w:font w:name="Helvetica">
    <w:panose1 w:val="020B0604020202020204"/>
    <w:charset w:val="00"/>
    <w:family w:val="swiss"/>
    <w:pitch w:val="variable"/>
    <w:sig w:usb0="00000007" w:usb1="00000000" w:usb2="00000000" w:usb3="00000000" w:csb0="00000093" w:csb1="00000000"/>
  </w:font>
  <w:font w:name="方正小标宋简体">
    <w:altName w:val="微软雅黑"/>
    <w:charset w:val="86"/>
    <w:family w:val="auto"/>
    <w:pitch w:val="default"/>
    <w:sig w:usb0="A00002BF"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4D1CD" w14:textId="77777777" w:rsidR="00482399" w:rsidRDefault="00482399" w:rsidP="002B0C48">
      <w:pPr>
        <w:rPr>
          <w:rFonts w:hint="eastAsia"/>
        </w:rPr>
      </w:pPr>
      <w:r>
        <w:separator/>
      </w:r>
    </w:p>
  </w:footnote>
  <w:footnote w:type="continuationSeparator" w:id="0">
    <w:p w14:paraId="2CCCCD78" w14:textId="77777777" w:rsidR="00482399" w:rsidRDefault="00482399" w:rsidP="002B0C48">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86C5A" w14:textId="3C176498" w:rsidR="002B0C48" w:rsidRPr="008F7F31" w:rsidRDefault="002A4649" w:rsidP="008F7F31">
    <w:pPr>
      <w:jc w:val="right"/>
      <w:rPr>
        <w:rFonts w:ascii="方正小标宋简体" w:eastAsia="方正小标宋简体" w:hAnsi="方正小标宋简体" w:hint="eastAsia"/>
      </w:rPr>
    </w:pPr>
    <w:r w:rsidRPr="008F7F31">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14:anchorId="6F7AC676" wp14:editId="541C9CFE">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14:paraId="68BFAD57" w14:textId="2D719AA6" w:rsidR="002B0C48" w:rsidRPr="002B0C48" w:rsidRDefault="002B0C48" w:rsidP="002B0C48">
                          <w:pPr>
                            <w:rPr>
                              <w:rFonts w:ascii="Times New Roman" w:hAnsi="Times New Roman"/>
                            </w:rPr>
                          </w:pPr>
                          <w:r w:rsidRPr="002B0C48">
                            <w:rPr>
                              <w:rFonts w:ascii="Times New Roman" w:hAnsi="Times New Roman"/>
                            </w:rPr>
                            <w:t>SJQU-QR</w:t>
                          </w:r>
                          <w:r w:rsidRPr="00133554">
                            <w:rPr>
                              <w:rFonts w:ascii="Times New Roman" w:hAnsi="Times New Roman"/>
                            </w:rPr>
                            <w:t>-JW-0</w:t>
                          </w:r>
                          <w:r w:rsidR="00A40645">
                            <w:rPr>
                              <w:rFonts w:ascii="Times New Roman" w:hAnsi="Times New Roman"/>
                            </w:rPr>
                            <w:t>55</w:t>
                          </w:r>
                          <w:r w:rsidRPr="00133554">
                            <w:rPr>
                              <w:rFonts w:ascii="Times New Roman" w:hAnsi="Times New Roman"/>
                            </w:rPr>
                            <w:t>（</w:t>
                          </w:r>
                          <w:r w:rsidRPr="00133554">
                            <w:rPr>
                              <w:rFonts w:ascii="Times New Roman" w:hAnsi="Times New Roman"/>
                            </w:rPr>
                            <w:t>A</w:t>
                          </w:r>
                          <w:r w:rsidR="00A40645">
                            <w:rPr>
                              <w:rFonts w:ascii="Times New Roman" w:hAnsi="Times New Roman"/>
                            </w:rPr>
                            <w:t>0</w:t>
                          </w:r>
                          <w:r w:rsidRPr="00133554">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w14:anchorId="6F7AC676"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" stroked="f" strokeweight=".5pt">
              <v:textbox>
                <w:txbxContent>
                  <w:p w14:paraId="68BFAD57" w14:textId="2D719AA6" w:rsidR="002B0C48" w:rsidRPr="002B0C48" w:rsidRDefault="002B0C48" w:rsidP="002B0C48">
                    <w:pPr>
                      <w:rPr>
                        <w:rFonts w:ascii="Times New Roman" w:hAnsi="Times New Roman"/>
                      </w:rPr>
                    </w:pPr>
                    <w:r w:rsidRPr="002B0C48">
                      <w:rPr>
                        <w:rFonts w:ascii="Times New Roman" w:hAnsi="Times New Roman"/>
                      </w:rPr>
                      <w:t>SJQU-QR</w:t>
                    </w:r>
                    <w:r w:rsidRPr="00133554">
                      <w:rPr>
                        <w:rFonts w:ascii="Times New Roman" w:hAnsi="Times New Roman"/>
                      </w:rPr>
                      <w:t>-JW-0</w:t>
                    </w:r>
                    <w:r w:rsidR="00A40645">
                      <w:rPr>
                        <w:rFonts w:ascii="Times New Roman" w:hAnsi="Times New Roman"/>
                      </w:rPr>
                      <w:t>55</w:t>
                    </w:r>
                    <w:r w:rsidRPr="00133554">
                      <w:rPr>
                        <w:rFonts w:ascii="Times New Roman" w:hAnsi="Times New Roman"/>
                      </w:rPr>
                      <w:t>（</w:t>
                    </w:r>
                    <w:r w:rsidRPr="00133554">
                      <w:rPr>
                        <w:rFonts w:ascii="Times New Roman" w:hAnsi="Times New Roman"/>
                      </w:rPr>
                      <w:t>A</w:t>
                    </w:r>
                    <w:r w:rsidR="00A40645">
                      <w:rPr>
                        <w:rFonts w:ascii="Times New Roman" w:hAnsi="Times New Roman"/>
                      </w:rPr>
                      <w:t>0</w:t>
                    </w:r>
                    <w:r w:rsidRPr="00133554">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44D45"/>
    <w:multiLevelType w:val="hybridMultilevel"/>
    <w:tmpl w:val="F08AA4F0"/>
    <w:lvl w:ilvl="0" w:tplc="D548CF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954483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1F"/>
    <w:rsid w:val="00003103"/>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244D"/>
    <w:rsid w:val="001072BC"/>
    <w:rsid w:val="00114BD6"/>
    <w:rsid w:val="00130F6D"/>
    <w:rsid w:val="00133554"/>
    <w:rsid w:val="00144082"/>
    <w:rsid w:val="0016381F"/>
    <w:rsid w:val="00163A48"/>
    <w:rsid w:val="00164E36"/>
    <w:rsid w:val="001678A2"/>
    <w:rsid w:val="00183AA1"/>
    <w:rsid w:val="0018767C"/>
    <w:rsid w:val="00187A26"/>
    <w:rsid w:val="0019258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367FD"/>
    <w:rsid w:val="002420F1"/>
    <w:rsid w:val="00253AC8"/>
    <w:rsid w:val="00256B39"/>
    <w:rsid w:val="0026033C"/>
    <w:rsid w:val="0027339A"/>
    <w:rsid w:val="00274E82"/>
    <w:rsid w:val="0027579C"/>
    <w:rsid w:val="002757AB"/>
    <w:rsid w:val="0027777C"/>
    <w:rsid w:val="00277FE7"/>
    <w:rsid w:val="00280905"/>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67EB"/>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2399"/>
    <w:rsid w:val="004852BF"/>
    <w:rsid w:val="00487A46"/>
    <w:rsid w:val="00493504"/>
    <w:rsid w:val="00494579"/>
    <w:rsid w:val="00497334"/>
    <w:rsid w:val="004A4645"/>
    <w:rsid w:val="004A6F3A"/>
    <w:rsid w:val="004A7C8B"/>
    <w:rsid w:val="004B408D"/>
    <w:rsid w:val="004B6F68"/>
    <w:rsid w:val="004B73F7"/>
    <w:rsid w:val="004D4FB3"/>
    <w:rsid w:val="004D75A6"/>
    <w:rsid w:val="004E1C10"/>
    <w:rsid w:val="004E3456"/>
    <w:rsid w:val="004F3DF0"/>
    <w:rsid w:val="004F5721"/>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03BE"/>
    <w:rsid w:val="005E38A5"/>
    <w:rsid w:val="005F0454"/>
    <w:rsid w:val="005F5185"/>
    <w:rsid w:val="00613F83"/>
    <w:rsid w:val="00615650"/>
    <w:rsid w:val="0062115C"/>
    <w:rsid w:val="0062265B"/>
    <w:rsid w:val="00624B5C"/>
    <w:rsid w:val="00624FE1"/>
    <w:rsid w:val="0062577D"/>
    <w:rsid w:val="0063249D"/>
    <w:rsid w:val="006331EE"/>
    <w:rsid w:val="006355E6"/>
    <w:rsid w:val="00637E00"/>
    <w:rsid w:val="0064038A"/>
    <w:rsid w:val="0065167D"/>
    <w:rsid w:val="00652D13"/>
    <w:rsid w:val="00664FF2"/>
    <w:rsid w:val="0066595A"/>
    <w:rsid w:val="00666206"/>
    <w:rsid w:val="00672788"/>
    <w:rsid w:val="00676183"/>
    <w:rsid w:val="00680DA3"/>
    <w:rsid w:val="0068377F"/>
    <w:rsid w:val="00687C2E"/>
    <w:rsid w:val="00691B24"/>
    <w:rsid w:val="00695B93"/>
    <w:rsid w:val="00697C16"/>
    <w:rsid w:val="006A5A89"/>
    <w:rsid w:val="006B3BB9"/>
    <w:rsid w:val="006B48AC"/>
    <w:rsid w:val="006B5977"/>
    <w:rsid w:val="006D1B59"/>
    <w:rsid w:val="006D2F9C"/>
    <w:rsid w:val="006D4351"/>
    <w:rsid w:val="006D5424"/>
    <w:rsid w:val="006E426C"/>
    <w:rsid w:val="006E5CA9"/>
    <w:rsid w:val="006E5E98"/>
    <w:rsid w:val="006E7A37"/>
    <w:rsid w:val="006F3151"/>
    <w:rsid w:val="007011CA"/>
    <w:rsid w:val="007056DE"/>
    <w:rsid w:val="00706121"/>
    <w:rsid w:val="00710B6B"/>
    <w:rsid w:val="00712A2C"/>
    <w:rsid w:val="00712E84"/>
    <w:rsid w:val="007135C9"/>
    <w:rsid w:val="00714914"/>
    <w:rsid w:val="007208D6"/>
    <w:rsid w:val="007251C9"/>
    <w:rsid w:val="00726786"/>
    <w:rsid w:val="00732152"/>
    <w:rsid w:val="0073769F"/>
    <w:rsid w:val="007428DF"/>
    <w:rsid w:val="00742BD1"/>
    <w:rsid w:val="00742E7A"/>
    <w:rsid w:val="0074424F"/>
    <w:rsid w:val="007603B5"/>
    <w:rsid w:val="00764FD9"/>
    <w:rsid w:val="007740B2"/>
    <w:rsid w:val="00774C1F"/>
    <w:rsid w:val="0078194F"/>
    <w:rsid w:val="00781ABE"/>
    <w:rsid w:val="007934A4"/>
    <w:rsid w:val="007A0AC9"/>
    <w:rsid w:val="007A1B70"/>
    <w:rsid w:val="007A57F6"/>
    <w:rsid w:val="007A5D0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6C22"/>
    <w:rsid w:val="0083705D"/>
    <w:rsid w:val="0084242F"/>
    <w:rsid w:val="00845795"/>
    <w:rsid w:val="00847437"/>
    <w:rsid w:val="00860326"/>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4079"/>
    <w:rsid w:val="008F7F31"/>
    <w:rsid w:val="00900019"/>
    <w:rsid w:val="009023B1"/>
    <w:rsid w:val="009147D6"/>
    <w:rsid w:val="00914D98"/>
    <w:rsid w:val="009176D4"/>
    <w:rsid w:val="00925F8C"/>
    <w:rsid w:val="00927324"/>
    <w:rsid w:val="00932ED7"/>
    <w:rsid w:val="00933990"/>
    <w:rsid w:val="00941B89"/>
    <w:rsid w:val="00941DEA"/>
    <w:rsid w:val="00961921"/>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1CDF"/>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57C6F"/>
    <w:rsid w:val="00A6016C"/>
    <w:rsid w:val="00A726CB"/>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4691"/>
    <w:rsid w:val="00AF67A4"/>
    <w:rsid w:val="00AF7510"/>
    <w:rsid w:val="00B12D31"/>
    <w:rsid w:val="00B15F6E"/>
    <w:rsid w:val="00B21BEE"/>
    <w:rsid w:val="00B23284"/>
    <w:rsid w:val="00B37D43"/>
    <w:rsid w:val="00B46F21"/>
    <w:rsid w:val="00B511A5"/>
    <w:rsid w:val="00B51CDE"/>
    <w:rsid w:val="00B56541"/>
    <w:rsid w:val="00B56DFB"/>
    <w:rsid w:val="00B605ED"/>
    <w:rsid w:val="00B71F97"/>
    <w:rsid w:val="00B72538"/>
    <w:rsid w:val="00B736A7"/>
    <w:rsid w:val="00B7651F"/>
    <w:rsid w:val="00B90982"/>
    <w:rsid w:val="00B919FA"/>
    <w:rsid w:val="00B94A16"/>
    <w:rsid w:val="00BA19C6"/>
    <w:rsid w:val="00BA6044"/>
    <w:rsid w:val="00BB1A93"/>
    <w:rsid w:val="00BC14BF"/>
    <w:rsid w:val="00BC2625"/>
    <w:rsid w:val="00BC3200"/>
    <w:rsid w:val="00BC338A"/>
    <w:rsid w:val="00BD7AB0"/>
    <w:rsid w:val="00BF3C20"/>
    <w:rsid w:val="00C011BC"/>
    <w:rsid w:val="00C03DBA"/>
    <w:rsid w:val="00C112E7"/>
    <w:rsid w:val="00C1157F"/>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0427"/>
    <w:rsid w:val="00D15595"/>
    <w:rsid w:val="00D339DD"/>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C05C0"/>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9762C"/>
    <w:rsid w:val="00EB00E4"/>
    <w:rsid w:val="00EB28DA"/>
    <w:rsid w:val="00EB3812"/>
    <w:rsid w:val="00EB44EB"/>
    <w:rsid w:val="00EB66B8"/>
    <w:rsid w:val="00EB791E"/>
    <w:rsid w:val="00EC70A9"/>
    <w:rsid w:val="00ED4C3A"/>
    <w:rsid w:val="00EE1C85"/>
    <w:rsid w:val="00EE74ED"/>
    <w:rsid w:val="00EF21D9"/>
    <w:rsid w:val="00EF2A94"/>
    <w:rsid w:val="00EF32FB"/>
    <w:rsid w:val="00EF44B1"/>
    <w:rsid w:val="00EF4865"/>
    <w:rsid w:val="00EF5954"/>
    <w:rsid w:val="00EF5C25"/>
    <w:rsid w:val="00F100D2"/>
    <w:rsid w:val="00F12942"/>
    <w:rsid w:val="00F13C41"/>
    <w:rsid w:val="00F14886"/>
    <w:rsid w:val="00F16421"/>
    <w:rsid w:val="00F201EE"/>
    <w:rsid w:val="00F35AA0"/>
    <w:rsid w:val="00F4216D"/>
    <w:rsid w:val="00F43C49"/>
    <w:rsid w:val="00F45C12"/>
    <w:rsid w:val="00F544A2"/>
    <w:rsid w:val="00F56A21"/>
    <w:rsid w:val="00F73D03"/>
    <w:rsid w:val="00F76CB9"/>
    <w:rsid w:val="00F77A73"/>
    <w:rsid w:val="00F80E46"/>
    <w:rsid w:val="00F96236"/>
    <w:rsid w:val="00FA10CE"/>
    <w:rsid w:val="00FA222F"/>
    <w:rsid w:val="00FA2891"/>
    <w:rsid w:val="00FB693D"/>
    <w:rsid w:val="00FB7768"/>
    <w:rsid w:val="00FC7489"/>
    <w:rsid w:val="00FD1BA8"/>
    <w:rsid w:val="00FD218F"/>
    <w:rsid w:val="00FD3198"/>
    <w:rsid w:val="00FD5663"/>
    <w:rsid w:val="00FD56C6"/>
    <w:rsid w:val="00FE3221"/>
    <w:rsid w:val="00FE48EA"/>
    <w:rsid w:val="00FE571F"/>
    <w:rsid w:val="00FF47F6"/>
    <w:rsid w:val="00FF7713"/>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B0853C3"/>
  <w15:docId w15:val="{74C21E3E-5D1E-407E-B91B-137349CEC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2AAC"/>
    <w:rPr>
      <w:rFonts w:ascii="宋体" w:eastAsia="宋体" w:hAnsi="宋体" w:cs="宋体"/>
      <w:sz w:val="24"/>
      <w:szCs w:val="24"/>
    </w:rPr>
  </w:style>
  <w:style w:type="paragraph" w:styleId="1">
    <w:name w:val="heading 1"/>
    <w:basedOn w:val="a"/>
    <w:next w:val="a"/>
    <w:link w:val="10"/>
    <w:uiPriority w:val="9"/>
    <w:qFormat/>
    <w:rsid w:val="00FF47F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DG">
    <w:name w:val="表格标题DG"/>
    <w:basedOn w:val="a"/>
    <w:qFormat/>
    <w:rsid w:val="00100633"/>
    <w:pPr>
      <w:snapToGrid w:val="0"/>
      <w:jc w:val="center"/>
    </w:pPr>
    <w:rPr>
      <w:rFonts w:ascii="Arial" w:eastAsia="黑体" w:hAnsi="Arial"/>
      <w:bCs/>
      <w:color w:val="000000"/>
      <w:sz w:val="21"/>
      <w:szCs w:val="20"/>
    </w:rPr>
  </w:style>
  <w:style w:type="paragraph" w:customStyle="1" w:styleId="DG0">
    <w:name w:val="表格正文DG"/>
    <w:basedOn w:val="a"/>
    <w:qFormat/>
    <w:rsid w:val="002B13CA"/>
    <w:pPr>
      <w:jc w:val="center"/>
    </w:pPr>
    <w:rPr>
      <w:rFonts w:ascii="Times New Roman" w:hAnsi="Times New Roman"/>
      <w:color w:val="000000"/>
      <w:sz w:val="21"/>
      <w:szCs w:val="21"/>
    </w:rPr>
  </w:style>
  <w:style w:type="paragraph" w:styleId="a8">
    <w:name w:val="List Paragraph"/>
    <w:basedOn w:val="a"/>
    <w:uiPriority w:val="99"/>
    <w:unhideWhenUsed/>
    <w:rsid w:val="00087488"/>
    <w:pPr>
      <w:ind w:firstLineChars="200" w:firstLine="420"/>
    </w:pPr>
  </w:style>
  <w:style w:type="character" w:styleId="a9">
    <w:name w:val="Strong"/>
    <w:basedOn w:val="a0"/>
    <w:uiPriority w:val="22"/>
    <w:qFormat/>
    <w:rsid w:val="00695B93"/>
    <w:rPr>
      <w:b/>
      <w:bCs/>
    </w:rPr>
  </w:style>
  <w:style w:type="paragraph" w:styleId="aa">
    <w:name w:val="Normal (Web)"/>
    <w:basedOn w:val="a"/>
    <w:uiPriority w:val="99"/>
    <w:unhideWhenUsed/>
    <w:rsid w:val="00E6080E"/>
    <w:pPr>
      <w:spacing w:before="100" w:beforeAutospacing="1" w:after="100" w:afterAutospacing="1"/>
    </w:pPr>
  </w:style>
  <w:style w:type="paragraph" w:customStyle="1" w:styleId="DG1">
    <w:name w:val="一级标题DG"/>
    <w:basedOn w:val="a"/>
    <w:qFormat/>
    <w:rsid w:val="00AD5B40"/>
    <w:pPr>
      <w:spacing w:line="480" w:lineRule="auto"/>
      <w:outlineLvl w:val="0"/>
    </w:pPr>
    <w:rPr>
      <w:rFonts w:ascii="Arial" w:eastAsia="黑体" w:hAnsi="Arial"/>
      <w:sz w:val="28"/>
    </w:rPr>
  </w:style>
  <w:style w:type="paragraph" w:customStyle="1" w:styleId="DG2">
    <w:name w:val="二级标题DG"/>
    <w:basedOn w:val="aa"/>
    <w:qFormat/>
    <w:rsid w:val="00305F23"/>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rsid w:val="00AB22C0"/>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rsid w:val="00FF47F6"/>
    <w:rPr>
      <w:rFonts w:ascii="Calibri" w:eastAsia="宋体" w:hAnsi="Calibri" w:cs="Times New Roman"/>
      <w:b/>
      <w:bCs/>
      <w:kern w:val="44"/>
      <w:sz w:val="44"/>
      <w:szCs w:val="44"/>
    </w:rPr>
  </w:style>
  <w:style w:type="paragraph" w:styleId="ab">
    <w:name w:val="annotation text"/>
    <w:basedOn w:val="a"/>
    <w:link w:val="ac"/>
    <w:uiPriority w:val="99"/>
    <w:qFormat/>
    <w:rsid w:val="009A1E27"/>
    <w:pPr>
      <w:widowControl w:val="0"/>
    </w:pPr>
    <w:rPr>
      <w:rFonts w:ascii="Times New Roman" w:hAnsi="Times New Roman" w:cs="Times New Roman"/>
      <w:kern w:val="2"/>
      <w:sz w:val="21"/>
    </w:rPr>
  </w:style>
  <w:style w:type="character" w:customStyle="1" w:styleId="ac">
    <w:name w:val="批注文字 字符"/>
    <w:basedOn w:val="a0"/>
    <w:link w:val="ab"/>
    <w:uiPriority w:val="99"/>
    <w:rsid w:val="009A1E27"/>
    <w:rPr>
      <w:rFonts w:ascii="Times New Roman" w:eastAsia="宋体" w:hAnsi="Times New Roman" w:cs="Times New Roman"/>
      <w:kern w:val="2"/>
      <w:sz w:val="21"/>
      <w:szCs w:val="24"/>
    </w:rPr>
  </w:style>
  <w:style w:type="character" w:customStyle="1" w:styleId="editor-text-node">
    <w:name w:val="editor-text-node"/>
    <w:basedOn w:val="a0"/>
    <w:rsid w:val="00A17885"/>
  </w:style>
  <w:style w:type="character" w:styleId="ad">
    <w:name w:val="Placeholder Text"/>
    <w:basedOn w:val="a0"/>
    <w:uiPriority w:val="99"/>
    <w:unhideWhenUsed/>
    <w:rsid w:val="009A0450"/>
    <w:rPr>
      <w:color w:val="808080"/>
    </w:rPr>
  </w:style>
  <w:style w:type="paragraph" w:styleId="ae">
    <w:name w:val="Balloon Text"/>
    <w:basedOn w:val="a"/>
    <w:link w:val="af"/>
    <w:uiPriority w:val="99"/>
    <w:semiHidden/>
    <w:unhideWhenUsed/>
    <w:rsid w:val="006E426C"/>
    <w:rPr>
      <w:sz w:val="18"/>
      <w:szCs w:val="18"/>
    </w:rPr>
  </w:style>
  <w:style w:type="character" w:customStyle="1" w:styleId="af">
    <w:name w:val="批注框文本 字符"/>
    <w:basedOn w:val="a0"/>
    <w:link w:val="ae"/>
    <w:uiPriority w:val="99"/>
    <w:semiHidden/>
    <w:rsid w:val="006E426C"/>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38674">
      <w:bodyDiv w:val="1"/>
      <w:marLeft w:val="0"/>
      <w:marRight w:val="0"/>
      <w:marTop w:val="0"/>
      <w:marBottom w:val="0"/>
      <w:divBdr>
        <w:top w:val="none" w:sz="0" w:space="0" w:color="auto"/>
        <w:left w:val="none" w:sz="0" w:space="0" w:color="auto"/>
        <w:bottom w:val="none" w:sz="0" w:space="0" w:color="auto"/>
        <w:right w:val="none" w:sz="0" w:space="0" w:color="auto"/>
      </w:divBdr>
    </w:div>
    <w:div w:id="77211757">
      <w:bodyDiv w:val="1"/>
      <w:marLeft w:val="0"/>
      <w:marRight w:val="0"/>
      <w:marTop w:val="0"/>
      <w:marBottom w:val="0"/>
      <w:divBdr>
        <w:top w:val="none" w:sz="0" w:space="0" w:color="auto"/>
        <w:left w:val="none" w:sz="0" w:space="0" w:color="auto"/>
        <w:bottom w:val="none" w:sz="0" w:space="0" w:color="auto"/>
        <w:right w:val="none" w:sz="0" w:space="0" w:color="auto"/>
      </w:divBdr>
      <w:divsChild>
        <w:div w:id="2128623703">
          <w:marLeft w:val="0"/>
          <w:marRight w:val="0"/>
          <w:marTop w:val="0"/>
          <w:marBottom w:val="0"/>
          <w:divBdr>
            <w:top w:val="none" w:sz="0" w:space="0" w:color="auto"/>
            <w:left w:val="none" w:sz="0" w:space="0" w:color="auto"/>
            <w:bottom w:val="none" w:sz="0" w:space="0" w:color="auto"/>
            <w:right w:val="none" w:sz="0" w:space="0" w:color="auto"/>
          </w:divBdr>
          <w:divsChild>
            <w:div w:id="20592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2963">
      <w:bodyDiv w:val="1"/>
      <w:marLeft w:val="0"/>
      <w:marRight w:val="0"/>
      <w:marTop w:val="0"/>
      <w:marBottom w:val="0"/>
      <w:divBdr>
        <w:top w:val="none" w:sz="0" w:space="0" w:color="auto"/>
        <w:left w:val="none" w:sz="0" w:space="0" w:color="auto"/>
        <w:bottom w:val="none" w:sz="0" w:space="0" w:color="auto"/>
        <w:right w:val="none" w:sz="0" w:space="0" w:color="auto"/>
      </w:divBdr>
      <w:divsChild>
        <w:div w:id="1617718390">
          <w:marLeft w:val="0"/>
          <w:marRight w:val="0"/>
          <w:marTop w:val="0"/>
          <w:marBottom w:val="0"/>
          <w:divBdr>
            <w:top w:val="none" w:sz="0" w:space="0" w:color="auto"/>
            <w:left w:val="none" w:sz="0" w:space="0" w:color="auto"/>
            <w:bottom w:val="none" w:sz="0" w:space="0" w:color="auto"/>
            <w:right w:val="none" w:sz="0" w:space="0" w:color="auto"/>
          </w:divBdr>
          <w:divsChild>
            <w:div w:id="1124497249">
              <w:marLeft w:val="0"/>
              <w:marRight w:val="0"/>
              <w:marTop w:val="0"/>
              <w:marBottom w:val="0"/>
              <w:divBdr>
                <w:top w:val="none" w:sz="0" w:space="0" w:color="auto"/>
                <w:left w:val="none" w:sz="0" w:space="0" w:color="auto"/>
                <w:bottom w:val="none" w:sz="0" w:space="0" w:color="auto"/>
                <w:right w:val="none" w:sz="0" w:space="0" w:color="auto"/>
              </w:divBdr>
              <w:divsChild>
                <w:div w:id="18583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046851">
      <w:bodyDiv w:val="1"/>
      <w:marLeft w:val="0"/>
      <w:marRight w:val="0"/>
      <w:marTop w:val="0"/>
      <w:marBottom w:val="0"/>
      <w:divBdr>
        <w:top w:val="none" w:sz="0" w:space="0" w:color="auto"/>
        <w:left w:val="none" w:sz="0" w:space="0" w:color="auto"/>
        <w:bottom w:val="none" w:sz="0" w:space="0" w:color="auto"/>
        <w:right w:val="none" w:sz="0" w:space="0" w:color="auto"/>
      </w:divBdr>
    </w:div>
    <w:div w:id="491483070">
      <w:bodyDiv w:val="1"/>
      <w:marLeft w:val="0"/>
      <w:marRight w:val="0"/>
      <w:marTop w:val="0"/>
      <w:marBottom w:val="0"/>
      <w:divBdr>
        <w:top w:val="none" w:sz="0" w:space="0" w:color="auto"/>
        <w:left w:val="none" w:sz="0" w:space="0" w:color="auto"/>
        <w:bottom w:val="none" w:sz="0" w:space="0" w:color="auto"/>
        <w:right w:val="none" w:sz="0" w:space="0" w:color="auto"/>
      </w:divBdr>
    </w:div>
    <w:div w:id="502669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2616">
          <w:marLeft w:val="0"/>
          <w:marRight w:val="0"/>
          <w:marTop w:val="0"/>
          <w:marBottom w:val="0"/>
          <w:divBdr>
            <w:top w:val="none" w:sz="0" w:space="0" w:color="auto"/>
            <w:left w:val="none" w:sz="0" w:space="0" w:color="auto"/>
            <w:bottom w:val="none" w:sz="0" w:space="0" w:color="auto"/>
            <w:right w:val="none" w:sz="0" w:space="0" w:color="auto"/>
          </w:divBdr>
          <w:divsChild>
            <w:div w:id="1399860253">
              <w:marLeft w:val="0"/>
              <w:marRight w:val="0"/>
              <w:marTop w:val="0"/>
              <w:marBottom w:val="0"/>
              <w:divBdr>
                <w:top w:val="none" w:sz="0" w:space="0" w:color="auto"/>
                <w:left w:val="none" w:sz="0" w:space="0" w:color="auto"/>
                <w:bottom w:val="none" w:sz="0" w:space="0" w:color="auto"/>
                <w:right w:val="none" w:sz="0" w:space="0" w:color="auto"/>
              </w:divBdr>
              <w:divsChild>
                <w:div w:id="2115664817">
                  <w:marLeft w:val="0"/>
                  <w:marRight w:val="0"/>
                  <w:marTop w:val="0"/>
                  <w:marBottom w:val="0"/>
                  <w:divBdr>
                    <w:top w:val="none" w:sz="0" w:space="0" w:color="auto"/>
                    <w:left w:val="none" w:sz="0" w:space="0" w:color="auto"/>
                    <w:bottom w:val="none" w:sz="0" w:space="0" w:color="auto"/>
                    <w:right w:val="none" w:sz="0" w:space="0" w:color="auto"/>
                  </w:divBdr>
                  <w:divsChild>
                    <w:div w:id="1770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101578">
      <w:bodyDiv w:val="1"/>
      <w:marLeft w:val="0"/>
      <w:marRight w:val="0"/>
      <w:marTop w:val="0"/>
      <w:marBottom w:val="0"/>
      <w:divBdr>
        <w:top w:val="none" w:sz="0" w:space="0" w:color="auto"/>
        <w:left w:val="none" w:sz="0" w:space="0" w:color="auto"/>
        <w:bottom w:val="none" w:sz="0" w:space="0" w:color="auto"/>
        <w:right w:val="none" w:sz="0" w:space="0" w:color="auto"/>
      </w:divBdr>
    </w:div>
    <w:div w:id="623387904">
      <w:bodyDiv w:val="1"/>
      <w:marLeft w:val="0"/>
      <w:marRight w:val="0"/>
      <w:marTop w:val="0"/>
      <w:marBottom w:val="0"/>
      <w:divBdr>
        <w:top w:val="none" w:sz="0" w:space="0" w:color="auto"/>
        <w:left w:val="none" w:sz="0" w:space="0" w:color="auto"/>
        <w:bottom w:val="none" w:sz="0" w:space="0" w:color="auto"/>
        <w:right w:val="none" w:sz="0" w:space="0" w:color="auto"/>
      </w:divBdr>
      <w:divsChild>
        <w:div w:id="911044283">
          <w:marLeft w:val="0"/>
          <w:marRight w:val="0"/>
          <w:marTop w:val="0"/>
          <w:marBottom w:val="0"/>
          <w:divBdr>
            <w:top w:val="none" w:sz="0" w:space="0" w:color="auto"/>
            <w:left w:val="none" w:sz="0" w:space="0" w:color="auto"/>
            <w:bottom w:val="none" w:sz="0" w:space="0" w:color="auto"/>
            <w:right w:val="none" w:sz="0" w:space="0" w:color="auto"/>
          </w:divBdr>
          <w:divsChild>
            <w:div w:id="1810247982">
              <w:marLeft w:val="0"/>
              <w:marRight w:val="0"/>
              <w:marTop w:val="0"/>
              <w:marBottom w:val="0"/>
              <w:divBdr>
                <w:top w:val="none" w:sz="0" w:space="0" w:color="auto"/>
                <w:left w:val="none" w:sz="0" w:space="0" w:color="auto"/>
                <w:bottom w:val="none" w:sz="0" w:space="0" w:color="auto"/>
                <w:right w:val="none" w:sz="0" w:space="0" w:color="auto"/>
              </w:divBdr>
              <w:divsChild>
                <w:div w:id="9749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1890">
      <w:bodyDiv w:val="1"/>
      <w:marLeft w:val="0"/>
      <w:marRight w:val="0"/>
      <w:marTop w:val="0"/>
      <w:marBottom w:val="0"/>
      <w:divBdr>
        <w:top w:val="none" w:sz="0" w:space="0" w:color="auto"/>
        <w:left w:val="none" w:sz="0" w:space="0" w:color="auto"/>
        <w:bottom w:val="none" w:sz="0" w:space="0" w:color="auto"/>
        <w:right w:val="none" w:sz="0" w:space="0" w:color="auto"/>
      </w:divBdr>
      <w:divsChild>
        <w:div w:id="605230106">
          <w:marLeft w:val="0"/>
          <w:marRight w:val="0"/>
          <w:marTop w:val="0"/>
          <w:marBottom w:val="0"/>
          <w:divBdr>
            <w:top w:val="none" w:sz="0" w:space="0" w:color="auto"/>
            <w:left w:val="none" w:sz="0" w:space="0" w:color="auto"/>
            <w:bottom w:val="none" w:sz="0" w:space="0" w:color="auto"/>
            <w:right w:val="none" w:sz="0" w:space="0" w:color="auto"/>
          </w:divBdr>
          <w:divsChild>
            <w:div w:id="1611012182">
              <w:marLeft w:val="0"/>
              <w:marRight w:val="0"/>
              <w:marTop w:val="0"/>
              <w:marBottom w:val="0"/>
              <w:divBdr>
                <w:top w:val="none" w:sz="0" w:space="0" w:color="auto"/>
                <w:left w:val="none" w:sz="0" w:space="0" w:color="auto"/>
                <w:bottom w:val="none" w:sz="0" w:space="0" w:color="auto"/>
                <w:right w:val="none" w:sz="0" w:space="0" w:color="auto"/>
              </w:divBdr>
              <w:divsChild>
                <w:div w:id="67581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749166">
      <w:bodyDiv w:val="1"/>
      <w:marLeft w:val="0"/>
      <w:marRight w:val="0"/>
      <w:marTop w:val="0"/>
      <w:marBottom w:val="0"/>
      <w:divBdr>
        <w:top w:val="none" w:sz="0" w:space="0" w:color="auto"/>
        <w:left w:val="none" w:sz="0" w:space="0" w:color="auto"/>
        <w:bottom w:val="none" w:sz="0" w:space="0" w:color="auto"/>
        <w:right w:val="none" w:sz="0" w:space="0" w:color="auto"/>
      </w:divBdr>
    </w:div>
    <w:div w:id="789202923">
      <w:bodyDiv w:val="1"/>
      <w:marLeft w:val="0"/>
      <w:marRight w:val="0"/>
      <w:marTop w:val="0"/>
      <w:marBottom w:val="0"/>
      <w:divBdr>
        <w:top w:val="none" w:sz="0" w:space="0" w:color="auto"/>
        <w:left w:val="none" w:sz="0" w:space="0" w:color="auto"/>
        <w:bottom w:val="none" w:sz="0" w:space="0" w:color="auto"/>
        <w:right w:val="none" w:sz="0" w:space="0" w:color="auto"/>
      </w:divBdr>
    </w:div>
    <w:div w:id="855968302">
      <w:bodyDiv w:val="1"/>
      <w:marLeft w:val="0"/>
      <w:marRight w:val="0"/>
      <w:marTop w:val="0"/>
      <w:marBottom w:val="0"/>
      <w:divBdr>
        <w:top w:val="none" w:sz="0" w:space="0" w:color="auto"/>
        <w:left w:val="none" w:sz="0" w:space="0" w:color="auto"/>
        <w:bottom w:val="none" w:sz="0" w:space="0" w:color="auto"/>
        <w:right w:val="none" w:sz="0" w:space="0" w:color="auto"/>
      </w:divBdr>
    </w:div>
    <w:div w:id="965308127">
      <w:bodyDiv w:val="1"/>
      <w:marLeft w:val="0"/>
      <w:marRight w:val="0"/>
      <w:marTop w:val="0"/>
      <w:marBottom w:val="0"/>
      <w:divBdr>
        <w:top w:val="none" w:sz="0" w:space="0" w:color="auto"/>
        <w:left w:val="none" w:sz="0" w:space="0" w:color="auto"/>
        <w:bottom w:val="none" w:sz="0" w:space="0" w:color="auto"/>
        <w:right w:val="none" w:sz="0" w:space="0" w:color="auto"/>
      </w:divBdr>
    </w:div>
    <w:div w:id="990866228">
      <w:bodyDiv w:val="1"/>
      <w:marLeft w:val="0"/>
      <w:marRight w:val="0"/>
      <w:marTop w:val="0"/>
      <w:marBottom w:val="0"/>
      <w:divBdr>
        <w:top w:val="none" w:sz="0" w:space="0" w:color="auto"/>
        <w:left w:val="none" w:sz="0" w:space="0" w:color="auto"/>
        <w:bottom w:val="none" w:sz="0" w:space="0" w:color="auto"/>
        <w:right w:val="none" w:sz="0" w:space="0" w:color="auto"/>
      </w:divBdr>
      <w:divsChild>
        <w:div w:id="99880836">
          <w:marLeft w:val="0"/>
          <w:marRight w:val="0"/>
          <w:marTop w:val="0"/>
          <w:marBottom w:val="0"/>
          <w:divBdr>
            <w:top w:val="none" w:sz="0" w:space="0" w:color="auto"/>
            <w:left w:val="none" w:sz="0" w:space="0" w:color="auto"/>
            <w:bottom w:val="none" w:sz="0" w:space="0" w:color="auto"/>
            <w:right w:val="none" w:sz="0" w:space="0" w:color="auto"/>
          </w:divBdr>
          <w:divsChild>
            <w:div w:id="257493556">
              <w:marLeft w:val="0"/>
              <w:marRight w:val="0"/>
              <w:marTop w:val="0"/>
              <w:marBottom w:val="0"/>
              <w:divBdr>
                <w:top w:val="none" w:sz="0" w:space="0" w:color="auto"/>
                <w:left w:val="none" w:sz="0" w:space="0" w:color="auto"/>
                <w:bottom w:val="none" w:sz="0" w:space="0" w:color="auto"/>
                <w:right w:val="none" w:sz="0" w:space="0" w:color="auto"/>
              </w:divBdr>
              <w:divsChild>
                <w:div w:id="10114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4557">
      <w:bodyDiv w:val="1"/>
      <w:marLeft w:val="0"/>
      <w:marRight w:val="0"/>
      <w:marTop w:val="0"/>
      <w:marBottom w:val="0"/>
      <w:divBdr>
        <w:top w:val="none" w:sz="0" w:space="0" w:color="auto"/>
        <w:left w:val="none" w:sz="0" w:space="0" w:color="auto"/>
        <w:bottom w:val="none" w:sz="0" w:space="0" w:color="auto"/>
        <w:right w:val="none" w:sz="0" w:space="0" w:color="auto"/>
      </w:divBdr>
    </w:div>
    <w:div w:id="1126121842">
      <w:bodyDiv w:val="1"/>
      <w:marLeft w:val="0"/>
      <w:marRight w:val="0"/>
      <w:marTop w:val="0"/>
      <w:marBottom w:val="0"/>
      <w:divBdr>
        <w:top w:val="none" w:sz="0" w:space="0" w:color="auto"/>
        <w:left w:val="none" w:sz="0" w:space="0" w:color="auto"/>
        <w:bottom w:val="none" w:sz="0" w:space="0" w:color="auto"/>
        <w:right w:val="none" w:sz="0" w:space="0" w:color="auto"/>
      </w:divBdr>
      <w:divsChild>
        <w:div w:id="507792388">
          <w:marLeft w:val="0"/>
          <w:marRight w:val="0"/>
          <w:marTop w:val="0"/>
          <w:marBottom w:val="0"/>
          <w:divBdr>
            <w:top w:val="none" w:sz="0" w:space="0" w:color="auto"/>
            <w:left w:val="none" w:sz="0" w:space="0" w:color="auto"/>
            <w:bottom w:val="none" w:sz="0" w:space="0" w:color="auto"/>
            <w:right w:val="none" w:sz="0" w:space="0" w:color="auto"/>
          </w:divBdr>
          <w:divsChild>
            <w:div w:id="518010541">
              <w:marLeft w:val="0"/>
              <w:marRight w:val="0"/>
              <w:marTop w:val="0"/>
              <w:marBottom w:val="0"/>
              <w:divBdr>
                <w:top w:val="none" w:sz="0" w:space="0" w:color="auto"/>
                <w:left w:val="none" w:sz="0" w:space="0" w:color="auto"/>
                <w:bottom w:val="none" w:sz="0" w:space="0" w:color="auto"/>
                <w:right w:val="none" w:sz="0" w:space="0" w:color="auto"/>
              </w:divBdr>
              <w:divsChild>
                <w:div w:id="58792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5333">
      <w:bodyDiv w:val="1"/>
      <w:marLeft w:val="0"/>
      <w:marRight w:val="0"/>
      <w:marTop w:val="0"/>
      <w:marBottom w:val="0"/>
      <w:divBdr>
        <w:top w:val="none" w:sz="0" w:space="0" w:color="auto"/>
        <w:left w:val="none" w:sz="0" w:space="0" w:color="auto"/>
        <w:bottom w:val="none" w:sz="0" w:space="0" w:color="auto"/>
        <w:right w:val="none" w:sz="0" w:space="0" w:color="auto"/>
      </w:divBdr>
      <w:divsChild>
        <w:div w:id="1717385736">
          <w:marLeft w:val="0"/>
          <w:marRight w:val="0"/>
          <w:marTop w:val="0"/>
          <w:marBottom w:val="0"/>
          <w:divBdr>
            <w:top w:val="none" w:sz="0" w:space="0" w:color="auto"/>
            <w:left w:val="none" w:sz="0" w:space="0" w:color="auto"/>
            <w:bottom w:val="none" w:sz="0" w:space="0" w:color="auto"/>
            <w:right w:val="none" w:sz="0" w:space="0" w:color="auto"/>
          </w:divBdr>
          <w:divsChild>
            <w:div w:id="1155999312">
              <w:marLeft w:val="0"/>
              <w:marRight w:val="0"/>
              <w:marTop w:val="0"/>
              <w:marBottom w:val="0"/>
              <w:divBdr>
                <w:top w:val="none" w:sz="0" w:space="0" w:color="auto"/>
                <w:left w:val="none" w:sz="0" w:space="0" w:color="auto"/>
                <w:bottom w:val="none" w:sz="0" w:space="0" w:color="auto"/>
                <w:right w:val="none" w:sz="0" w:space="0" w:color="auto"/>
              </w:divBdr>
            </w:div>
          </w:divsChild>
        </w:div>
        <w:div w:id="803231763">
          <w:marLeft w:val="0"/>
          <w:marRight w:val="0"/>
          <w:marTop w:val="0"/>
          <w:marBottom w:val="0"/>
          <w:divBdr>
            <w:top w:val="none" w:sz="0" w:space="0" w:color="auto"/>
            <w:left w:val="none" w:sz="0" w:space="0" w:color="auto"/>
            <w:bottom w:val="none" w:sz="0" w:space="0" w:color="auto"/>
            <w:right w:val="none" w:sz="0" w:space="0" w:color="auto"/>
          </w:divBdr>
          <w:divsChild>
            <w:div w:id="1388263225">
              <w:marLeft w:val="0"/>
              <w:marRight w:val="0"/>
              <w:marTop w:val="0"/>
              <w:marBottom w:val="0"/>
              <w:divBdr>
                <w:top w:val="none" w:sz="0" w:space="0" w:color="auto"/>
                <w:left w:val="none" w:sz="0" w:space="0" w:color="auto"/>
                <w:bottom w:val="none" w:sz="0" w:space="0" w:color="auto"/>
                <w:right w:val="none" w:sz="0" w:space="0" w:color="auto"/>
              </w:divBdr>
            </w:div>
          </w:divsChild>
        </w:div>
        <w:div w:id="551310502">
          <w:marLeft w:val="0"/>
          <w:marRight w:val="0"/>
          <w:marTop w:val="0"/>
          <w:marBottom w:val="0"/>
          <w:divBdr>
            <w:top w:val="none" w:sz="0" w:space="0" w:color="auto"/>
            <w:left w:val="none" w:sz="0" w:space="0" w:color="auto"/>
            <w:bottom w:val="none" w:sz="0" w:space="0" w:color="auto"/>
            <w:right w:val="none" w:sz="0" w:space="0" w:color="auto"/>
          </w:divBdr>
          <w:divsChild>
            <w:div w:id="2069835123">
              <w:marLeft w:val="0"/>
              <w:marRight w:val="0"/>
              <w:marTop w:val="0"/>
              <w:marBottom w:val="0"/>
              <w:divBdr>
                <w:top w:val="none" w:sz="0" w:space="0" w:color="auto"/>
                <w:left w:val="none" w:sz="0" w:space="0" w:color="auto"/>
                <w:bottom w:val="none" w:sz="0" w:space="0" w:color="auto"/>
                <w:right w:val="none" w:sz="0" w:space="0" w:color="auto"/>
              </w:divBdr>
            </w:div>
          </w:divsChild>
        </w:div>
        <w:div w:id="748775116">
          <w:marLeft w:val="0"/>
          <w:marRight w:val="0"/>
          <w:marTop w:val="0"/>
          <w:marBottom w:val="0"/>
          <w:divBdr>
            <w:top w:val="none" w:sz="0" w:space="0" w:color="auto"/>
            <w:left w:val="none" w:sz="0" w:space="0" w:color="auto"/>
            <w:bottom w:val="none" w:sz="0" w:space="0" w:color="auto"/>
            <w:right w:val="none" w:sz="0" w:space="0" w:color="auto"/>
          </w:divBdr>
          <w:divsChild>
            <w:div w:id="61175083">
              <w:marLeft w:val="0"/>
              <w:marRight w:val="0"/>
              <w:marTop w:val="0"/>
              <w:marBottom w:val="0"/>
              <w:divBdr>
                <w:top w:val="none" w:sz="0" w:space="0" w:color="auto"/>
                <w:left w:val="none" w:sz="0" w:space="0" w:color="auto"/>
                <w:bottom w:val="none" w:sz="0" w:space="0" w:color="auto"/>
                <w:right w:val="none" w:sz="0" w:space="0" w:color="auto"/>
              </w:divBdr>
            </w:div>
          </w:divsChild>
        </w:div>
        <w:div w:id="836074157">
          <w:marLeft w:val="0"/>
          <w:marRight w:val="0"/>
          <w:marTop w:val="0"/>
          <w:marBottom w:val="0"/>
          <w:divBdr>
            <w:top w:val="none" w:sz="0" w:space="0" w:color="auto"/>
            <w:left w:val="none" w:sz="0" w:space="0" w:color="auto"/>
            <w:bottom w:val="none" w:sz="0" w:space="0" w:color="auto"/>
            <w:right w:val="none" w:sz="0" w:space="0" w:color="auto"/>
          </w:divBdr>
          <w:divsChild>
            <w:div w:id="1297637120">
              <w:marLeft w:val="0"/>
              <w:marRight w:val="0"/>
              <w:marTop w:val="0"/>
              <w:marBottom w:val="0"/>
              <w:divBdr>
                <w:top w:val="none" w:sz="0" w:space="0" w:color="auto"/>
                <w:left w:val="none" w:sz="0" w:space="0" w:color="auto"/>
                <w:bottom w:val="none" w:sz="0" w:space="0" w:color="auto"/>
                <w:right w:val="none" w:sz="0" w:space="0" w:color="auto"/>
              </w:divBdr>
            </w:div>
          </w:divsChild>
        </w:div>
        <w:div w:id="319892844">
          <w:marLeft w:val="0"/>
          <w:marRight w:val="0"/>
          <w:marTop w:val="0"/>
          <w:marBottom w:val="0"/>
          <w:divBdr>
            <w:top w:val="none" w:sz="0" w:space="0" w:color="auto"/>
            <w:left w:val="none" w:sz="0" w:space="0" w:color="auto"/>
            <w:bottom w:val="none" w:sz="0" w:space="0" w:color="auto"/>
            <w:right w:val="none" w:sz="0" w:space="0" w:color="auto"/>
          </w:divBdr>
          <w:divsChild>
            <w:div w:id="2011329775">
              <w:marLeft w:val="0"/>
              <w:marRight w:val="0"/>
              <w:marTop w:val="0"/>
              <w:marBottom w:val="0"/>
              <w:divBdr>
                <w:top w:val="none" w:sz="0" w:space="0" w:color="auto"/>
                <w:left w:val="none" w:sz="0" w:space="0" w:color="auto"/>
                <w:bottom w:val="none" w:sz="0" w:space="0" w:color="auto"/>
                <w:right w:val="none" w:sz="0" w:space="0" w:color="auto"/>
              </w:divBdr>
            </w:div>
          </w:divsChild>
        </w:div>
        <w:div w:id="1419717576">
          <w:marLeft w:val="0"/>
          <w:marRight w:val="0"/>
          <w:marTop w:val="0"/>
          <w:marBottom w:val="0"/>
          <w:divBdr>
            <w:top w:val="none" w:sz="0" w:space="0" w:color="auto"/>
            <w:left w:val="none" w:sz="0" w:space="0" w:color="auto"/>
            <w:bottom w:val="none" w:sz="0" w:space="0" w:color="auto"/>
            <w:right w:val="none" w:sz="0" w:space="0" w:color="auto"/>
          </w:divBdr>
          <w:divsChild>
            <w:div w:id="477109766">
              <w:marLeft w:val="0"/>
              <w:marRight w:val="0"/>
              <w:marTop w:val="0"/>
              <w:marBottom w:val="0"/>
              <w:divBdr>
                <w:top w:val="none" w:sz="0" w:space="0" w:color="auto"/>
                <w:left w:val="none" w:sz="0" w:space="0" w:color="auto"/>
                <w:bottom w:val="none" w:sz="0" w:space="0" w:color="auto"/>
                <w:right w:val="none" w:sz="0" w:space="0" w:color="auto"/>
              </w:divBdr>
            </w:div>
          </w:divsChild>
        </w:div>
        <w:div w:id="940145099">
          <w:marLeft w:val="0"/>
          <w:marRight w:val="0"/>
          <w:marTop w:val="0"/>
          <w:marBottom w:val="0"/>
          <w:divBdr>
            <w:top w:val="none" w:sz="0" w:space="0" w:color="auto"/>
            <w:left w:val="none" w:sz="0" w:space="0" w:color="auto"/>
            <w:bottom w:val="none" w:sz="0" w:space="0" w:color="auto"/>
            <w:right w:val="none" w:sz="0" w:space="0" w:color="auto"/>
          </w:divBdr>
          <w:divsChild>
            <w:div w:id="1054351894">
              <w:marLeft w:val="0"/>
              <w:marRight w:val="0"/>
              <w:marTop w:val="0"/>
              <w:marBottom w:val="0"/>
              <w:divBdr>
                <w:top w:val="none" w:sz="0" w:space="0" w:color="auto"/>
                <w:left w:val="none" w:sz="0" w:space="0" w:color="auto"/>
                <w:bottom w:val="none" w:sz="0" w:space="0" w:color="auto"/>
                <w:right w:val="none" w:sz="0" w:space="0" w:color="auto"/>
              </w:divBdr>
            </w:div>
          </w:divsChild>
        </w:div>
        <w:div w:id="773325735">
          <w:marLeft w:val="0"/>
          <w:marRight w:val="0"/>
          <w:marTop w:val="0"/>
          <w:marBottom w:val="0"/>
          <w:divBdr>
            <w:top w:val="none" w:sz="0" w:space="0" w:color="auto"/>
            <w:left w:val="none" w:sz="0" w:space="0" w:color="auto"/>
            <w:bottom w:val="none" w:sz="0" w:space="0" w:color="auto"/>
            <w:right w:val="none" w:sz="0" w:space="0" w:color="auto"/>
          </w:divBdr>
          <w:divsChild>
            <w:div w:id="468211913">
              <w:marLeft w:val="0"/>
              <w:marRight w:val="0"/>
              <w:marTop w:val="0"/>
              <w:marBottom w:val="0"/>
              <w:divBdr>
                <w:top w:val="none" w:sz="0" w:space="0" w:color="auto"/>
                <w:left w:val="none" w:sz="0" w:space="0" w:color="auto"/>
                <w:bottom w:val="none" w:sz="0" w:space="0" w:color="auto"/>
                <w:right w:val="none" w:sz="0" w:space="0" w:color="auto"/>
              </w:divBdr>
            </w:div>
          </w:divsChild>
        </w:div>
        <w:div w:id="1309821739">
          <w:marLeft w:val="0"/>
          <w:marRight w:val="0"/>
          <w:marTop w:val="0"/>
          <w:marBottom w:val="0"/>
          <w:divBdr>
            <w:top w:val="none" w:sz="0" w:space="0" w:color="auto"/>
            <w:left w:val="none" w:sz="0" w:space="0" w:color="auto"/>
            <w:bottom w:val="none" w:sz="0" w:space="0" w:color="auto"/>
            <w:right w:val="none" w:sz="0" w:space="0" w:color="auto"/>
          </w:divBdr>
          <w:divsChild>
            <w:div w:id="39597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94765">
      <w:bodyDiv w:val="1"/>
      <w:marLeft w:val="0"/>
      <w:marRight w:val="0"/>
      <w:marTop w:val="0"/>
      <w:marBottom w:val="0"/>
      <w:divBdr>
        <w:top w:val="none" w:sz="0" w:space="0" w:color="auto"/>
        <w:left w:val="none" w:sz="0" w:space="0" w:color="auto"/>
        <w:bottom w:val="none" w:sz="0" w:space="0" w:color="auto"/>
        <w:right w:val="none" w:sz="0" w:space="0" w:color="auto"/>
      </w:divBdr>
      <w:divsChild>
        <w:div w:id="1478573686">
          <w:marLeft w:val="0"/>
          <w:marRight w:val="0"/>
          <w:marTop w:val="0"/>
          <w:marBottom w:val="0"/>
          <w:divBdr>
            <w:top w:val="none" w:sz="0" w:space="0" w:color="auto"/>
            <w:left w:val="none" w:sz="0" w:space="0" w:color="auto"/>
            <w:bottom w:val="none" w:sz="0" w:space="0" w:color="auto"/>
            <w:right w:val="none" w:sz="0" w:space="0" w:color="auto"/>
          </w:divBdr>
          <w:divsChild>
            <w:div w:id="1902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29810">
      <w:bodyDiv w:val="1"/>
      <w:marLeft w:val="0"/>
      <w:marRight w:val="0"/>
      <w:marTop w:val="0"/>
      <w:marBottom w:val="0"/>
      <w:divBdr>
        <w:top w:val="none" w:sz="0" w:space="0" w:color="auto"/>
        <w:left w:val="none" w:sz="0" w:space="0" w:color="auto"/>
        <w:bottom w:val="none" w:sz="0" w:space="0" w:color="auto"/>
        <w:right w:val="none" w:sz="0" w:space="0" w:color="auto"/>
      </w:divBdr>
    </w:div>
    <w:div w:id="1587182279">
      <w:bodyDiv w:val="1"/>
      <w:marLeft w:val="0"/>
      <w:marRight w:val="0"/>
      <w:marTop w:val="0"/>
      <w:marBottom w:val="0"/>
      <w:divBdr>
        <w:top w:val="none" w:sz="0" w:space="0" w:color="auto"/>
        <w:left w:val="none" w:sz="0" w:space="0" w:color="auto"/>
        <w:bottom w:val="none" w:sz="0" w:space="0" w:color="auto"/>
        <w:right w:val="none" w:sz="0" w:space="0" w:color="auto"/>
      </w:divBdr>
    </w:div>
    <w:div w:id="1592275293">
      <w:bodyDiv w:val="1"/>
      <w:marLeft w:val="0"/>
      <w:marRight w:val="0"/>
      <w:marTop w:val="0"/>
      <w:marBottom w:val="0"/>
      <w:divBdr>
        <w:top w:val="none" w:sz="0" w:space="0" w:color="auto"/>
        <w:left w:val="none" w:sz="0" w:space="0" w:color="auto"/>
        <w:bottom w:val="none" w:sz="0" w:space="0" w:color="auto"/>
        <w:right w:val="none" w:sz="0" w:space="0" w:color="auto"/>
      </w:divBdr>
      <w:divsChild>
        <w:div w:id="1438214747">
          <w:marLeft w:val="0"/>
          <w:marRight w:val="0"/>
          <w:marTop w:val="0"/>
          <w:marBottom w:val="0"/>
          <w:divBdr>
            <w:top w:val="none" w:sz="0" w:space="0" w:color="auto"/>
            <w:left w:val="none" w:sz="0" w:space="0" w:color="auto"/>
            <w:bottom w:val="none" w:sz="0" w:space="0" w:color="auto"/>
            <w:right w:val="none" w:sz="0" w:space="0" w:color="auto"/>
          </w:divBdr>
          <w:divsChild>
            <w:div w:id="2085830249">
              <w:marLeft w:val="0"/>
              <w:marRight w:val="0"/>
              <w:marTop w:val="0"/>
              <w:marBottom w:val="0"/>
              <w:divBdr>
                <w:top w:val="none" w:sz="0" w:space="0" w:color="auto"/>
                <w:left w:val="none" w:sz="0" w:space="0" w:color="auto"/>
                <w:bottom w:val="none" w:sz="0" w:space="0" w:color="auto"/>
                <w:right w:val="none" w:sz="0" w:space="0" w:color="auto"/>
              </w:divBdr>
              <w:divsChild>
                <w:div w:id="16646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41891">
      <w:bodyDiv w:val="1"/>
      <w:marLeft w:val="0"/>
      <w:marRight w:val="0"/>
      <w:marTop w:val="0"/>
      <w:marBottom w:val="0"/>
      <w:divBdr>
        <w:top w:val="none" w:sz="0" w:space="0" w:color="auto"/>
        <w:left w:val="none" w:sz="0" w:space="0" w:color="auto"/>
        <w:bottom w:val="none" w:sz="0" w:space="0" w:color="auto"/>
        <w:right w:val="none" w:sz="0" w:space="0" w:color="auto"/>
      </w:divBdr>
      <w:divsChild>
        <w:div w:id="306476410">
          <w:marLeft w:val="0"/>
          <w:marRight w:val="0"/>
          <w:marTop w:val="0"/>
          <w:marBottom w:val="0"/>
          <w:divBdr>
            <w:top w:val="none" w:sz="0" w:space="0" w:color="auto"/>
            <w:left w:val="none" w:sz="0" w:space="0" w:color="auto"/>
            <w:bottom w:val="none" w:sz="0" w:space="0" w:color="auto"/>
            <w:right w:val="none" w:sz="0" w:space="0" w:color="auto"/>
          </w:divBdr>
          <w:divsChild>
            <w:div w:id="868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3353">
      <w:bodyDiv w:val="1"/>
      <w:marLeft w:val="0"/>
      <w:marRight w:val="0"/>
      <w:marTop w:val="0"/>
      <w:marBottom w:val="0"/>
      <w:divBdr>
        <w:top w:val="none" w:sz="0" w:space="0" w:color="auto"/>
        <w:left w:val="none" w:sz="0" w:space="0" w:color="auto"/>
        <w:bottom w:val="none" w:sz="0" w:space="0" w:color="auto"/>
        <w:right w:val="none" w:sz="0" w:space="0" w:color="auto"/>
      </w:divBdr>
      <w:divsChild>
        <w:div w:id="1475902576">
          <w:marLeft w:val="0"/>
          <w:marRight w:val="0"/>
          <w:marTop w:val="0"/>
          <w:marBottom w:val="0"/>
          <w:divBdr>
            <w:top w:val="none" w:sz="0" w:space="0" w:color="auto"/>
            <w:left w:val="none" w:sz="0" w:space="0" w:color="auto"/>
            <w:bottom w:val="none" w:sz="0" w:space="0" w:color="auto"/>
            <w:right w:val="none" w:sz="0" w:space="0" w:color="auto"/>
          </w:divBdr>
          <w:divsChild>
            <w:div w:id="1898740707">
              <w:marLeft w:val="0"/>
              <w:marRight w:val="0"/>
              <w:marTop w:val="0"/>
              <w:marBottom w:val="0"/>
              <w:divBdr>
                <w:top w:val="none" w:sz="0" w:space="0" w:color="auto"/>
                <w:left w:val="none" w:sz="0" w:space="0" w:color="auto"/>
                <w:bottom w:val="none" w:sz="0" w:space="0" w:color="auto"/>
                <w:right w:val="none" w:sz="0" w:space="0" w:color="auto"/>
              </w:divBdr>
              <w:divsChild>
                <w:div w:id="287973041">
                  <w:marLeft w:val="0"/>
                  <w:marRight w:val="0"/>
                  <w:marTop w:val="0"/>
                  <w:marBottom w:val="0"/>
                  <w:divBdr>
                    <w:top w:val="none" w:sz="0" w:space="0" w:color="auto"/>
                    <w:left w:val="none" w:sz="0" w:space="0" w:color="auto"/>
                    <w:bottom w:val="none" w:sz="0" w:space="0" w:color="auto"/>
                    <w:right w:val="none" w:sz="0" w:space="0" w:color="auto"/>
                  </w:divBdr>
                  <w:divsChild>
                    <w:div w:id="82381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34282">
      <w:bodyDiv w:val="1"/>
      <w:marLeft w:val="0"/>
      <w:marRight w:val="0"/>
      <w:marTop w:val="0"/>
      <w:marBottom w:val="0"/>
      <w:divBdr>
        <w:top w:val="none" w:sz="0" w:space="0" w:color="auto"/>
        <w:left w:val="none" w:sz="0" w:space="0" w:color="auto"/>
        <w:bottom w:val="none" w:sz="0" w:space="0" w:color="auto"/>
        <w:right w:val="none" w:sz="0" w:space="0" w:color="auto"/>
      </w:divBdr>
      <w:divsChild>
        <w:div w:id="534271122">
          <w:marLeft w:val="0"/>
          <w:marRight w:val="0"/>
          <w:marTop w:val="0"/>
          <w:marBottom w:val="0"/>
          <w:divBdr>
            <w:top w:val="none" w:sz="0" w:space="0" w:color="auto"/>
            <w:left w:val="none" w:sz="0" w:space="0" w:color="auto"/>
            <w:bottom w:val="none" w:sz="0" w:space="0" w:color="auto"/>
            <w:right w:val="none" w:sz="0" w:space="0" w:color="auto"/>
          </w:divBdr>
          <w:divsChild>
            <w:div w:id="7008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92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www.dangdang.com/publish/%C8%CB%C3%F1%D3%CA%B5%E7%B3%F6%B0%E6%C9%E7_1"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5E00DE-C61A-4AF4-91CC-CEFEA8DAC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6</Pages>
  <Words>624</Words>
  <Characters>3560</Characters>
  <Application>Microsoft Office Word</Application>
  <DocSecurity>0</DocSecurity>
  <Lines>29</Lines>
  <Paragraphs>8</Paragraphs>
  <ScaleCrop>false</ScaleCrop>
  <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祯骏 邬</cp:lastModifiedBy>
  <cp:revision>25</cp:revision>
  <cp:lastPrinted>2023-11-21T00:52:00Z</cp:lastPrinted>
  <dcterms:created xsi:type="dcterms:W3CDTF">2023-12-21T07:25:00Z</dcterms:created>
  <dcterms:modified xsi:type="dcterms:W3CDTF">2025-09-06T06:23:00Z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