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DB2" w:rsidRDefault="00F914B9">
      <w:pPr>
        <w:jc w:val="center"/>
        <w:rPr>
          <w:rFonts w:ascii="黑体" w:eastAsia="黑体" w:hAnsi="黑体"/>
          <w:bCs/>
          <w:sz w:val="32"/>
          <w:szCs w:val="32"/>
        </w:rPr>
      </w:pPr>
      <w:r>
        <w:rPr>
          <w:rFonts w:ascii="黑体" w:eastAsia="黑体" w:hAnsi="黑体" w:hint="eastAsia"/>
          <w:bCs/>
          <w:sz w:val="32"/>
          <w:szCs w:val="32"/>
        </w:rPr>
        <w:t>《图标设计（</w:t>
      </w:r>
      <w:r>
        <w:rPr>
          <w:rFonts w:ascii="黑体" w:eastAsia="黑体" w:hAnsi="黑体" w:hint="eastAsia"/>
          <w:bCs/>
          <w:sz w:val="32"/>
          <w:szCs w:val="32"/>
        </w:rPr>
        <w:t>1</w:t>
      </w:r>
      <w:r>
        <w:rPr>
          <w:rFonts w:ascii="黑体" w:eastAsia="黑体" w:hAnsi="黑体" w:hint="eastAsia"/>
          <w:bCs/>
          <w:sz w:val="32"/>
          <w:szCs w:val="32"/>
        </w:rPr>
        <w:t>）》本科课程教学大纲</w:t>
      </w:r>
    </w:p>
    <w:p w:rsidR="00364DB2" w:rsidRDefault="00F914B9">
      <w:pPr>
        <w:pStyle w:val="DG1"/>
        <w:spacing w:beforeLines="100" w:before="326" w:line="360" w:lineRule="auto"/>
        <w:rPr>
          <w:rFonts w:ascii="黑体" w:hAnsi="宋体"/>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364DB2">
        <w:trPr>
          <w:trHeight w:val="340"/>
        </w:trPr>
        <w:tc>
          <w:tcPr>
            <w:tcW w:w="1691" w:type="dxa"/>
            <w:vMerge w:val="restart"/>
            <w:tcBorders>
              <w:top w:val="single" w:sz="12" w:space="0" w:color="auto"/>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rsidR="00364DB2" w:rsidRDefault="00F914B9">
            <w:pPr>
              <w:jc w:val="left"/>
              <w:rPr>
                <w:color w:val="000000" w:themeColor="text1"/>
                <w:sz w:val="21"/>
                <w:szCs w:val="21"/>
              </w:rPr>
            </w:pPr>
            <w:r>
              <w:rPr>
                <w:rFonts w:ascii="黑体" w:eastAsia="黑体" w:hAnsi="黑体" w:hint="eastAsia"/>
                <w:color w:val="000000" w:themeColor="text1"/>
                <w:sz w:val="21"/>
                <w:szCs w:val="21"/>
              </w:rPr>
              <w:t>（中文）图标设计（</w:t>
            </w:r>
            <w:r>
              <w:rPr>
                <w:rFonts w:ascii="黑体" w:eastAsia="黑体" w:hAnsi="黑体" w:hint="eastAsia"/>
                <w:color w:val="000000" w:themeColor="text1"/>
                <w:sz w:val="21"/>
                <w:szCs w:val="21"/>
              </w:rPr>
              <w:t>1</w:t>
            </w:r>
            <w:r>
              <w:rPr>
                <w:rFonts w:ascii="黑体" w:eastAsia="黑体" w:hAnsi="黑体" w:hint="eastAsia"/>
                <w:color w:val="000000" w:themeColor="text1"/>
                <w:sz w:val="21"/>
                <w:szCs w:val="21"/>
              </w:rPr>
              <w:t>）</w:t>
            </w:r>
          </w:p>
        </w:tc>
      </w:tr>
      <w:tr w:rsidR="00364DB2">
        <w:trPr>
          <w:trHeight w:val="340"/>
        </w:trPr>
        <w:tc>
          <w:tcPr>
            <w:tcW w:w="1691" w:type="dxa"/>
            <w:vMerge/>
            <w:tcBorders>
              <w:left w:val="single" w:sz="12" w:space="0" w:color="auto"/>
            </w:tcBorders>
            <w:shd w:val="clear" w:color="auto" w:fill="auto"/>
            <w:vAlign w:val="center"/>
          </w:tcPr>
          <w:p w:rsidR="00364DB2" w:rsidRDefault="00364DB2">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rsidR="00364DB2" w:rsidRDefault="00F914B9">
            <w:pPr>
              <w:jc w:val="left"/>
              <w:rPr>
                <w:color w:val="000000" w:themeColor="text1"/>
                <w:sz w:val="21"/>
                <w:szCs w:val="21"/>
              </w:rPr>
            </w:pPr>
            <w:r>
              <w:rPr>
                <w:rFonts w:ascii="黑体" w:eastAsia="黑体" w:hAnsi="黑体" w:hint="eastAsia"/>
                <w:color w:val="000000" w:themeColor="text1"/>
                <w:sz w:val="21"/>
                <w:szCs w:val="21"/>
              </w:rPr>
              <w:t>（英文）</w:t>
            </w:r>
            <w:r>
              <w:rPr>
                <w:rFonts w:ascii="黑体" w:eastAsia="黑体" w:hAnsi="黑体"/>
                <w:color w:val="000000" w:themeColor="text1"/>
                <w:sz w:val="21"/>
                <w:szCs w:val="21"/>
              </w:rPr>
              <w:t>Icon Design(1)</w:t>
            </w:r>
          </w:p>
        </w:tc>
      </w:tr>
      <w:tr w:rsidR="00364DB2">
        <w:trPr>
          <w:trHeight w:val="340"/>
        </w:trPr>
        <w:tc>
          <w:tcPr>
            <w:tcW w:w="1691" w:type="dxa"/>
            <w:tcBorders>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color w:val="000000" w:themeColor="text1"/>
                <w:sz w:val="21"/>
                <w:szCs w:val="18"/>
              </w:rPr>
              <w:t>课程代码</w:t>
            </w:r>
          </w:p>
        </w:tc>
        <w:tc>
          <w:tcPr>
            <w:tcW w:w="2260" w:type="dxa"/>
            <w:vAlign w:val="center"/>
          </w:tcPr>
          <w:p w:rsidR="00364DB2" w:rsidRDefault="00F914B9">
            <w:pPr>
              <w:jc w:val="center"/>
              <w:rPr>
                <w:rFonts w:ascii="黑体" w:eastAsia="黑体" w:hAnsi="黑体"/>
                <w:color w:val="000000" w:themeColor="text1"/>
                <w:sz w:val="21"/>
                <w:szCs w:val="21"/>
              </w:rPr>
            </w:pPr>
            <w:r>
              <w:rPr>
                <w:rFonts w:ascii="黑体" w:eastAsia="黑体" w:hAnsi="黑体"/>
                <w:color w:val="000000" w:themeColor="text1"/>
                <w:sz w:val="21"/>
                <w:szCs w:val="21"/>
              </w:rPr>
              <w:t>2040650</w:t>
            </w:r>
          </w:p>
        </w:tc>
        <w:tc>
          <w:tcPr>
            <w:tcW w:w="2126" w:type="dxa"/>
            <w:gridSpan w:val="2"/>
            <w:vAlign w:val="center"/>
          </w:tcPr>
          <w:p w:rsidR="00364DB2" w:rsidRDefault="00F914B9">
            <w:pPr>
              <w:jc w:val="center"/>
              <w:rPr>
                <w:rFonts w:ascii="黑体" w:eastAsia="黑体" w:hAnsi="黑体"/>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rsidR="00364DB2" w:rsidRDefault="00F914B9">
            <w:pPr>
              <w:jc w:val="center"/>
              <w:rPr>
                <w:color w:val="000000" w:themeColor="text1"/>
                <w:sz w:val="21"/>
                <w:szCs w:val="21"/>
              </w:rPr>
            </w:pPr>
            <w:r>
              <w:rPr>
                <w:rFonts w:hint="eastAsia"/>
                <w:color w:val="000000" w:themeColor="text1"/>
                <w:sz w:val="21"/>
                <w:szCs w:val="21"/>
              </w:rPr>
              <w:t>2</w:t>
            </w:r>
          </w:p>
        </w:tc>
      </w:tr>
      <w:tr w:rsidR="00364DB2">
        <w:trPr>
          <w:trHeight w:val="340"/>
        </w:trPr>
        <w:tc>
          <w:tcPr>
            <w:tcW w:w="1691" w:type="dxa"/>
            <w:tcBorders>
              <w:left w:val="single" w:sz="12" w:space="0" w:color="auto"/>
            </w:tcBorders>
            <w:shd w:val="clear" w:color="auto" w:fill="auto"/>
            <w:vAlign w:val="center"/>
          </w:tcPr>
          <w:p w:rsidR="00364DB2" w:rsidRDefault="00F914B9">
            <w:pPr>
              <w:jc w:val="center"/>
              <w:rPr>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rsidR="00364DB2" w:rsidRDefault="00F914B9">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32</w:t>
            </w:r>
          </w:p>
        </w:tc>
        <w:tc>
          <w:tcPr>
            <w:tcW w:w="1272" w:type="dxa"/>
            <w:vAlign w:val="center"/>
          </w:tcPr>
          <w:p w:rsidR="00364DB2" w:rsidRDefault="00F914B9">
            <w:pPr>
              <w:jc w:val="center"/>
              <w:rPr>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rsidR="00364DB2" w:rsidRDefault="00F914B9">
            <w:pPr>
              <w:jc w:val="center"/>
              <w:rPr>
                <w:color w:val="000000" w:themeColor="text1"/>
                <w:sz w:val="21"/>
                <w:szCs w:val="21"/>
              </w:rPr>
            </w:pPr>
            <w:r>
              <w:rPr>
                <w:rFonts w:hint="eastAsia"/>
                <w:color w:val="000000" w:themeColor="text1"/>
                <w:sz w:val="21"/>
                <w:szCs w:val="21"/>
              </w:rPr>
              <w:t>16</w:t>
            </w:r>
          </w:p>
        </w:tc>
        <w:tc>
          <w:tcPr>
            <w:tcW w:w="1413" w:type="dxa"/>
            <w:gridSpan w:val="2"/>
            <w:vAlign w:val="center"/>
          </w:tcPr>
          <w:p w:rsidR="00364DB2" w:rsidRDefault="00F914B9">
            <w:pPr>
              <w:jc w:val="center"/>
              <w:rPr>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rsidR="00364DB2" w:rsidRDefault="00F914B9">
            <w:pPr>
              <w:jc w:val="center"/>
              <w:rPr>
                <w:color w:val="000000" w:themeColor="text1"/>
                <w:sz w:val="21"/>
                <w:szCs w:val="21"/>
              </w:rPr>
            </w:pPr>
            <w:r>
              <w:rPr>
                <w:rFonts w:hint="eastAsia"/>
                <w:color w:val="000000" w:themeColor="text1"/>
                <w:sz w:val="21"/>
                <w:szCs w:val="21"/>
              </w:rPr>
              <w:t>16</w:t>
            </w:r>
          </w:p>
        </w:tc>
      </w:tr>
      <w:tr w:rsidR="00364DB2">
        <w:trPr>
          <w:trHeight w:val="340"/>
        </w:trPr>
        <w:tc>
          <w:tcPr>
            <w:tcW w:w="1691" w:type="dxa"/>
            <w:tcBorders>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rsidR="00364DB2" w:rsidRDefault="00F914B9">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rsidR="00364DB2" w:rsidRDefault="00F914B9">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rsidR="00364DB2" w:rsidRDefault="00F914B9">
            <w:pPr>
              <w:jc w:val="center"/>
              <w:rPr>
                <w:color w:val="000000" w:themeColor="text1"/>
                <w:sz w:val="21"/>
                <w:szCs w:val="21"/>
              </w:rPr>
            </w:pPr>
            <w:r>
              <w:rPr>
                <w:rFonts w:hint="eastAsia"/>
                <w:color w:val="000000" w:themeColor="text1"/>
                <w:sz w:val="21"/>
                <w:szCs w:val="21"/>
              </w:rPr>
              <w:t>数字媒体艺术大二上</w:t>
            </w:r>
          </w:p>
        </w:tc>
      </w:tr>
      <w:tr w:rsidR="00364DB2">
        <w:trPr>
          <w:trHeight w:val="340"/>
        </w:trPr>
        <w:tc>
          <w:tcPr>
            <w:tcW w:w="1691" w:type="dxa"/>
            <w:tcBorders>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rsidR="00364DB2" w:rsidRDefault="00F914B9">
            <w:pPr>
              <w:jc w:val="center"/>
              <w:rPr>
                <w:color w:val="000000" w:themeColor="text1"/>
                <w:sz w:val="21"/>
                <w:szCs w:val="21"/>
              </w:rPr>
            </w:pPr>
            <w:r>
              <w:rPr>
                <w:rFonts w:hint="eastAsia"/>
                <w:color w:val="000000" w:themeColor="text1"/>
                <w:sz w:val="21"/>
                <w:szCs w:val="21"/>
              </w:rPr>
              <w:t>系级必修课</w:t>
            </w:r>
          </w:p>
        </w:tc>
        <w:tc>
          <w:tcPr>
            <w:tcW w:w="2126" w:type="dxa"/>
            <w:gridSpan w:val="2"/>
            <w:vAlign w:val="center"/>
          </w:tcPr>
          <w:p w:rsidR="00364DB2" w:rsidRDefault="00F914B9">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rsidR="00364DB2" w:rsidRDefault="00F914B9">
            <w:pPr>
              <w:jc w:val="center"/>
              <w:rPr>
                <w:color w:val="000000" w:themeColor="text1"/>
                <w:sz w:val="21"/>
                <w:szCs w:val="21"/>
              </w:rPr>
            </w:pPr>
            <w:r>
              <w:rPr>
                <w:rFonts w:hint="eastAsia"/>
                <w:color w:val="000000" w:themeColor="text1"/>
                <w:sz w:val="21"/>
                <w:szCs w:val="21"/>
              </w:rPr>
              <w:t>考查</w:t>
            </w:r>
          </w:p>
        </w:tc>
      </w:tr>
      <w:tr w:rsidR="00364DB2">
        <w:trPr>
          <w:trHeight w:val="340"/>
        </w:trPr>
        <w:tc>
          <w:tcPr>
            <w:tcW w:w="1691" w:type="dxa"/>
            <w:tcBorders>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rsidR="00364DB2" w:rsidRDefault="00F914B9">
            <w:pPr>
              <w:jc w:val="center"/>
              <w:rPr>
                <w:rFonts w:ascii="Times New Roman" w:hAnsi="Times New Roman"/>
                <w:color w:val="000000" w:themeColor="text1"/>
                <w:sz w:val="21"/>
                <w:szCs w:val="21"/>
              </w:rPr>
            </w:pPr>
            <w:r>
              <w:rPr>
                <w:rFonts w:hint="eastAsia"/>
                <w:color w:val="000000"/>
                <w:sz w:val="20"/>
                <w:szCs w:val="20"/>
              </w:rPr>
              <w:t>《</w:t>
            </w:r>
            <w:r>
              <w:rPr>
                <w:rFonts w:hint="eastAsia"/>
                <w:color w:val="000000"/>
                <w:sz w:val="20"/>
                <w:szCs w:val="20"/>
              </w:rPr>
              <w:t>UI</w:t>
            </w:r>
            <w:r>
              <w:rPr>
                <w:rFonts w:hint="eastAsia"/>
                <w:color w:val="000000"/>
                <w:sz w:val="20"/>
                <w:szCs w:val="20"/>
              </w:rPr>
              <w:t>图标设计从入门到精通》</w:t>
            </w:r>
            <w:r>
              <w:rPr>
                <w:rFonts w:hint="eastAsia"/>
                <w:color w:val="000000"/>
                <w:sz w:val="20"/>
                <w:szCs w:val="20"/>
                <w:lang w:eastAsia="zh-Hans"/>
              </w:rPr>
              <w:t>第三版</w:t>
            </w:r>
            <w:r>
              <w:rPr>
                <w:color w:val="000000"/>
                <w:sz w:val="20"/>
                <w:szCs w:val="20"/>
                <w:lang w:eastAsia="zh-Hans"/>
              </w:rPr>
              <w:t xml:space="preserve"> </w:t>
            </w:r>
            <w:proofErr w:type="gramStart"/>
            <w:r>
              <w:rPr>
                <w:rFonts w:hint="eastAsia"/>
                <w:color w:val="000000"/>
                <w:sz w:val="20"/>
                <w:szCs w:val="20"/>
              </w:rPr>
              <w:t>汪兰川</w:t>
            </w:r>
            <w:proofErr w:type="gramEnd"/>
            <w:r>
              <w:rPr>
                <w:rFonts w:hint="eastAsia"/>
                <w:color w:val="000000"/>
                <w:sz w:val="20"/>
                <w:szCs w:val="20"/>
              </w:rPr>
              <w:t xml:space="preserve"> </w:t>
            </w:r>
            <w:r>
              <w:rPr>
                <w:rFonts w:hint="eastAsia"/>
                <w:color w:val="000000"/>
                <w:sz w:val="20"/>
                <w:szCs w:val="20"/>
              </w:rPr>
              <w:t>刘春雷，人民邮电出版社</w:t>
            </w:r>
          </w:p>
        </w:tc>
        <w:tc>
          <w:tcPr>
            <w:tcW w:w="1413" w:type="dxa"/>
            <w:gridSpan w:val="2"/>
            <w:vAlign w:val="center"/>
          </w:tcPr>
          <w:p w:rsidR="00364DB2" w:rsidRDefault="00F914B9">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是否为</w:t>
            </w:r>
          </w:p>
          <w:p w:rsidR="00364DB2" w:rsidRDefault="00F914B9">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rsidR="00364DB2" w:rsidRDefault="00F914B9">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364DB2">
        <w:trPr>
          <w:trHeight w:val="680"/>
        </w:trPr>
        <w:tc>
          <w:tcPr>
            <w:tcW w:w="1691" w:type="dxa"/>
            <w:tcBorders>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rsidR="00364DB2" w:rsidRDefault="00F914B9">
            <w:pPr>
              <w:pStyle w:val="DG0"/>
              <w:jc w:val="both"/>
            </w:pPr>
            <w:r>
              <w:rPr>
                <w:sz w:val="20"/>
                <w:szCs w:val="20"/>
              </w:rPr>
              <w:t>数字媒体设计基础</w:t>
            </w:r>
            <w:r>
              <w:rPr>
                <w:sz w:val="20"/>
                <w:szCs w:val="20"/>
              </w:rPr>
              <w:t>2040617 (4)</w:t>
            </w:r>
          </w:p>
        </w:tc>
      </w:tr>
      <w:tr w:rsidR="00364DB2">
        <w:trPr>
          <w:trHeight w:val="3902"/>
        </w:trPr>
        <w:tc>
          <w:tcPr>
            <w:tcW w:w="1691" w:type="dxa"/>
            <w:tcBorders>
              <w:left w:val="single" w:sz="12"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rsidR="00364DB2" w:rsidRDefault="00F914B9">
            <w:pPr>
              <w:snapToGrid w:val="0"/>
              <w:spacing w:line="288" w:lineRule="auto"/>
              <w:ind w:firstLineChars="200" w:firstLine="400"/>
              <w:rPr>
                <w:color w:val="000000"/>
                <w:sz w:val="20"/>
                <w:szCs w:val="20"/>
              </w:rPr>
            </w:pPr>
            <w:r>
              <w:rPr>
                <w:rFonts w:hint="eastAsia"/>
                <w:color w:val="000000"/>
                <w:sz w:val="20"/>
                <w:szCs w:val="20"/>
              </w:rPr>
              <w:t>本课程</w:t>
            </w:r>
            <w:r>
              <w:rPr>
                <w:color w:val="000000"/>
                <w:sz w:val="20"/>
                <w:szCs w:val="20"/>
              </w:rPr>
              <w:t>是一门</w:t>
            </w:r>
            <w:r>
              <w:rPr>
                <w:rFonts w:hint="eastAsia"/>
                <w:color w:val="000000"/>
                <w:sz w:val="20"/>
                <w:szCs w:val="20"/>
              </w:rPr>
              <w:t>数字媒体艺术</w:t>
            </w:r>
            <w:proofErr w:type="gramStart"/>
            <w:r>
              <w:rPr>
                <w:rFonts w:hint="eastAsia"/>
                <w:color w:val="000000"/>
                <w:sz w:val="20"/>
                <w:szCs w:val="20"/>
              </w:rPr>
              <w:t>专业网媒方向</w:t>
            </w:r>
            <w:proofErr w:type="gramEnd"/>
            <w:r>
              <w:rPr>
                <w:color w:val="000000"/>
                <w:sz w:val="20"/>
                <w:szCs w:val="20"/>
              </w:rPr>
              <w:t>的必修课程，旨在为学生提供全面的图标设计知识和技能。通过深入探索图标的起源、发展历程以及设计原则，学生将能够理解图标在界面设计中的重要性和应用。</w:t>
            </w:r>
          </w:p>
          <w:p w:rsidR="00364DB2" w:rsidRDefault="00F914B9">
            <w:pPr>
              <w:snapToGrid w:val="0"/>
              <w:spacing w:line="288" w:lineRule="auto"/>
              <w:ind w:firstLineChars="200" w:firstLine="400"/>
              <w:rPr>
                <w:color w:val="000000"/>
                <w:sz w:val="20"/>
                <w:szCs w:val="20"/>
              </w:rPr>
            </w:pPr>
            <w:r>
              <w:rPr>
                <w:color w:val="000000"/>
                <w:sz w:val="20"/>
                <w:szCs w:val="20"/>
              </w:rPr>
              <w:t>在学习过程中，学生将掌握不同风格的图标设计技巧，包括线型图标、</w:t>
            </w:r>
            <w:r>
              <w:rPr>
                <w:rFonts w:hint="eastAsia"/>
                <w:color w:val="000000"/>
                <w:sz w:val="20"/>
                <w:szCs w:val="20"/>
              </w:rPr>
              <w:t>扁平化</w:t>
            </w:r>
            <w:r>
              <w:rPr>
                <w:color w:val="000000"/>
                <w:sz w:val="20"/>
                <w:szCs w:val="20"/>
              </w:rPr>
              <w:t>图标和</w:t>
            </w:r>
            <w:proofErr w:type="gramStart"/>
            <w:r>
              <w:rPr>
                <w:rFonts w:hint="eastAsia"/>
                <w:color w:val="000000"/>
                <w:sz w:val="20"/>
                <w:szCs w:val="20"/>
              </w:rPr>
              <w:t>拟物化</w:t>
            </w:r>
            <w:proofErr w:type="gramEnd"/>
            <w:r>
              <w:rPr>
                <w:color w:val="000000"/>
                <w:sz w:val="20"/>
                <w:szCs w:val="20"/>
              </w:rPr>
              <w:t>图标等。通过实践操作，学生将学会运用各种设计工具进行图标设计，并掌握从创意构思、草图绘制到精细调整的完整设计流程。同时，课程将特别强调创意设计的能力，要求学生将功能、创意和风格完美融合于图标设计之中，以创造出具有吸引力和实用性的作品。</w:t>
            </w:r>
          </w:p>
          <w:p w:rsidR="00364DB2" w:rsidRDefault="00F914B9">
            <w:pPr>
              <w:snapToGrid w:val="0"/>
              <w:spacing w:line="288" w:lineRule="auto"/>
              <w:ind w:firstLineChars="200" w:firstLine="400"/>
              <w:rPr>
                <w:color w:val="000000"/>
                <w:sz w:val="20"/>
                <w:szCs w:val="20"/>
              </w:rPr>
            </w:pPr>
            <w:r>
              <w:rPr>
                <w:color w:val="000000"/>
                <w:sz w:val="20"/>
                <w:szCs w:val="20"/>
              </w:rPr>
              <w:t>通过学习本课程，学生</w:t>
            </w:r>
            <w:r>
              <w:rPr>
                <w:color w:val="000000"/>
                <w:sz w:val="20"/>
                <w:szCs w:val="20"/>
              </w:rPr>
              <w:t>将能够掌握图标设计的基本原理和技巧，了解图标在数字媒体中的应用和重要性，为其未来的职业发展奠定坚实基础。同时，本课程将为学生提供丰富的实践机会，培养其独立思考和创新的能力，以适应不断变化的数字媒体行业需求。</w:t>
            </w:r>
          </w:p>
        </w:tc>
      </w:tr>
      <w:tr w:rsidR="00364DB2">
        <w:trPr>
          <w:trHeight w:val="1135"/>
        </w:trPr>
        <w:tc>
          <w:tcPr>
            <w:tcW w:w="1691" w:type="dxa"/>
            <w:tcBorders>
              <w:left w:val="single" w:sz="12" w:space="0" w:color="auto"/>
              <w:bottom w:val="double" w:sz="4" w:space="0" w:color="auto"/>
            </w:tcBorders>
            <w:shd w:val="clear" w:color="auto" w:fill="auto"/>
            <w:vAlign w:val="center"/>
          </w:tcPr>
          <w:p w:rsidR="00364DB2" w:rsidRDefault="00F914B9">
            <w:pPr>
              <w:jc w:val="center"/>
              <w:rPr>
                <w:rFonts w:ascii="黑体" w:eastAsia="黑体" w:hAnsi="黑体"/>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rsidR="00364DB2" w:rsidRDefault="00F914B9">
            <w:pPr>
              <w:snapToGrid w:val="0"/>
              <w:spacing w:line="288" w:lineRule="auto"/>
              <w:ind w:firstLineChars="200" w:firstLine="400"/>
              <w:rPr>
                <w:color w:val="000000"/>
                <w:sz w:val="20"/>
                <w:szCs w:val="20"/>
              </w:rPr>
            </w:pPr>
            <w:r>
              <w:rPr>
                <w:color w:val="000000"/>
                <w:sz w:val="20"/>
                <w:szCs w:val="20"/>
              </w:rPr>
              <w:t>本课程适用于数字媒体艺术专业二年级或者其他设计类专业三年级的学生学习</w:t>
            </w:r>
            <w:r>
              <w:rPr>
                <w:rFonts w:hint="eastAsia"/>
                <w:color w:val="000000"/>
                <w:sz w:val="20"/>
                <w:szCs w:val="20"/>
              </w:rPr>
              <w:t>，</w:t>
            </w:r>
            <w:r>
              <w:rPr>
                <w:color w:val="000000"/>
                <w:sz w:val="20"/>
                <w:szCs w:val="20"/>
              </w:rPr>
              <w:t>学习本课程要求学生掌握初步的手绘快速表现技法</w:t>
            </w:r>
            <w:r>
              <w:rPr>
                <w:rFonts w:hint="eastAsia"/>
                <w:color w:val="000000"/>
                <w:sz w:val="20"/>
                <w:szCs w:val="20"/>
              </w:rPr>
              <w:t>，</w:t>
            </w:r>
            <w:r>
              <w:rPr>
                <w:color w:val="000000"/>
                <w:sz w:val="20"/>
                <w:szCs w:val="20"/>
              </w:rPr>
              <w:t>对人机界面设计有基本的了解</w:t>
            </w:r>
            <w:r>
              <w:rPr>
                <w:rFonts w:hint="eastAsia"/>
                <w:color w:val="000000"/>
                <w:sz w:val="20"/>
                <w:szCs w:val="20"/>
              </w:rPr>
              <w:t>，</w:t>
            </w:r>
            <w:r>
              <w:rPr>
                <w:color w:val="000000"/>
                <w:sz w:val="20"/>
                <w:szCs w:val="20"/>
              </w:rPr>
              <w:t>能够较熟练的掌握</w:t>
            </w:r>
            <w:r>
              <w:rPr>
                <w:color w:val="000000"/>
                <w:sz w:val="20"/>
                <w:szCs w:val="20"/>
              </w:rPr>
              <w:t>Adobe Photoshop</w:t>
            </w:r>
            <w:r>
              <w:rPr>
                <w:color w:val="000000"/>
                <w:sz w:val="20"/>
                <w:szCs w:val="20"/>
              </w:rPr>
              <w:t>和</w:t>
            </w:r>
            <w:r>
              <w:rPr>
                <w:color w:val="000000"/>
                <w:sz w:val="20"/>
                <w:szCs w:val="20"/>
              </w:rPr>
              <w:t>Adobe Illustrator</w:t>
            </w:r>
            <w:r>
              <w:rPr>
                <w:color w:val="000000"/>
                <w:sz w:val="20"/>
                <w:szCs w:val="20"/>
              </w:rPr>
              <w:t>软件</w:t>
            </w:r>
            <w:r>
              <w:rPr>
                <w:rFonts w:hint="eastAsia"/>
                <w:color w:val="000000"/>
                <w:sz w:val="20"/>
                <w:szCs w:val="20"/>
              </w:rPr>
              <w:t>。</w:t>
            </w:r>
          </w:p>
        </w:tc>
      </w:tr>
      <w:tr w:rsidR="00A33368">
        <w:trPr>
          <w:trHeight w:val="510"/>
        </w:trPr>
        <w:tc>
          <w:tcPr>
            <w:tcW w:w="1691" w:type="dxa"/>
            <w:tcBorders>
              <w:top w:val="double" w:sz="4" w:space="0" w:color="auto"/>
              <w:left w:val="single" w:sz="12" w:space="0" w:color="auto"/>
            </w:tcBorders>
            <w:shd w:val="clear" w:color="auto" w:fill="auto"/>
            <w:vAlign w:val="center"/>
          </w:tcPr>
          <w:p w:rsidR="00A33368" w:rsidRDefault="00A33368" w:rsidP="00A33368">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rsidR="00A33368" w:rsidRDefault="00A33368" w:rsidP="00A33368">
            <w:pPr>
              <w:jc w:val="right"/>
              <w:rPr>
                <w:rFonts w:ascii="黑体" w:eastAsia="黑体" w:hAnsi="黑体"/>
                <w:color w:val="000000" w:themeColor="text1"/>
                <w:sz w:val="21"/>
                <w:szCs w:val="21"/>
              </w:rPr>
            </w:pPr>
            <w:r>
              <w:rPr>
                <w:rFonts w:hint="eastAsia"/>
                <w:noProof/>
                <w:sz w:val="21"/>
                <w:szCs w:val="21"/>
              </w:rPr>
              <w:drawing>
                <wp:anchor distT="0" distB="0" distL="114300" distR="114300" simplePos="0" relativeHeight="251661312" behindDoc="0" locked="0" layoutInCell="1" allowOverlap="1" wp14:anchorId="64BAD19B" wp14:editId="6E081560">
                  <wp:simplePos x="0" y="0"/>
                  <wp:positionH relativeFrom="column">
                    <wp:posOffset>491490</wp:posOffset>
                  </wp:positionH>
                  <wp:positionV relativeFrom="paragraph">
                    <wp:posOffset>84455</wp:posOffset>
                  </wp:positionV>
                  <wp:extent cx="621665" cy="333375"/>
                  <wp:effectExtent l="0" t="0" r="13335" b="22225"/>
                  <wp:wrapSquare wrapText="bothSides"/>
                  <wp:docPr id="1" name="图片 1" descr="田甜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田甜签名"/>
                          <pic:cNvPicPr>
                            <a:picLocks noChangeAspect="1"/>
                          </pic:cNvPicPr>
                        </pic:nvPicPr>
                        <pic:blipFill>
                          <a:blip r:embed="rId7"/>
                          <a:stretch>
                            <a:fillRect/>
                          </a:stretch>
                        </pic:blipFill>
                        <pic:spPr>
                          <a:xfrm>
                            <a:off x="0" y="0"/>
                            <a:ext cx="621665" cy="333375"/>
                          </a:xfrm>
                          <a:prstGeom prst="rect">
                            <a:avLst/>
                          </a:prstGeom>
                        </pic:spPr>
                      </pic:pic>
                    </a:graphicData>
                  </a:graphic>
                </wp:anchor>
              </w:drawing>
            </w:r>
          </w:p>
        </w:tc>
        <w:tc>
          <w:tcPr>
            <w:tcW w:w="1425" w:type="dxa"/>
            <w:gridSpan w:val="2"/>
            <w:tcBorders>
              <w:top w:val="double" w:sz="4" w:space="0" w:color="auto"/>
            </w:tcBorders>
            <w:vAlign w:val="center"/>
          </w:tcPr>
          <w:p w:rsidR="00A33368" w:rsidRDefault="00A33368" w:rsidP="00A33368">
            <w:pPr>
              <w:jc w:val="center"/>
              <w:rPr>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rsidR="00A33368" w:rsidRDefault="00A33368" w:rsidP="00A33368">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r w:rsidR="00A33368">
        <w:trPr>
          <w:trHeight w:val="510"/>
        </w:trPr>
        <w:tc>
          <w:tcPr>
            <w:tcW w:w="1691" w:type="dxa"/>
            <w:tcBorders>
              <w:left w:val="single" w:sz="12" w:space="0" w:color="auto"/>
            </w:tcBorders>
            <w:shd w:val="clear" w:color="auto" w:fill="auto"/>
            <w:vAlign w:val="center"/>
          </w:tcPr>
          <w:p w:rsidR="00A33368" w:rsidRDefault="00A33368" w:rsidP="00A33368">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rsidR="00A33368" w:rsidRDefault="00A33368" w:rsidP="00A33368">
            <w:pPr>
              <w:jc w:val="right"/>
              <w:rPr>
                <w:rFonts w:ascii="黑体" w:eastAsia="黑体" w:hAnsi="黑体"/>
                <w:color w:val="000000" w:themeColor="text1"/>
                <w:sz w:val="21"/>
                <w:szCs w:val="21"/>
              </w:rPr>
            </w:pPr>
            <w:r>
              <w:rPr>
                <w:noProof/>
              </w:rPr>
              <w:drawing>
                <wp:anchor distT="0" distB="0" distL="114300" distR="114300" simplePos="0" relativeHeight="251663360" behindDoc="1" locked="0" layoutInCell="1" allowOverlap="1" wp14:anchorId="664F627A" wp14:editId="0E81E05A">
                  <wp:simplePos x="0" y="0"/>
                  <wp:positionH relativeFrom="column">
                    <wp:posOffset>599440</wp:posOffset>
                  </wp:positionH>
                  <wp:positionV relativeFrom="paragraph">
                    <wp:posOffset>13970</wp:posOffset>
                  </wp:positionV>
                  <wp:extent cx="509905" cy="335915"/>
                  <wp:effectExtent l="0" t="0" r="0" b="0"/>
                  <wp:wrapNone/>
                  <wp:docPr id="1939189696" name="图片 1939189696"/>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09905" cy="3359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sz w:val="21"/>
                <w:szCs w:val="21"/>
              </w:rPr>
              <w:t>（签名）</w:t>
            </w:r>
          </w:p>
        </w:tc>
        <w:tc>
          <w:tcPr>
            <w:tcW w:w="1425" w:type="dxa"/>
            <w:gridSpan w:val="2"/>
            <w:vAlign w:val="center"/>
          </w:tcPr>
          <w:p w:rsidR="00A33368" w:rsidRDefault="00A33368" w:rsidP="00A33368">
            <w:pPr>
              <w:jc w:val="center"/>
              <w:rPr>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rsidR="00A33368" w:rsidRDefault="00A33368" w:rsidP="00A33368">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r w:rsidR="00A33368">
        <w:trPr>
          <w:trHeight w:val="510"/>
        </w:trPr>
        <w:tc>
          <w:tcPr>
            <w:tcW w:w="1691" w:type="dxa"/>
            <w:tcBorders>
              <w:left w:val="single" w:sz="12" w:space="0" w:color="auto"/>
              <w:bottom w:val="single" w:sz="12" w:space="0" w:color="auto"/>
            </w:tcBorders>
            <w:shd w:val="clear" w:color="auto" w:fill="auto"/>
            <w:vAlign w:val="center"/>
          </w:tcPr>
          <w:p w:rsidR="00A33368" w:rsidRDefault="00A33368" w:rsidP="00A33368">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学院负责人</w:t>
            </w:r>
          </w:p>
        </w:tc>
        <w:tc>
          <w:tcPr>
            <w:tcW w:w="3532" w:type="dxa"/>
            <w:gridSpan w:val="2"/>
            <w:tcBorders>
              <w:bottom w:val="single" w:sz="12" w:space="0" w:color="auto"/>
            </w:tcBorders>
            <w:vAlign w:val="center"/>
          </w:tcPr>
          <w:p w:rsidR="00A33368" w:rsidRDefault="00A33368" w:rsidP="00A33368">
            <w:pPr>
              <w:jc w:val="right"/>
              <w:rPr>
                <w:rFonts w:ascii="黑体" w:eastAsia="黑体" w:hAnsi="黑体"/>
                <w:color w:val="000000" w:themeColor="text1"/>
                <w:sz w:val="21"/>
                <w:szCs w:val="21"/>
              </w:rPr>
            </w:pPr>
            <w:bookmarkStart w:id="0" w:name="_GoBack"/>
            <w:r>
              <w:rPr>
                <w:rFonts w:hint="eastAsia"/>
                <w:noProof/>
                <w:sz w:val="20"/>
                <w:szCs w:val="20"/>
              </w:rPr>
              <w:drawing>
                <wp:anchor distT="0" distB="0" distL="114300" distR="114300" simplePos="0" relativeHeight="251665408" behindDoc="0" locked="0" layoutInCell="1" allowOverlap="1" wp14:anchorId="24D342DB" wp14:editId="57B885A0">
                  <wp:simplePos x="0" y="0"/>
                  <wp:positionH relativeFrom="column">
                    <wp:posOffset>511810</wp:posOffset>
                  </wp:positionH>
                  <wp:positionV relativeFrom="paragraph">
                    <wp:posOffset>-635</wp:posOffset>
                  </wp:positionV>
                  <wp:extent cx="710565" cy="325755"/>
                  <wp:effectExtent l="0" t="0" r="635" b="4445"/>
                  <wp:wrapNone/>
                  <wp:docPr id="3" name="图片 3"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5a58c9610ee54c29ea72c19103a99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14:sizeRelH relativeFrom="page">
                    <wp14:pctWidth>0</wp14:pctWidth>
                  </wp14:sizeRelH>
                  <wp14:sizeRelV relativeFrom="page">
                    <wp14:pctHeight>0</wp14:pctHeight>
                  </wp14:sizeRelV>
                </wp:anchor>
              </w:drawing>
            </w:r>
            <w:bookmarkEnd w:id="0"/>
            <w:r>
              <w:rPr>
                <w:rFonts w:hint="eastAsia"/>
                <w:sz w:val="21"/>
                <w:szCs w:val="21"/>
              </w:rPr>
              <w:t>（签名）</w:t>
            </w:r>
          </w:p>
        </w:tc>
        <w:tc>
          <w:tcPr>
            <w:tcW w:w="1425" w:type="dxa"/>
            <w:gridSpan w:val="2"/>
            <w:tcBorders>
              <w:bottom w:val="single" w:sz="12" w:space="0" w:color="auto"/>
            </w:tcBorders>
            <w:vAlign w:val="center"/>
          </w:tcPr>
          <w:p w:rsidR="00A33368" w:rsidRDefault="00A33368" w:rsidP="00A33368">
            <w:pPr>
              <w:jc w:val="center"/>
              <w:rPr>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rsidR="00A33368" w:rsidRDefault="00A33368" w:rsidP="00A33368">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bl>
    <w:p w:rsidR="00364DB2" w:rsidRDefault="00F914B9">
      <w:pPr>
        <w:spacing w:line="100" w:lineRule="exact"/>
        <w:rPr>
          <w:rFonts w:ascii="Arial" w:eastAsia="黑体" w:hAnsi="Arial"/>
        </w:rPr>
      </w:pPr>
      <w:r>
        <w:br w:type="page"/>
      </w:r>
    </w:p>
    <w:p w:rsidR="00364DB2" w:rsidRDefault="00F914B9">
      <w:pPr>
        <w:pStyle w:val="DG1"/>
        <w:spacing w:beforeLines="100" w:before="326" w:line="360" w:lineRule="auto"/>
        <w:rPr>
          <w:rFonts w:ascii="黑体" w:hAnsi="宋体"/>
        </w:rPr>
      </w:pPr>
      <w:r>
        <w:rPr>
          <w:rFonts w:ascii="黑体" w:hAnsi="宋体" w:hint="eastAsia"/>
        </w:rPr>
        <w:lastRenderedPageBreak/>
        <w:t>二、课程目标与毕业要求</w:t>
      </w:r>
    </w:p>
    <w:p w:rsidR="00364DB2" w:rsidRDefault="00F914B9">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364DB2">
        <w:trPr>
          <w:trHeight w:val="454"/>
          <w:jc w:val="center"/>
        </w:trPr>
        <w:tc>
          <w:tcPr>
            <w:tcW w:w="1206" w:type="dxa"/>
            <w:vAlign w:val="center"/>
          </w:tcPr>
          <w:p w:rsidR="00364DB2" w:rsidRDefault="00F914B9">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rsidR="00364DB2" w:rsidRDefault="00F914B9">
            <w:pPr>
              <w:snapToGrid w:val="0"/>
              <w:jc w:val="center"/>
              <w:rPr>
                <w:rFonts w:ascii="黑体" w:eastAsia="黑体" w:hAnsi="黑体"/>
                <w:bCs/>
                <w:color w:val="000000"/>
                <w:sz w:val="21"/>
                <w:szCs w:val="18"/>
              </w:rPr>
            </w:pPr>
            <w:r>
              <w:rPr>
                <w:rFonts w:ascii="黑体" w:eastAsia="黑体" w:hAnsi="黑体" w:hint="eastAsia"/>
                <w:bCs/>
                <w:color w:val="000000"/>
                <w:sz w:val="21"/>
                <w:szCs w:val="18"/>
              </w:rPr>
              <w:t>序号</w:t>
            </w:r>
          </w:p>
        </w:tc>
        <w:tc>
          <w:tcPr>
            <w:tcW w:w="6306" w:type="dxa"/>
            <w:vAlign w:val="center"/>
          </w:tcPr>
          <w:p w:rsidR="00364DB2" w:rsidRDefault="00F914B9">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364DB2">
        <w:trPr>
          <w:trHeight w:val="340"/>
          <w:jc w:val="center"/>
        </w:trPr>
        <w:tc>
          <w:tcPr>
            <w:tcW w:w="1206" w:type="dxa"/>
            <w:vMerge w:val="restart"/>
            <w:vAlign w:val="center"/>
          </w:tcPr>
          <w:p w:rsidR="00364DB2" w:rsidRDefault="00F914B9">
            <w:pPr>
              <w:snapToGrid w:val="0"/>
              <w:jc w:val="center"/>
            </w:pPr>
            <w:r>
              <w:rPr>
                <w:rFonts w:ascii="黑体" w:eastAsia="黑体" w:hAnsi="黑体" w:hint="eastAsia"/>
                <w:bCs/>
                <w:color w:val="000000"/>
                <w:sz w:val="21"/>
                <w:szCs w:val="18"/>
              </w:rPr>
              <w:t>知识目标</w:t>
            </w:r>
          </w:p>
        </w:tc>
        <w:tc>
          <w:tcPr>
            <w:tcW w:w="764" w:type="dxa"/>
            <w:shd w:val="clear" w:color="auto" w:fill="auto"/>
            <w:vAlign w:val="center"/>
          </w:tcPr>
          <w:p w:rsidR="00364DB2" w:rsidRDefault="00F914B9">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rsidR="00364DB2" w:rsidRDefault="00F914B9">
            <w:pPr>
              <w:pStyle w:val="DG0"/>
              <w:jc w:val="left"/>
              <w:rPr>
                <w:rFonts w:ascii="宋体" w:hAnsi="宋体"/>
                <w:bCs/>
              </w:rPr>
            </w:pPr>
            <w:r>
              <w:rPr>
                <w:rFonts w:ascii="宋体" w:hAnsi="宋体"/>
                <w:bCs/>
              </w:rPr>
              <w:t>掌握图标设计的基本原理和应用，理解其在界面设计中的重要性。</w:t>
            </w:r>
          </w:p>
        </w:tc>
      </w:tr>
      <w:tr w:rsidR="00364DB2">
        <w:trPr>
          <w:trHeight w:val="340"/>
          <w:jc w:val="center"/>
        </w:trPr>
        <w:tc>
          <w:tcPr>
            <w:tcW w:w="1206" w:type="dxa"/>
            <w:vMerge/>
            <w:vAlign w:val="center"/>
          </w:tcPr>
          <w:p w:rsidR="00364DB2" w:rsidRDefault="00364DB2">
            <w:pPr>
              <w:pStyle w:val="DG0"/>
              <w:rPr>
                <w:bCs/>
              </w:rPr>
            </w:pPr>
          </w:p>
        </w:tc>
        <w:tc>
          <w:tcPr>
            <w:tcW w:w="764" w:type="dxa"/>
            <w:shd w:val="clear" w:color="auto" w:fill="auto"/>
            <w:vAlign w:val="center"/>
          </w:tcPr>
          <w:p w:rsidR="00364DB2" w:rsidRDefault="00F914B9">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rsidR="00364DB2" w:rsidRDefault="00F914B9">
            <w:pPr>
              <w:pStyle w:val="DG0"/>
              <w:jc w:val="left"/>
              <w:rPr>
                <w:rFonts w:ascii="宋体" w:hAnsi="宋体"/>
                <w:bCs/>
              </w:rPr>
            </w:pPr>
            <w:r>
              <w:rPr>
                <w:rFonts w:ascii="宋体" w:hAnsi="宋体"/>
                <w:bCs/>
              </w:rPr>
              <w:t>熟悉不同风格的图标设计特点和应用场景。</w:t>
            </w:r>
          </w:p>
        </w:tc>
      </w:tr>
      <w:tr w:rsidR="00364DB2">
        <w:trPr>
          <w:trHeight w:val="340"/>
          <w:jc w:val="center"/>
        </w:trPr>
        <w:tc>
          <w:tcPr>
            <w:tcW w:w="1206" w:type="dxa"/>
            <w:vAlign w:val="center"/>
          </w:tcPr>
          <w:p w:rsidR="00364DB2" w:rsidRDefault="00F914B9">
            <w:pPr>
              <w:snapToGrid w:val="0"/>
              <w:jc w:val="center"/>
            </w:pPr>
            <w:r>
              <w:rPr>
                <w:rFonts w:ascii="黑体" w:eastAsia="黑体" w:hAnsi="黑体" w:hint="eastAsia"/>
                <w:bCs/>
                <w:color w:val="000000"/>
                <w:sz w:val="21"/>
                <w:szCs w:val="18"/>
              </w:rPr>
              <w:t>技能目标</w:t>
            </w:r>
          </w:p>
        </w:tc>
        <w:tc>
          <w:tcPr>
            <w:tcW w:w="764" w:type="dxa"/>
            <w:shd w:val="clear" w:color="auto" w:fill="auto"/>
            <w:vAlign w:val="center"/>
          </w:tcPr>
          <w:p w:rsidR="00364DB2" w:rsidRDefault="00F914B9">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rsidR="00364DB2" w:rsidRDefault="00F914B9">
            <w:pPr>
              <w:pStyle w:val="DG0"/>
              <w:jc w:val="left"/>
              <w:rPr>
                <w:rFonts w:ascii="宋体" w:hAnsi="宋体"/>
                <w:bCs/>
              </w:rPr>
            </w:pPr>
            <w:r>
              <w:rPr>
                <w:rFonts w:ascii="宋体" w:hAnsi="宋体"/>
                <w:bCs/>
              </w:rPr>
              <w:t>掌握运用设计工具进行图标设计的基本技能。</w:t>
            </w:r>
          </w:p>
        </w:tc>
      </w:tr>
      <w:tr w:rsidR="00364DB2">
        <w:trPr>
          <w:trHeight w:val="340"/>
          <w:jc w:val="center"/>
        </w:trPr>
        <w:tc>
          <w:tcPr>
            <w:tcW w:w="1206" w:type="dxa"/>
            <w:vMerge w:val="restart"/>
            <w:vAlign w:val="center"/>
          </w:tcPr>
          <w:p w:rsidR="00364DB2" w:rsidRDefault="00F914B9">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rsidR="00364DB2" w:rsidRDefault="00F914B9">
            <w:pPr>
              <w:snapToGrid w:val="0"/>
              <w:jc w:val="center"/>
            </w:pPr>
            <w:r>
              <w:rPr>
                <w:rFonts w:ascii="黑体" w:eastAsia="黑体" w:hAnsi="黑体" w:hint="eastAsia"/>
                <w:bCs/>
                <w:color w:val="000000"/>
                <w:sz w:val="21"/>
                <w:szCs w:val="18"/>
              </w:rPr>
              <w:t>(</w:t>
            </w:r>
            <w:r>
              <w:rPr>
                <w:rFonts w:ascii="黑体" w:eastAsia="黑体" w:hAnsi="黑体" w:hint="eastAsia"/>
                <w:bCs/>
                <w:color w:val="000000"/>
                <w:sz w:val="21"/>
                <w:szCs w:val="18"/>
              </w:rPr>
              <w:t>含课程</w:t>
            </w:r>
            <w:proofErr w:type="gramStart"/>
            <w:r>
              <w:rPr>
                <w:rFonts w:ascii="黑体" w:eastAsia="黑体" w:hAnsi="黑体" w:hint="eastAsia"/>
                <w:bCs/>
                <w:color w:val="000000"/>
                <w:sz w:val="21"/>
                <w:szCs w:val="18"/>
              </w:rPr>
              <w:t>思政目标</w:t>
            </w:r>
            <w:proofErr w:type="gramEnd"/>
            <w:r>
              <w:rPr>
                <w:rFonts w:ascii="黑体" w:eastAsia="黑体" w:hAnsi="黑体"/>
                <w:bCs/>
                <w:color w:val="000000"/>
                <w:sz w:val="21"/>
                <w:szCs w:val="18"/>
              </w:rPr>
              <w:t>)</w:t>
            </w:r>
          </w:p>
        </w:tc>
        <w:tc>
          <w:tcPr>
            <w:tcW w:w="764" w:type="dxa"/>
            <w:shd w:val="clear" w:color="auto" w:fill="auto"/>
            <w:vAlign w:val="center"/>
          </w:tcPr>
          <w:p w:rsidR="00364DB2" w:rsidRDefault="00F914B9">
            <w:pPr>
              <w:snapToGrid w:val="0"/>
              <w:jc w:val="center"/>
              <w:rPr>
                <w:rFonts w:ascii="Arial" w:eastAsia="黑体" w:hAnsi="Arial" w:cs="Arial"/>
                <w:bCs/>
                <w:color w:val="000000"/>
                <w:sz w:val="21"/>
                <w:szCs w:val="18"/>
              </w:rPr>
            </w:pPr>
            <w:r>
              <w:rPr>
                <w:rFonts w:ascii="Arial" w:eastAsia="黑体" w:hAnsi="Arial" w:cs="Arial"/>
                <w:bCs/>
                <w:color w:val="000000"/>
                <w:sz w:val="21"/>
                <w:szCs w:val="18"/>
              </w:rPr>
              <w:t>4</w:t>
            </w:r>
          </w:p>
        </w:tc>
        <w:tc>
          <w:tcPr>
            <w:tcW w:w="6306" w:type="dxa"/>
            <w:vAlign w:val="center"/>
          </w:tcPr>
          <w:p w:rsidR="00364DB2" w:rsidRDefault="00F914B9">
            <w:pPr>
              <w:pStyle w:val="DG0"/>
              <w:jc w:val="left"/>
              <w:rPr>
                <w:rFonts w:ascii="宋体" w:hAnsi="宋体"/>
                <w:bCs/>
              </w:rPr>
            </w:pPr>
            <w:r>
              <w:rPr>
                <w:rFonts w:ascii="宋体" w:hAnsi="宋体"/>
                <w:bCs/>
              </w:rPr>
              <w:t>锤炼专业技能，熟悉相关法律法规，遵守职业规范，具备职业道德操守。</w:t>
            </w:r>
          </w:p>
        </w:tc>
      </w:tr>
      <w:tr w:rsidR="00364DB2">
        <w:trPr>
          <w:trHeight w:val="340"/>
          <w:jc w:val="center"/>
        </w:trPr>
        <w:tc>
          <w:tcPr>
            <w:tcW w:w="1206" w:type="dxa"/>
            <w:vMerge/>
            <w:vAlign w:val="center"/>
          </w:tcPr>
          <w:p w:rsidR="00364DB2" w:rsidRDefault="00364DB2">
            <w:pPr>
              <w:pStyle w:val="DG0"/>
              <w:rPr>
                <w:rFonts w:ascii="宋体" w:hAnsi="宋体"/>
              </w:rPr>
            </w:pPr>
          </w:p>
        </w:tc>
        <w:tc>
          <w:tcPr>
            <w:tcW w:w="764" w:type="dxa"/>
            <w:shd w:val="clear" w:color="auto" w:fill="auto"/>
            <w:vAlign w:val="center"/>
          </w:tcPr>
          <w:p w:rsidR="00364DB2" w:rsidRDefault="00F914B9">
            <w:pPr>
              <w:snapToGrid w:val="0"/>
              <w:jc w:val="center"/>
              <w:rPr>
                <w:rFonts w:ascii="Arial" w:eastAsia="黑体" w:hAnsi="Arial" w:cs="Arial"/>
                <w:bCs/>
                <w:color w:val="000000"/>
                <w:sz w:val="21"/>
                <w:szCs w:val="18"/>
              </w:rPr>
            </w:pPr>
            <w:r>
              <w:rPr>
                <w:rFonts w:ascii="Arial" w:eastAsia="黑体" w:hAnsi="Arial" w:cs="Arial"/>
                <w:bCs/>
                <w:color w:val="000000"/>
                <w:sz w:val="21"/>
                <w:szCs w:val="18"/>
              </w:rPr>
              <w:t>5</w:t>
            </w:r>
          </w:p>
        </w:tc>
        <w:tc>
          <w:tcPr>
            <w:tcW w:w="6306" w:type="dxa"/>
            <w:vAlign w:val="center"/>
          </w:tcPr>
          <w:p w:rsidR="00364DB2" w:rsidRDefault="00F914B9">
            <w:pPr>
              <w:pStyle w:val="DG0"/>
              <w:jc w:val="left"/>
              <w:rPr>
                <w:rFonts w:ascii="宋体" w:hAnsi="宋体"/>
                <w:bCs/>
              </w:rPr>
            </w:pPr>
            <w:r>
              <w:rPr>
                <w:rFonts w:ascii="宋体" w:hAnsi="宋体"/>
                <w:bCs/>
              </w:rPr>
              <w:t>自主学习：根据环境需要确定学习目标，主动搜集和分析信息，实施学习计划并持续改进。</w:t>
            </w:r>
          </w:p>
        </w:tc>
      </w:tr>
    </w:tbl>
    <w:p w:rsidR="00364DB2" w:rsidRDefault="00F914B9">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364DB2">
        <w:tc>
          <w:tcPr>
            <w:tcW w:w="8276" w:type="dxa"/>
          </w:tcPr>
          <w:p w:rsidR="00364DB2" w:rsidRDefault="00F914B9">
            <w:pPr>
              <w:pStyle w:val="DG0"/>
              <w:jc w:val="left"/>
              <w:rPr>
                <w:rFonts w:ascii="宋体" w:hAnsi="宋体"/>
                <w:bCs/>
              </w:rPr>
            </w:pPr>
            <w:r>
              <w:rPr>
                <w:b/>
              </w:rPr>
              <w:t>LO1</w:t>
            </w:r>
            <w:r>
              <w:rPr>
                <w:b/>
              </w:rPr>
              <w:t>品德修养</w:t>
            </w:r>
            <w:r>
              <w:rPr>
                <w:bCs/>
              </w:rPr>
              <w:t>：拥护</w:t>
            </w:r>
            <w:r>
              <w:rPr>
                <w:rFonts w:hint="eastAsia"/>
                <w:bCs/>
              </w:rPr>
              <w:t>中国共产</w:t>
            </w:r>
            <w:r>
              <w:rPr>
                <w:bCs/>
              </w:rPr>
              <w:t>党的领导，坚定理想信念，自觉涵养和积极弘扬社会主义核心价值观，增强政治认同、</w:t>
            </w:r>
            <w:proofErr w:type="gramStart"/>
            <w:r>
              <w:rPr>
                <w:bCs/>
              </w:rPr>
              <w:t>厚植家国</w:t>
            </w:r>
            <w:proofErr w:type="gramEnd"/>
            <w:r>
              <w:rPr>
                <w:bCs/>
              </w:rPr>
              <w:t>情怀、遵守法律法规、传承雷锋精神，</w:t>
            </w:r>
            <w:proofErr w:type="gramStart"/>
            <w:r>
              <w:rPr>
                <w:bCs/>
              </w:rPr>
              <w:t>践行</w:t>
            </w:r>
            <w:proofErr w:type="gramEnd"/>
            <w:r>
              <w:rPr>
                <w:rFonts w:hint="eastAsia"/>
                <w:bCs/>
              </w:rPr>
              <w:t>“感恩、回报、爱心、责任”</w:t>
            </w:r>
            <w:r>
              <w:rPr>
                <w:bCs/>
              </w:rPr>
              <w:t>八字校训，积极服务他人、服务社会、诚信尽责、爱岗敬业。</w:t>
            </w:r>
          </w:p>
          <w:p w:rsidR="00364DB2" w:rsidRDefault="00F914B9">
            <w:pPr>
              <w:tabs>
                <w:tab w:val="left" w:pos="4200"/>
              </w:tabs>
              <w:ind w:firstLineChars="200" w:firstLine="420"/>
              <w:rPr>
                <w:bCs/>
              </w:rPr>
            </w:pPr>
            <w:r>
              <w:rPr>
                <w:bCs/>
                <w:color w:val="000000"/>
                <w:sz w:val="21"/>
                <w:szCs w:val="21"/>
              </w:rPr>
              <w:t>⑤</w:t>
            </w:r>
            <w:r>
              <w:rPr>
                <w:bCs/>
                <w:color w:val="000000"/>
                <w:sz w:val="21"/>
                <w:szCs w:val="21"/>
              </w:rPr>
              <w:t>爱岗敬业，热爱所学专业，勤学多练，锤炼技能。熟悉本专业相关的法律法规，在实习实践</w:t>
            </w:r>
            <w:r>
              <w:rPr>
                <w:rFonts w:ascii="Times New Roman" w:hAnsi="Times New Roman"/>
                <w:bCs/>
                <w:color w:val="000000"/>
                <w:sz w:val="21"/>
                <w:szCs w:val="21"/>
              </w:rPr>
              <w:t>中自觉遵守职业规范，具备职业道德操守。</w:t>
            </w:r>
          </w:p>
        </w:tc>
      </w:tr>
      <w:tr w:rsidR="00364DB2">
        <w:tc>
          <w:tcPr>
            <w:tcW w:w="8276" w:type="dxa"/>
          </w:tcPr>
          <w:p w:rsidR="00364DB2" w:rsidRDefault="00F914B9">
            <w:pPr>
              <w:pStyle w:val="DG0"/>
              <w:jc w:val="left"/>
              <w:rPr>
                <w:rFonts w:ascii="宋体" w:hAnsi="宋体"/>
                <w:bCs/>
              </w:rPr>
            </w:pPr>
            <w:r>
              <w:rPr>
                <w:b/>
              </w:rPr>
              <w:t>LO2</w:t>
            </w:r>
            <w:r>
              <w:rPr>
                <w:b/>
              </w:rPr>
              <w:t>专业能力</w:t>
            </w:r>
            <w:r>
              <w:rPr>
                <w:bCs/>
              </w:rPr>
              <w:t>：具有人文科学素养，具备从事某项工作或专业的理论知识、实践能力。</w:t>
            </w:r>
          </w:p>
          <w:p w:rsidR="00364DB2" w:rsidRDefault="00F914B9">
            <w:pPr>
              <w:pStyle w:val="DG0"/>
              <w:ind w:firstLineChars="210" w:firstLine="441"/>
              <w:jc w:val="left"/>
              <w:rPr>
                <w:rFonts w:ascii="宋体" w:hAnsi="宋体"/>
                <w:bCs/>
              </w:rPr>
            </w:pPr>
            <w:r>
              <w:rPr>
                <w:rFonts w:ascii="宋体" w:hAnsi="宋体"/>
                <w:bCs/>
              </w:rPr>
              <w:t>⑤</w:t>
            </w:r>
            <w:r>
              <w:rPr>
                <w:rFonts w:ascii="宋体" w:hAnsi="宋体"/>
                <w:bCs/>
              </w:rPr>
              <w:t>能够为数字媒体产品的界面与内容提供设计支持。网络与多媒体方向能够为产品与品牌形象的维护、营销活动等需求提供设计支持。</w:t>
            </w:r>
          </w:p>
        </w:tc>
      </w:tr>
      <w:tr w:rsidR="00364DB2">
        <w:tc>
          <w:tcPr>
            <w:tcW w:w="8276" w:type="dxa"/>
          </w:tcPr>
          <w:p w:rsidR="00364DB2" w:rsidRDefault="00F914B9">
            <w:pPr>
              <w:pStyle w:val="DG0"/>
              <w:jc w:val="left"/>
              <w:rPr>
                <w:rFonts w:ascii="宋体" w:hAnsi="宋体"/>
                <w:bCs/>
              </w:rPr>
            </w:pPr>
            <w:r>
              <w:rPr>
                <w:b/>
              </w:rPr>
              <w:t>LO4</w:t>
            </w:r>
            <w:r>
              <w:rPr>
                <w:b/>
              </w:rPr>
              <w:t>自主学习：</w:t>
            </w:r>
            <w:r>
              <w:rPr>
                <w:rFonts w:ascii="宋体" w:hAnsi="宋体"/>
                <w:bCs/>
              </w:rPr>
              <w:t>能根据环境需要确定自己的学习目标，并主动地通过搜集信息、分析信息、讨论、实践、质疑、创造等方法来实现学习目标。</w:t>
            </w:r>
          </w:p>
          <w:p w:rsidR="00364DB2" w:rsidRDefault="00F914B9">
            <w:pPr>
              <w:pStyle w:val="DG0"/>
              <w:ind w:firstLineChars="210" w:firstLine="441"/>
              <w:jc w:val="left"/>
              <w:rPr>
                <w:rFonts w:ascii="宋体" w:hAnsi="宋体"/>
                <w:bCs/>
              </w:rPr>
            </w:pPr>
            <w:r>
              <w:rPr>
                <w:rFonts w:ascii="宋体" w:hAnsi="宋体"/>
                <w:bCs/>
              </w:rPr>
              <w:t>②</w:t>
            </w:r>
            <w:r>
              <w:rPr>
                <w:rFonts w:ascii="宋体" w:hAnsi="宋体"/>
                <w:bCs/>
              </w:rPr>
              <w:t>能搜集、获取达到目标所需要的学习资源，实施学习计划、反思学习计划、持续改进，达到学习目标。</w:t>
            </w:r>
          </w:p>
        </w:tc>
      </w:tr>
    </w:tbl>
    <w:p w:rsidR="00364DB2" w:rsidRDefault="00F914B9">
      <w:pPr>
        <w:pStyle w:val="DG2"/>
        <w:spacing w:beforeLines="50"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364DB2">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rsidR="00364DB2" w:rsidRDefault="00F914B9">
            <w:pPr>
              <w:pStyle w:val="DG"/>
              <w:rPr>
                <w:szCs w:val="16"/>
              </w:rPr>
            </w:pPr>
            <w:r>
              <w:rPr>
                <w:rFonts w:ascii="黑体" w:hAnsi="黑体" w:hint="eastAsia"/>
                <w:szCs w:val="18"/>
              </w:rPr>
              <w:t>毕业要求</w:t>
            </w:r>
          </w:p>
        </w:tc>
        <w:tc>
          <w:tcPr>
            <w:tcW w:w="775" w:type="dxa"/>
            <w:tcBorders>
              <w:top w:val="single" w:sz="12" w:space="0" w:color="auto"/>
              <w:left w:val="single" w:sz="4" w:space="0" w:color="auto"/>
            </w:tcBorders>
            <w:vAlign w:val="center"/>
          </w:tcPr>
          <w:p w:rsidR="00364DB2" w:rsidRDefault="00F914B9">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rsidR="00364DB2" w:rsidRDefault="00F914B9">
            <w:pPr>
              <w:pStyle w:val="DG"/>
              <w:rPr>
                <w:szCs w:val="16"/>
              </w:rPr>
            </w:pPr>
            <w:r>
              <w:rPr>
                <w:rFonts w:hint="eastAsia"/>
                <w:szCs w:val="16"/>
              </w:rPr>
              <w:t>支撑度</w:t>
            </w:r>
          </w:p>
        </w:tc>
        <w:tc>
          <w:tcPr>
            <w:tcW w:w="4651" w:type="dxa"/>
            <w:tcBorders>
              <w:top w:val="single" w:sz="12" w:space="0" w:color="auto"/>
            </w:tcBorders>
            <w:vAlign w:val="center"/>
          </w:tcPr>
          <w:p w:rsidR="00364DB2" w:rsidRDefault="00F914B9">
            <w:pPr>
              <w:pStyle w:val="DG"/>
              <w:rPr>
                <w:szCs w:val="16"/>
              </w:rPr>
            </w:pPr>
            <w:r>
              <w:rPr>
                <w:rFonts w:hint="eastAsia"/>
                <w:szCs w:val="16"/>
              </w:rPr>
              <w:t>课程目标</w:t>
            </w:r>
          </w:p>
        </w:tc>
        <w:tc>
          <w:tcPr>
            <w:tcW w:w="1316" w:type="dxa"/>
            <w:tcBorders>
              <w:top w:val="single" w:sz="12" w:space="0" w:color="auto"/>
              <w:right w:val="single" w:sz="12" w:space="0" w:color="auto"/>
            </w:tcBorders>
            <w:vAlign w:val="center"/>
          </w:tcPr>
          <w:p w:rsidR="00364DB2" w:rsidRDefault="00F914B9">
            <w:pPr>
              <w:pStyle w:val="DG"/>
              <w:rPr>
                <w:szCs w:val="16"/>
              </w:rPr>
            </w:pPr>
            <w:r>
              <w:rPr>
                <w:rFonts w:hint="eastAsia"/>
                <w:szCs w:val="16"/>
              </w:rPr>
              <w:t>对指标点的贡献度</w:t>
            </w:r>
          </w:p>
        </w:tc>
      </w:tr>
      <w:tr w:rsidR="00364DB2">
        <w:trPr>
          <w:trHeight w:val="340"/>
          <w:jc w:val="center"/>
        </w:trPr>
        <w:tc>
          <w:tcPr>
            <w:tcW w:w="759" w:type="dxa"/>
            <w:tcBorders>
              <w:left w:val="single" w:sz="12" w:space="0" w:color="auto"/>
              <w:right w:val="single" w:sz="4" w:space="0" w:color="auto"/>
            </w:tcBorders>
            <w:shd w:val="clear" w:color="auto" w:fill="auto"/>
            <w:vAlign w:val="center"/>
          </w:tcPr>
          <w:p w:rsidR="00364DB2" w:rsidRDefault="00F914B9">
            <w:pPr>
              <w:pStyle w:val="DG0"/>
            </w:pPr>
            <w:r>
              <w:rPr>
                <w:b/>
              </w:rPr>
              <w:t>LO1</w:t>
            </w:r>
          </w:p>
        </w:tc>
        <w:tc>
          <w:tcPr>
            <w:tcW w:w="775" w:type="dxa"/>
            <w:tcBorders>
              <w:left w:val="single" w:sz="4" w:space="0" w:color="auto"/>
            </w:tcBorders>
            <w:vAlign w:val="center"/>
          </w:tcPr>
          <w:p w:rsidR="00364DB2" w:rsidRDefault="00F914B9">
            <w:pPr>
              <w:pStyle w:val="DG0"/>
              <w:rPr>
                <w:rFonts w:cs="Times New Roman"/>
                <w:bCs/>
              </w:rPr>
            </w:pPr>
            <w:r>
              <w:rPr>
                <w:rFonts w:ascii="宋体" w:hAnsi="宋体"/>
                <w:bCs/>
              </w:rPr>
              <w:t>⑤</w:t>
            </w:r>
          </w:p>
        </w:tc>
        <w:tc>
          <w:tcPr>
            <w:tcW w:w="775" w:type="dxa"/>
            <w:tcBorders>
              <w:right w:val="double" w:sz="4" w:space="0" w:color="auto"/>
            </w:tcBorders>
            <w:shd w:val="clear" w:color="auto" w:fill="auto"/>
            <w:vAlign w:val="center"/>
          </w:tcPr>
          <w:p w:rsidR="00364DB2" w:rsidRDefault="00F914B9">
            <w:pPr>
              <w:pStyle w:val="DG0"/>
              <w:rPr>
                <w:rFonts w:ascii="宋体" w:hAnsi="宋体"/>
              </w:rPr>
            </w:pPr>
            <w:r>
              <w:rPr>
                <w:rFonts w:cs="Times New Roman"/>
              </w:rPr>
              <w:t>M</w:t>
            </w:r>
          </w:p>
        </w:tc>
        <w:tc>
          <w:tcPr>
            <w:tcW w:w="4651" w:type="dxa"/>
            <w:vAlign w:val="center"/>
          </w:tcPr>
          <w:p w:rsidR="00364DB2" w:rsidRDefault="00F914B9">
            <w:pPr>
              <w:pStyle w:val="DG0"/>
              <w:rPr>
                <w:rFonts w:ascii="宋体" w:hAnsi="宋体"/>
                <w:bCs/>
              </w:rPr>
            </w:pPr>
            <w:r>
              <w:rPr>
                <w:rFonts w:ascii="宋体" w:hAnsi="宋体"/>
                <w:bCs/>
              </w:rPr>
              <w:t>4.</w:t>
            </w:r>
            <w:r>
              <w:rPr>
                <w:rFonts w:ascii="宋体" w:hAnsi="宋体"/>
                <w:bCs/>
              </w:rPr>
              <w:t>锤炼专业技能，熟悉相关法律法规，遵守职业规范，具备职业道德操守。</w:t>
            </w:r>
          </w:p>
        </w:tc>
        <w:tc>
          <w:tcPr>
            <w:tcW w:w="1316" w:type="dxa"/>
            <w:tcBorders>
              <w:right w:val="single" w:sz="12" w:space="0" w:color="auto"/>
            </w:tcBorders>
            <w:vAlign w:val="center"/>
          </w:tcPr>
          <w:p w:rsidR="00364DB2" w:rsidRDefault="00F914B9">
            <w:pPr>
              <w:pStyle w:val="DG0"/>
              <w:rPr>
                <w:rFonts w:ascii="宋体" w:hAnsi="宋体"/>
                <w:bCs/>
              </w:rPr>
            </w:pPr>
            <w:r>
              <w:rPr>
                <w:rFonts w:ascii="宋体" w:hAnsi="宋体"/>
                <w:bCs/>
              </w:rPr>
              <w:t>100%</w:t>
            </w:r>
          </w:p>
        </w:tc>
      </w:tr>
      <w:tr w:rsidR="00364DB2">
        <w:trPr>
          <w:trHeight w:val="340"/>
          <w:jc w:val="center"/>
        </w:trPr>
        <w:tc>
          <w:tcPr>
            <w:tcW w:w="759" w:type="dxa"/>
            <w:vMerge w:val="restart"/>
            <w:tcBorders>
              <w:left w:val="single" w:sz="12" w:space="0" w:color="auto"/>
              <w:right w:val="single" w:sz="4" w:space="0" w:color="auto"/>
            </w:tcBorders>
            <w:shd w:val="clear" w:color="auto" w:fill="auto"/>
            <w:vAlign w:val="center"/>
          </w:tcPr>
          <w:p w:rsidR="00364DB2" w:rsidRDefault="00F914B9">
            <w:pPr>
              <w:pStyle w:val="DG0"/>
            </w:pPr>
            <w:r>
              <w:rPr>
                <w:b/>
              </w:rPr>
              <w:t>LO2</w:t>
            </w:r>
          </w:p>
        </w:tc>
        <w:tc>
          <w:tcPr>
            <w:tcW w:w="775" w:type="dxa"/>
            <w:vMerge w:val="restart"/>
            <w:tcBorders>
              <w:left w:val="single" w:sz="4" w:space="0" w:color="auto"/>
            </w:tcBorders>
            <w:vAlign w:val="center"/>
          </w:tcPr>
          <w:p w:rsidR="00364DB2" w:rsidRDefault="00F914B9">
            <w:pPr>
              <w:pStyle w:val="DG0"/>
              <w:rPr>
                <w:rFonts w:cs="Times New Roman"/>
                <w:bCs/>
              </w:rPr>
            </w:pPr>
            <w:r>
              <w:rPr>
                <w:rFonts w:ascii="宋体" w:hAnsi="宋体"/>
                <w:bCs/>
              </w:rPr>
              <w:t>⑤</w:t>
            </w:r>
          </w:p>
        </w:tc>
        <w:tc>
          <w:tcPr>
            <w:tcW w:w="775" w:type="dxa"/>
            <w:vMerge w:val="restart"/>
            <w:tcBorders>
              <w:right w:val="double" w:sz="4" w:space="0" w:color="auto"/>
            </w:tcBorders>
            <w:shd w:val="clear" w:color="auto" w:fill="auto"/>
            <w:vAlign w:val="center"/>
          </w:tcPr>
          <w:p w:rsidR="00364DB2" w:rsidRDefault="00F914B9">
            <w:pPr>
              <w:pStyle w:val="DG0"/>
              <w:rPr>
                <w:rFonts w:ascii="宋体" w:hAnsi="宋体"/>
              </w:rPr>
            </w:pPr>
            <w:r>
              <w:rPr>
                <w:rFonts w:cs="Times New Roman"/>
              </w:rPr>
              <w:t>H</w:t>
            </w:r>
          </w:p>
        </w:tc>
        <w:tc>
          <w:tcPr>
            <w:tcW w:w="4651" w:type="dxa"/>
            <w:vAlign w:val="center"/>
          </w:tcPr>
          <w:p w:rsidR="00364DB2" w:rsidRDefault="00F914B9">
            <w:pPr>
              <w:pStyle w:val="DG0"/>
              <w:jc w:val="left"/>
              <w:rPr>
                <w:rFonts w:ascii="宋体" w:hAnsi="宋体"/>
                <w:bCs/>
              </w:rPr>
            </w:pPr>
            <w:r>
              <w:rPr>
                <w:rFonts w:cs="Times New Roman"/>
              </w:rPr>
              <w:t>1.</w:t>
            </w:r>
            <w:r>
              <w:rPr>
                <w:rFonts w:cs="Times New Roman"/>
              </w:rPr>
              <w:t>掌握图标设计的基本原理和应用，理解其在界面设计中的重要性</w:t>
            </w:r>
          </w:p>
        </w:tc>
        <w:tc>
          <w:tcPr>
            <w:tcW w:w="1316" w:type="dxa"/>
            <w:tcBorders>
              <w:right w:val="single" w:sz="12" w:space="0" w:color="auto"/>
            </w:tcBorders>
            <w:vAlign w:val="center"/>
          </w:tcPr>
          <w:p w:rsidR="00364DB2" w:rsidRDefault="00F914B9">
            <w:pPr>
              <w:pStyle w:val="DG0"/>
              <w:rPr>
                <w:rFonts w:ascii="宋体" w:hAnsi="宋体"/>
                <w:bCs/>
              </w:rPr>
            </w:pPr>
            <w:r>
              <w:rPr>
                <w:rFonts w:ascii="宋体" w:hAnsi="宋体" w:hint="eastAsia"/>
                <w:bCs/>
              </w:rPr>
              <w:t>2</w:t>
            </w:r>
            <w:r>
              <w:rPr>
                <w:rFonts w:ascii="宋体" w:hAnsi="宋体"/>
                <w:bCs/>
              </w:rPr>
              <w:t>0%</w:t>
            </w:r>
          </w:p>
        </w:tc>
      </w:tr>
      <w:tr w:rsidR="00364DB2">
        <w:trPr>
          <w:trHeight w:val="340"/>
          <w:jc w:val="center"/>
        </w:trPr>
        <w:tc>
          <w:tcPr>
            <w:tcW w:w="759" w:type="dxa"/>
            <w:vMerge/>
            <w:tcBorders>
              <w:left w:val="single" w:sz="12" w:space="0" w:color="auto"/>
              <w:right w:val="single" w:sz="4" w:space="0" w:color="auto"/>
            </w:tcBorders>
            <w:shd w:val="clear" w:color="auto" w:fill="auto"/>
            <w:vAlign w:val="center"/>
          </w:tcPr>
          <w:p w:rsidR="00364DB2" w:rsidRDefault="00364DB2">
            <w:pPr>
              <w:pStyle w:val="DG0"/>
            </w:pPr>
          </w:p>
        </w:tc>
        <w:tc>
          <w:tcPr>
            <w:tcW w:w="775" w:type="dxa"/>
            <w:vMerge/>
            <w:tcBorders>
              <w:left w:val="single" w:sz="4" w:space="0" w:color="auto"/>
            </w:tcBorders>
            <w:vAlign w:val="center"/>
          </w:tcPr>
          <w:p w:rsidR="00364DB2" w:rsidRDefault="00364DB2">
            <w:pPr>
              <w:pStyle w:val="DG0"/>
              <w:rPr>
                <w:rFonts w:cs="Times New Roman"/>
                <w:bCs/>
              </w:rPr>
            </w:pPr>
          </w:p>
        </w:tc>
        <w:tc>
          <w:tcPr>
            <w:tcW w:w="775" w:type="dxa"/>
            <w:vMerge/>
            <w:tcBorders>
              <w:right w:val="double" w:sz="4" w:space="0" w:color="auto"/>
            </w:tcBorders>
            <w:shd w:val="clear" w:color="auto" w:fill="auto"/>
            <w:vAlign w:val="center"/>
          </w:tcPr>
          <w:p w:rsidR="00364DB2" w:rsidRDefault="00364DB2">
            <w:pPr>
              <w:pStyle w:val="DG0"/>
              <w:rPr>
                <w:rFonts w:ascii="宋体" w:hAnsi="宋体"/>
              </w:rPr>
            </w:pPr>
          </w:p>
        </w:tc>
        <w:tc>
          <w:tcPr>
            <w:tcW w:w="4651" w:type="dxa"/>
            <w:vAlign w:val="center"/>
          </w:tcPr>
          <w:p w:rsidR="00364DB2" w:rsidRDefault="00F914B9">
            <w:pPr>
              <w:pStyle w:val="DG0"/>
              <w:jc w:val="left"/>
              <w:rPr>
                <w:rFonts w:ascii="宋体" w:hAnsi="宋体"/>
                <w:bCs/>
              </w:rPr>
            </w:pPr>
            <w:r>
              <w:rPr>
                <w:rFonts w:ascii="宋体" w:hAnsi="宋体"/>
                <w:bCs/>
              </w:rPr>
              <w:t>2.</w:t>
            </w:r>
            <w:r>
              <w:rPr>
                <w:rFonts w:ascii="宋体" w:hAnsi="宋体"/>
                <w:bCs/>
              </w:rPr>
              <w:t>熟悉不同风格的图标设计特点和应用场景。</w:t>
            </w:r>
          </w:p>
        </w:tc>
        <w:tc>
          <w:tcPr>
            <w:tcW w:w="1316" w:type="dxa"/>
            <w:tcBorders>
              <w:right w:val="single" w:sz="12" w:space="0" w:color="auto"/>
            </w:tcBorders>
            <w:vAlign w:val="center"/>
          </w:tcPr>
          <w:p w:rsidR="00364DB2" w:rsidRDefault="00F914B9">
            <w:pPr>
              <w:pStyle w:val="DG0"/>
              <w:rPr>
                <w:rFonts w:ascii="宋体" w:hAnsi="宋体"/>
                <w:bCs/>
              </w:rPr>
            </w:pPr>
            <w:r>
              <w:rPr>
                <w:rFonts w:ascii="宋体" w:hAnsi="宋体" w:hint="eastAsia"/>
                <w:bCs/>
              </w:rPr>
              <w:t>6</w:t>
            </w:r>
            <w:r>
              <w:rPr>
                <w:rFonts w:ascii="宋体" w:hAnsi="宋体"/>
                <w:bCs/>
              </w:rPr>
              <w:t>0%</w:t>
            </w:r>
          </w:p>
        </w:tc>
      </w:tr>
      <w:tr w:rsidR="00364DB2">
        <w:trPr>
          <w:trHeight w:val="340"/>
          <w:jc w:val="center"/>
        </w:trPr>
        <w:tc>
          <w:tcPr>
            <w:tcW w:w="759" w:type="dxa"/>
            <w:vMerge/>
            <w:tcBorders>
              <w:left w:val="single" w:sz="12" w:space="0" w:color="auto"/>
              <w:right w:val="single" w:sz="4" w:space="0" w:color="auto"/>
            </w:tcBorders>
            <w:shd w:val="clear" w:color="auto" w:fill="auto"/>
            <w:vAlign w:val="center"/>
          </w:tcPr>
          <w:p w:rsidR="00364DB2" w:rsidRDefault="00364DB2">
            <w:pPr>
              <w:pStyle w:val="DG0"/>
            </w:pPr>
          </w:p>
        </w:tc>
        <w:tc>
          <w:tcPr>
            <w:tcW w:w="775" w:type="dxa"/>
            <w:vMerge/>
            <w:tcBorders>
              <w:left w:val="single" w:sz="4" w:space="0" w:color="auto"/>
            </w:tcBorders>
            <w:vAlign w:val="center"/>
          </w:tcPr>
          <w:p w:rsidR="00364DB2" w:rsidRDefault="00364DB2">
            <w:pPr>
              <w:pStyle w:val="DG0"/>
              <w:rPr>
                <w:rFonts w:cs="Times New Roman"/>
                <w:bCs/>
              </w:rPr>
            </w:pPr>
          </w:p>
        </w:tc>
        <w:tc>
          <w:tcPr>
            <w:tcW w:w="775" w:type="dxa"/>
            <w:vMerge/>
            <w:tcBorders>
              <w:right w:val="double" w:sz="4" w:space="0" w:color="auto"/>
            </w:tcBorders>
            <w:shd w:val="clear" w:color="auto" w:fill="auto"/>
            <w:vAlign w:val="center"/>
          </w:tcPr>
          <w:p w:rsidR="00364DB2" w:rsidRDefault="00364DB2">
            <w:pPr>
              <w:pStyle w:val="DG0"/>
              <w:rPr>
                <w:rFonts w:ascii="宋体" w:hAnsi="宋体"/>
              </w:rPr>
            </w:pPr>
          </w:p>
        </w:tc>
        <w:tc>
          <w:tcPr>
            <w:tcW w:w="4651" w:type="dxa"/>
            <w:vAlign w:val="center"/>
          </w:tcPr>
          <w:p w:rsidR="00364DB2" w:rsidRDefault="00F914B9">
            <w:pPr>
              <w:pStyle w:val="DG0"/>
              <w:jc w:val="left"/>
              <w:rPr>
                <w:rFonts w:ascii="宋体" w:hAnsi="宋体"/>
                <w:bCs/>
              </w:rPr>
            </w:pPr>
            <w:r>
              <w:rPr>
                <w:rFonts w:ascii="宋体" w:hAnsi="宋体"/>
                <w:bCs/>
              </w:rPr>
              <w:t>3.</w:t>
            </w:r>
            <w:r>
              <w:rPr>
                <w:rFonts w:ascii="宋体" w:hAnsi="宋体"/>
                <w:bCs/>
              </w:rPr>
              <w:t>掌握运用设计工具进行图标设计的基本技能。</w:t>
            </w:r>
          </w:p>
        </w:tc>
        <w:tc>
          <w:tcPr>
            <w:tcW w:w="1316" w:type="dxa"/>
            <w:tcBorders>
              <w:right w:val="single" w:sz="12" w:space="0" w:color="auto"/>
            </w:tcBorders>
            <w:vAlign w:val="center"/>
          </w:tcPr>
          <w:p w:rsidR="00364DB2" w:rsidRDefault="00F914B9">
            <w:pPr>
              <w:pStyle w:val="DG0"/>
              <w:rPr>
                <w:rFonts w:ascii="宋体" w:hAnsi="宋体"/>
                <w:bCs/>
              </w:rPr>
            </w:pPr>
            <w:r>
              <w:rPr>
                <w:rFonts w:ascii="宋体" w:hAnsi="宋体" w:hint="eastAsia"/>
                <w:bCs/>
              </w:rPr>
              <w:t>2</w:t>
            </w:r>
            <w:r>
              <w:rPr>
                <w:rFonts w:ascii="宋体" w:hAnsi="宋体"/>
                <w:bCs/>
              </w:rPr>
              <w:t>0%</w:t>
            </w:r>
          </w:p>
        </w:tc>
      </w:tr>
      <w:tr w:rsidR="00364DB2">
        <w:trPr>
          <w:trHeight w:val="340"/>
          <w:jc w:val="center"/>
        </w:trPr>
        <w:tc>
          <w:tcPr>
            <w:tcW w:w="759" w:type="dxa"/>
            <w:tcBorders>
              <w:left w:val="single" w:sz="12" w:space="0" w:color="auto"/>
              <w:bottom w:val="single" w:sz="12" w:space="0" w:color="auto"/>
              <w:right w:val="single" w:sz="4" w:space="0" w:color="auto"/>
            </w:tcBorders>
            <w:shd w:val="clear" w:color="auto" w:fill="auto"/>
          </w:tcPr>
          <w:p w:rsidR="00364DB2" w:rsidRDefault="00F914B9">
            <w:pPr>
              <w:pStyle w:val="DG0"/>
            </w:pPr>
            <w:r>
              <w:rPr>
                <w:b/>
              </w:rPr>
              <w:lastRenderedPageBreak/>
              <w:t>LO4</w:t>
            </w:r>
          </w:p>
        </w:tc>
        <w:tc>
          <w:tcPr>
            <w:tcW w:w="775" w:type="dxa"/>
            <w:tcBorders>
              <w:left w:val="single" w:sz="4" w:space="0" w:color="auto"/>
              <w:bottom w:val="single" w:sz="12" w:space="0" w:color="auto"/>
            </w:tcBorders>
            <w:vAlign w:val="center"/>
          </w:tcPr>
          <w:p w:rsidR="00364DB2" w:rsidRDefault="00F914B9">
            <w:pPr>
              <w:pStyle w:val="DG0"/>
              <w:rPr>
                <w:rFonts w:cs="Times New Roman"/>
                <w:bCs/>
              </w:rPr>
            </w:pPr>
            <w:r>
              <w:rPr>
                <w:rFonts w:ascii="宋体" w:hAnsi="宋体"/>
                <w:bCs/>
              </w:rPr>
              <w:t>②</w:t>
            </w:r>
          </w:p>
        </w:tc>
        <w:tc>
          <w:tcPr>
            <w:tcW w:w="775" w:type="dxa"/>
            <w:tcBorders>
              <w:bottom w:val="single" w:sz="12" w:space="0" w:color="auto"/>
              <w:right w:val="double" w:sz="4" w:space="0" w:color="auto"/>
            </w:tcBorders>
            <w:shd w:val="clear" w:color="auto" w:fill="auto"/>
            <w:vAlign w:val="center"/>
          </w:tcPr>
          <w:p w:rsidR="00364DB2" w:rsidRDefault="00F914B9">
            <w:pPr>
              <w:pStyle w:val="DG0"/>
              <w:rPr>
                <w:rFonts w:ascii="宋体" w:hAnsi="宋体"/>
              </w:rPr>
            </w:pPr>
            <w:r>
              <w:rPr>
                <w:rFonts w:cs="Times New Roman"/>
              </w:rPr>
              <w:t>L</w:t>
            </w:r>
          </w:p>
        </w:tc>
        <w:tc>
          <w:tcPr>
            <w:tcW w:w="4651" w:type="dxa"/>
            <w:tcBorders>
              <w:bottom w:val="single" w:sz="12" w:space="0" w:color="auto"/>
            </w:tcBorders>
            <w:vAlign w:val="center"/>
          </w:tcPr>
          <w:p w:rsidR="00364DB2" w:rsidRDefault="00F914B9">
            <w:pPr>
              <w:pStyle w:val="DG0"/>
              <w:rPr>
                <w:rFonts w:ascii="宋体" w:hAnsi="宋体"/>
                <w:bCs/>
              </w:rPr>
            </w:pPr>
            <w:r>
              <w:rPr>
                <w:rFonts w:ascii="宋体" w:hAnsi="宋体"/>
                <w:bCs/>
              </w:rPr>
              <w:t>5.</w:t>
            </w:r>
            <w:r>
              <w:rPr>
                <w:rFonts w:ascii="宋体" w:hAnsi="宋体"/>
                <w:bCs/>
              </w:rPr>
              <w:t>根据环境需要确定学习目标，主动搜集和分析信息，实施学习计划并持续改进。</w:t>
            </w:r>
          </w:p>
        </w:tc>
        <w:tc>
          <w:tcPr>
            <w:tcW w:w="1316" w:type="dxa"/>
            <w:tcBorders>
              <w:bottom w:val="single" w:sz="12" w:space="0" w:color="auto"/>
              <w:right w:val="single" w:sz="12" w:space="0" w:color="auto"/>
            </w:tcBorders>
            <w:vAlign w:val="center"/>
          </w:tcPr>
          <w:p w:rsidR="00364DB2" w:rsidRDefault="00F914B9">
            <w:pPr>
              <w:pStyle w:val="DG0"/>
              <w:rPr>
                <w:rFonts w:ascii="宋体" w:hAnsi="宋体"/>
                <w:bCs/>
              </w:rPr>
            </w:pPr>
            <w:r>
              <w:rPr>
                <w:rFonts w:ascii="宋体" w:hAnsi="宋体"/>
                <w:bCs/>
              </w:rPr>
              <w:t>100%</w:t>
            </w:r>
          </w:p>
        </w:tc>
      </w:tr>
    </w:tbl>
    <w:p w:rsidR="00364DB2" w:rsidRDefault="00F914B9">
      <w:pPr>
        <w:pStyle w:val="DG1"/>
        <w:spacing w:beforeLines="100" w:before="326" w:line="360" w:lineRule="auto"/>
        <w:rPr>
          <w:rFonts w:ascii="黑体" w:hAnsi="宋体"/>
        </w:rPr>
      </w:pPr>
      <w:r>
        <w:rPr>
          <w:rFonts w:ascii="黑体" w:hAnsi="宋体" w:hint="eastAsia"/>
        </w:rPr>
        <w:t>三、</w:t>
      </w:r>
      <w:r>
        <w:rPr>
          <w:rFonts w:ascii="黑体" w:hAnsi="宋体"/>
        </w:rPr>
        <w:t>课程内容</w:t>
      </w:r>
      <w:r>
        <w:rPr>
          <w:rFonts w:ascii="黑体" w:hAnsi="宋体" w:hint="eastAsia"/>
        </w:rPr>
        <w:t>与教学设计</w:t>
      </w:r>
    </w:p>
    <w:p w:rsidR="00364DB2" w:rsidRDefault="00F914B9">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364DB2">
        <w:tc>
          <w:tcPr>
            <w:tcW w:w="8276" w:type="dxa"/>
          </w:tcPr>
          <w:p w:rsidR="00364DB2" w:rsidRDefault="00F914B9">
            <w:pPr>
              <w:pStyle w:val="DG0"/>
              <w:jc w:val="left"/>
              <w:rPr>
                <w:rFonts w:ascii="宋体" w:hAnsi="宋体"/>
                <w:bCs/>
              </w:rPr>
            </w:pPr>
            <w:bookmarkStart w:id="1" w:name="OLE_LINK6"/>
            <w:bookmarkStart w:id="2" w:name="OLE_LINK5"/>
            <w:r>
              <w:rPr>
                <w:rFonts w:ascii="宋体" w:hAnsi="宋体" w:hint="eastAsia"/>
                <w:bCs/>
              </w:rPr>
              <w:t>第一单元</w:t>
            </w:r>
            <w:r>
              <w:rPr>
                <w:rFonts w:ascii="宋体" w:hAnsi="宋体" w:hint="eastAsia"/>
                <w:bCs/>
              </w:rPr>
              <w:t xml:space="preserve"> </w:t>
            </w:r>
            <w:r>
              <w:rPr>
                <w:rFonts w:hint="eastAsia"/>
                <w:bCs/>
                <w:sz w:val="20"/>
                <w:szCs w:val="20"/>
              </w:rPr>
              <w:t>图标设计案例分析</w:t>
            </w:r>
          </w:p>
          <w:p w:rsidR="00364DB2" w:rsidRDefault="00F914B9">
            <w:pPr>
              <w:pStyle w:val="DG0"/>
              <w:jc w:val="left"/>
              <w:rPr>
                <w:rFonts w:ascii="宋体" w:hAnsi="宋体"/>
                <w:bCs/>
              </w:rPr>
            </w:pPr>
            <w:r>
              <w:rPr>
                <w:rFonts w:ascii="宋体" w:hAnsi="宋体" w:hint="eastAsia"/>
                <w:bCs/>
              </w:rPr>
              <w:t>知识点：</w:t>
            </w:r>
          </w:p>
          <w:p w:rsidR="00364DB2" w:rsidRDefault="00F914B9">
            <w:pPr>
              <w:pStyle w:val="DG0"/>
              <w:jc w:val="left"/>
              <w:rPr>
                <w:rFonts w:ascii="宋体" w:hAnsi="宋体"/>
                <w:bCs/>
              </w:rPr>
            </w:pPr>
            <w:r>
              <w:rPr>
                <w:rFonts w:ascii="宋体" w:hAnsi="宋体"/>
                <w:bCs/>
              </w:rPr>
              <w:t>1.</w:t>
            </w:r>
            <w:r>
              <w:rPr>
                <w:rFonts w:ascii="宋体" w:hAnsi="宋体" w:hint="eastAsia"/>
                <w:bCs/>
              </w:rPr>
              <w:t>图标设计概述</w:t>
            </w:r>
          </w:p>
          <w:p w:rsidR="00364DB2" w:rsidRDefault="00F914B9">
            <w:pPr>
              <w:pStyle w:val="DG0"/>
              <w:jc w:val="left"/>
              <w:rPr>
                <w:rFonts w:ascii="宋体" w:hAnsi="宋体"/>
                <w:bCs/>
              </w:rPr>
            </w:pPr>
            <w:r>
              <w:rPr>
                <w:rFonts w:ascii="宋体" w:hAnsi="宋体"/>
                <w:bCs/>
              </w:rPr>
              <w:t>2.</w:t>
            </w:r>
            <w:r>
              <w:rPr>
                <w:rFonts w:ascii="宋体" w:hAnsi="宋体"/>
                <w:bCs/>
              </w:rPr>
              <w:t>图标的设计原则</w:t>
            </w:r>
          </w:p>
          <w:p w:rsidR="00364DB2" w:rsidRDefault="00F914B9">
            <w:pPr>
              <w:pStyle w:val="DG0"/>
              <w:jc w:val="left"/>
              <w:rPr>
                <w:rFonts w:ascii="宋体" w:hAnsi="宋体"/>
                <w:bCs/>
              </w:rPr>
            </w:pPr>
            <w:r>
              <w:rPr>
                <w:rFonts w:ascii="宋体" w:hAnsi="宋体"/>
                <w:bCs/>
              </w:rPr>
              <w:t>3.</w:t>
            </w:r>
            <w:r>
              <w:rPr>
                <w:rFonts w:ascii="宋体" w:hAnsi="宋体"/>
                <w:bCs/>
              </w:rPr>
              <w:t>课程学习目标</w:t>
            </w:r>
          </w:p>
          <w:p w:rsidR="00364DB2" w:rsidRDefault="00F914B9">
            <w:pPr>
              <w:pStyle w:val="DG0"/>
              <w:jc w:val="left"/>
              <w:rPr>
                <w:rFonts w:ascii="宋体" w:hAnsi="宋体"/>
                <w:bCs/>
              </w:rPr>
            </w:pPr>
            <w:r>
              <w:rPr>
                <w:rFonts w:ascii="宋体" w:hAnsi="宋体" w:hint="eastAsia"/>
                <w:bCs/>
              </w:rPr>
              <w:t>4.</w:t>
            </w:r>
            <w:r>
              <w:rPr>
                <w:rFonts w:ascii="宋体" w:hAnsi="宋体"/>
                <w:bCs/>
              </w:rPr>
              <w:t>图标的视觉分析和效果</w:t>
            </w:r>
          </w:p>
          <w:p w:rsidR="00364DB2" w:rsidRDefault="00F914B9">
            <w:pPr>
              <w:pStyle w:val="DG0"/>
              <w:jc w:val="left"/>
              <w:rPr>
                <w:rFonts w:ascii="宋体" w:hAnsi="宋体"/>
                <w:bCs/>
              </w:rPr>
            </w:pPr>
            <w:r>
              <w:rPr>
                <w:rFonts w:ascii="宋体" w:hAnsi="宋体" w:hint="eastAsia"/>
                <w:bCs/>
              </w:rPr>
              <w:t>能力要求：知道</w:t>
            </w:r>
            <w:r>
              <w:rPr>
                <w:rFonts w:ascii="宋体" w:hAnsi="宋体"/>
                <w:bCs/>
              </w:rPr>
              <w:t>图标设计的</w:t>
            </w:r>
            <w:r>
              <w:rPr>
                <w:rFonts w:ascii="宋体" w:hAnsi="宋体" w:hint="eastAsia"/>
                <w:bCs/>
              </w:rPr>
              <w:t>基础</w:t>
            </w:r>
            <w:r>
              <w:rPr>
                <w:rFonts w:ascii="宋体" w:hAnsi="宋体"/>
                <w:bCs/>
              </w:rPr>
              <w:t>概念</w:t>
            </w:r>
          </w:p>
          <w:p w:rsidR="00364DB2" w:rsidRDefault="00F914B9">
            <w:pPr>
              <w:pStyle w:val="DG0"/>
              <w:jc w:val="left"/>
              <w:rPr>
                <w:rFonts w:ascii="宋体" w:hAnsi="宋体"/>
                <w:bCs/>
              </w:rPr>
            </w:pPr>
            <w:r>
              <w:rPr>
                <w:rFonts w:ascii="宋体" w:hAnsi="宋体" w:hint="eastAsia"/>
                <w:bCs/>
              </w:rPr>
              <w:t>教学难点</w:t>
            </w:r>
            <w:r>
              <w:t>：</w:t>
            </w:r>
            <w:r>
              <w:rPr>
                <w:rFonts w:hint="eastAsia"/>
              </w:rPr>
              <w:t>掌握</w:t>
            </w:r>
            <w:r>
              <w:t>数据搜集和分析的方式方法</w:t>
            </w:r>
          </w:p>
        </w:tc>
      </w:tr>
      <w:tr w:rsidR="00364DB2">
        <w:tc>
          <w:tcPr>
            <w:tcW w:w="8276" w:type="dxa"/>
          </w:tcPr>
          <w:p w:rsidR="00364DB2" w:rsidRDefault="00F914B9">
            <w:pPr>
              <w:pStyle w:val="DG0"/>
              <w:jc w:val="left"/>
              <w:rPr>
                <w:rFonts w:ascii="宋体" w:hAnsi="宋体"/>
                <w:bCs/>
              </w:rPr>
            </w:pPr>
            <w:r>
              <w:rPr>
                <w:rFonts w:ascii="宋体" w:hAnsi="宋体" w:hint="eastAsia"/>
                <w:bCs/>
              </w:rPr>
              <w:t>第二单元</w:t>
            </w:r>
            <w:r>
              <w:rPr>
                <w:rFonts w:ascii="宋体" w:hAnsi="宋体" w:hint="eastAsia"/>
                <w:bCs/>
              </w:rPr>
              <w:t xml:space="preserve"> </w:t>
            </w:r>
            <w:r>
              <w:rPr>
                <w:rFonts w:ascii="宋体" w:hAnsi="宋体"/>
                <w:bCs/>
              </w:rPr>
              <w:t>图标设计流程</w:t>
            </w:r>
          </w:p>
          <w:p w:rsidR="00364DB2" w:rsidRDefault="00F914B9">
            <w:pPr>
              <w:pStyle w:val="DG0"/>
              <w:jc w:val="left"/>
              <w:rPr>
                <w:rFonts w:ascii="宋体" w:hAnsi="宋体"/>
                <w:bCs/>
              </w:rPr>
            </w:pPr>
            <w:r>
              <w:rPr>
                <w:rFonts w:ascii="宋体" w:hAnsi="宋体" w:hint="eastAsia"/>
                <w:bCs/>
              </w:rPr>
              <w:t>知识点：</w:t>
            </w:r>
          </w:p>
          <w:p w:rsidR="00364DB2" w:rsidRDefault="00F914B9">
            <w:pPr>
              <w:pStyle w:val="DG0"/>
              <w:jc w:val="left"/>
              <w:rPr>
                <w:rFonts w:ascii="宋体" w:hAnsi="宋体"/>
                <w:bCs/>
              </w:rPr>
            </w:pPr>
            <w:r>
              <w:rPr>
                <w:rFonts w:ascii="宋体" w:hAnsi="宋体"/>
                <w:bCs/>
              </w:rPr>
              <w:t>1.</w:t>
            </w:r>
            <w:r>
              <w:rPr>
                <w:rFonts w:ascii="宋体" w:hAnsi="宋体"/>
                <w:bCs/>
              </w:rPr>
              <w:t>图标制作的原则</w:t>
            </w:r>
          </w:p>
          <w:p w:rsidR="00364DB2" w:rsidRDefault="00F914B9">
            <w:pPr>
              <w:pStyle w:val="DG0"/>
              <w:jc w:val="left"/>
              <w:rPr>
                <w:rFonts w:ascii="宋体" w:hAnsi="宋体"/>
                <w:bCs/>
              </w:rPr>
            </w:pPr>
            <w:r>
              <w:rPr>
                <w:rFonts w:ascii="宋体" w:hAnsi="宋体"/>
                <w:bCs/>
              </w:rPr>
              <w:t>2.</w:t>
            </w:r>
            <w:r>
              <w:rPr>
                <w:rFonts w:ascii="宋体" w:hAnsi="宋体"/>
                <w:bCs/>
              </w:rPr>
              <w:t>图标的创意</w:t>
            </w:r>
          </w:p>
          <w:p w:rsidR="00364DB2" w:rsidRDefault="00F914B9">
            <w:pPr>
              <w:pStyle w:val="DG0"/>
              <w:jc w:val="left"/>
              <w:rPr>
                <w:rFonts w:ascii="宋体" w:hAnsi="宋体"/>
                <w:bCs/>
              </w:rPr>
            </w:pPr>
            <w:r>
              <w:rPr>
                <w:rFonts w:ascii="宋体" w:hAnsi="宋体"/>
                <w:bCs/>
              </w:rPr>
              <w:t>3.</w:t>
            </w:r>
            <w:r>
              <w:rPr>
                <w:rFonts w:ascii="宋体" w:hAnsi="宋体"/>
                <w:bCs/>
              </w:rPr>
              <w:t>线性图标案例分析并临摹</w:t>
            </w:r>
          </w:p>
          <w:p w:rsidR="00364DB2" w:rsidRDefault="00F914B9">
            <w:pPr>
              <w:pStyle w:val="DG0"/>
              <w:jc w:val="left"/>
              <w:rPr>
                <w:rFonts w:ascii="宋体" w:hAnsi="宋体"/>
                <w:bCs/>
              </w:rPr>
            </w:pPr>
            <w:r>
              <w:rPr>
                <w:rFonts w:ascii="宋体" w:hAnsi="宋体" w:hint="eastAsia"/>
                <w:bCs/>
              </w:rPr>
              <w:t>能力要求：掌握</w:t>
            </w:r>
            <w:r>
              <w:rPr>
                <w:rFonts w:ascii="宋体" w:hAnsi="宋体"/>
                <w:bCs/>
              </w:rPr>
              <w:t>图标的制作流程</w:t>
            </w:r>
          </w:p>
          <w:p w:rsidR="00364DB2" w:rsidRDefault="00F914B9">
            <w:pPr>
              <w:pStyle w:val="DG0"/>
              <w:jc w:val="left"/>
              <w:rPr>
                <w:rFonts w:ascii="宋体" w:hAnsi="宋体"/>
                <w:bCs/>
              </w:rPr>
            </w:pPr>
            <w:r>
              <w:rPr>
                <w:rFonts w:ascii="宋体" w:hAnsi="宋体" w:hint="eastAsia"/>
                <w:bCs/>
              </w:rPr>
              <w:t>教学难点</w:t>
            </w:r>
            <w:r>
              <w:t>：</w:t>
            </w:r>
            <w:r>
              <w:rPr>
                <w:rFonts w:hint="eastAsia"/>
              </w:rPr>
              <w:t>在</w:t>
            </w:r>
            <w:r>
              <w:rPr>
                <w:rFonts w:ascii="宋体" w:hAnsi="宋体"/>
                <w:bCs/>
              </w:rPr>
              <w:t>临摹</w:t>
            </w:r>
            <w:r>
              <w:rPr>
                <w:rFonts w:ascii="宋体" w:hAnsi="宋体" w:hint="eastAsia"/>
                <w:bCs/>
              </w:rPr>
              <w:t>的基础上再</w:t>
            </w:r>
            <w:r>
              <w:rPr>
                <w:rFonts w:ascii="宋体" w:hAnsi="宋体"/>
                <w:bCs/>
              </w:rPr>
              <w:t>创作</w:t>
            </w:r>
          </w:p>
        </w:tc>
      </w:tr>
      <w:tr w:rsidR="00364DB2">
        <w:tc>
          <w:tcPr>
            <w:tcW w:w="8276" w:type="dxa"/>
          </w:tcPr>
          <w:p w:rsidR="00364DB2" w:rsidRDefault="00F914B9">
            <w:pPr>
              <w:pStyle w:val="DG0"/>
              <w:jc w:val="left"/>
              <w:rPr>
                <w:rFonts w:ascii="宋体" w:hAnsi="宋体"/>
                <w:bCs/>
              </w:rPr>
            </w:pPr>
            <w:r>
              <w:rPr>
                <w:rFonts w:ascii="宋体" w:hAnsi="宋体" w:hint="eastAsia"/>
                <w:bCs/>
              </w:rPr>
              <w:t>第三单元</w:t>
            </w:r>
            <w:r>
              <w:rPr>
                <w:rFonts w:ascii="宋体" w:hAnsi="宋体" w:hint="eastAsia"/>
                <w:bCs/>
              </w:rPr>
              <w:t xml:space="preserve"> </w:t>
            </w:r>
            <w:r>
              <w:rPr>
                <w:rFonts w:ascii="宋体" w:hAnsi="宋体"/>
                <w:bCs/>
              </w:rPr>
              <w:t>扁平化图标设计</w:t>
            </w:r>
          </w:p>
          <w:p w:rsidR="00364DB2" w:rsidRDefault="00F914B9">
            <w:pPr>
              <w:pStyle w:val="DG0"/>
              <w:jc w:val="left"/>
              <w:rPr>
                <w:rFonts w:ascii="宋体" w:hAnsi="宋体"/>
                <w:bCs/>
              </w:rPr>
            </w:pPr>
            <w:r>
              <w:rPr>
                <w:rFonts w:ascii="宋体" w:hAnsi="宋体" w:hint="eastAsia"/>
                <w:bCs/>
              </w:rPr>
              <w:t>知识点：</w:t>
            </w:r>
          </w:p>
          <w:p w:rsidR="00364DB2" w:rsidRDefault="00F914B9">
            <w:pPr>
              <w:pStyle w:val="DG0"/>
              <w:jc w:val="left"/>
              <w:rPr>
                <w:rFonts w:ascii="宋体" w:hAnsi="宋体"/>
                <w:bCs/>
              </w:rPr>
            </w:pPr>
            <w:r>
              <w:rPr>
                <w:rFonts w:ascii="宋体" w:hAnsi="宋体" w:hint="eastAsia"/>
                <w:bCs/>
              </w:rPr>
              <w:t>1.</w:t>
            </w:r>
            <w:r>
              <w:rPr>
                <w:rFonts w:ascii="宋体" w:hAnsi="宋体"/>
                <w:bCs/>
              </w:rPr>
              <w:t>扁平化图标设计要点</w:t>
            </w:r>
          </w:p>
          <w:p w:rsidR="00364DB2" w:rsidRDefault="00F914B9">
            <w:pPr>
              <w:pStyle w:val="DG0"/>
              <w:jc w:val="left"/>
              <w:rPr>
                <w:rFonts w:ascii="宋体" w:hAnsi="宋体"/>
                <w:bCs/>
              </w:rPr>
            </w:pPr>
            <w:r>
              <w:rPr>
                <w:rFonts w:ascii="宋体" w:hAnsi="宋体" w:hint="eastAsia"/>
                <w:bCs/>
              </w:rPr>
              <w:t>2.</w:t>
            </w:r>
            <w:r>
              <w:rPr>
                <w:rFonts w:ascii="宋体" w:hAnsi="宋体"/>
                <w:bCs/>
              </w:rPr>
              <w:t>扁平化图标案例分析</w:t>
            </w:r>
          </w:p>
          <w:p w:rsidR="00364DB2" w:rsidRDefault="00F914B9">
            <w:pPr>
              <w:pStyle w:val="DG0"/>
              <w:jc w:val="left"/>
              <w:rPr>
                <w:rFonts w:ascii="宋体" w:hAnsi="宋体"/>
                <w:bCs/>
              </w:rPr>
            </w:pPr>
            <w:r>
              <w:rPr>
                <w:rFonts w:ascii="宋体" w:hAnsi="宋体"/>
                <w:bCs/>
              </w:rPr>
              <w:t>3.</w:t>
            </w:r>
            <w:r>
              <w:rPr>
                <w:rFonts w:ascii="宋体" w:hAnsi="宋体"/>
                <w:bCs/>
              </w:rPr>
              <w:t>扁平化图标设计实践</w:t>
            </w:r>
          </w:p>
          <w:p w:rsidR="00364DB2" w:rsidRDefault="00F914B9">
            <w:pPr>
              <w:pStyle w:val="DG0"/>
              <w:jc w:val="left"/>
              <w:rPr>
                <w:rFonts w:ascii="宋体" w:hAnsi="宋体"/>
                <w:bCs/>
              </w:rPr>
            </w:pPr>
            <w:r>
              <w:rPr>
                <w:rFonts w:ascii="宋体" w:hAnsi="宋体" w:hint="eastAsia"/>
                <w:bCs/>
              </w:rPr>
              <w:t>能力要求：掌握</w:t>
            </w:r>
            <w:r>
              <w:rPr>
                <w:rFonts w:ascii="宋体" w:hAnsi="宋体"/>
                <w:bCs/>
              </w:rPr>
              <w:t>扁平化图标设计要点</w:t>
            </w:r>
          </w:p>
          <w:p w:rsidR="00364DB2" w:rsidRDefault="00F914B9">
            <w:pPr>
              <w:pStyle w:val="DG0"/>
              <w:jc w:val="left"/>
              <w:rPr>
                <w:rFonts w:ascii="宋体" w:hAnsi="宋体"/>
                <w:bCs/>
              </w:rPr>
            </w:pPr>
            <w:r>
              <w:rPr>
                <w:rFonts w:ascii="宋体" w:hAnsi="宋体" w:hint="eastAsia"/>
                <w:bCs/>
              </w:rPr>
              <w:t>教学难点</w:t>
            </w:r>
            <w:r>
              <w:t>：</w:t>
            </w:r>
            <w:r>
              <w:rPr>
                <w:rFonts w:hint="eastAsia"/>
              </w:rPr>
              <w:t>将掌握的扁平化</w:t>
            </w:r>
            <w:r>
              <w:t>图标设计基本方法实践</w:t>
            </w:r>
            <w:r>
              <w:rPr>
                <w:rFonts w:hint="eastAsia"/>
              </w:rPr>
              <w:t>运用</w:t>
            </w:r>
          </w:p>
        </w:tc>
      </w:tr>
      <w:tr w:rsidR="00364DB2">
        <w:tc>
          <w:tcPr>
            <w:tcW w:w="8276" w:type="dxa"/>
          </w:tcPr>
          <w:p w:rsidR="00364DB2" w:rsidRDefault="00F914B9">
            <w:pPr>
              <w:pStyle w:val="DG0"/>
              <w:jc w:val="left"/>
              <w:rPr>
                <w:rFonts w:ascii="宋体" w:hAnsi="宋体"/>
                <w:bCs/>
              </w:rPr>
            </w:pPr>
            <w:r>
              <w:rPr>
                <w:rFonts w:ascii="宋体" w:hAnsi="宋体" w:hint="eastAsia"/>
                <w:bCs/>
              </w:rPr>
              <w:t>第四单元</w:t>
            </w:r>
            <w:r>
              <w:rPr>
                <w:rFonts w:ascii="宋体" w:hAnsi="宋体" w:hint="eastAsia"/>
                <w:bCs/>
              </w:rPr>
              <w:t xml:space="preserve"> </w:t>
            </w:r>
            <w:r>
              <w:rPr>
                <w:rFonts w:ascii="宋体" w:hAnsi="宋体" w:hint="eastAsia"/>
                <w:bCs/>
              </w:rPr>
              <w:t>拟物化</w:t>
            </w:r>
            <w:r>
              <w:rPr>
                <w:rFonts w:ascii="宋体" w:hAnsi="宋体"/>
                <w:bCs/>
              </w:rPr>
              <w:t>图标设计</w:t>
            </w:r>
          </w:p>
          <w:p w:rsidR="00364DB2" w:rsidRDefault="00F914B9">
            <w:pPr>
              <w:pStyle w:val="DG0"/>
              <w:jc w:val="left"/>
              <w:rPr>
                <w:rFonts w:ascii="宋体" w:hAnsi="宋体"/>
                <w:bCs/>
              </w:rPr>
            </w:pPr>
            <w:r>
              <w:rPr>
                <w:rFonts w:ascii="宋体" w:hAnsi="宋体" w:hint="eastAsia"/>
                <w:bCs/>
              </w:rPr>
              <w:t>知识点：</w:t>
            </w:r>
          </w:p>
          <w:p w:rsidR="00364DB2" w:rsidRDefault="00F914B9">
            <w:pPr>
              <w:pStyle w:val="DG0"/>
              <w:jc w:val="left"/>
              <w:rPr>
                <w:rFonts w:ascii="宋体" w:hAnsi="宋体"/>
                <w:bCs/>
              </w:rPr>
            </w:pPr>
            <w:r>
              <w:rPr>
                <w:rFonts w:ascii="宋体" w:hAnsi="宋体" w:hint="eastAsia"/>
                <w:bCs/>
              </w:rPr>
              <w:t>1.</w:t>
            </w:r>
            <w:r>
              <w:rPr>
                <w:rFonts w:ascii="宋体" w:hAnsi="宋体" w:hint="eastAsia"/>
                <w:bCs/>
              </w:rPr>
              <w:t>拟物化</w:t>
            </w:r>
            <w:r>
              <w:rPr>
                <w:rFonts w:ascii="宋体" w:hAnsi="宋体"/>
                <w:bCs/>
              </w:rPr>
              <w:t>图标设计要点</w:t>
            </w:r>
          </w:p>
          <w:p w:rsidR="00364DB2" w:rsidRDefault="00F914B9">
            <w:pPr>
              <w:pStyle w:val="DG0"/>
              <w:jc w:val="left"/>
              <w:rPr>
                <w:rFonts w:ascii="宋体" w:hAnsi="宋体"/>
                <w:bCs/>
              </w:rPr>
            </w:pPr>
            <w:r>
              <w:rPr>
                <w:rFonts w:ascii="宋体" w:hAnsi="宋体" w:hint="eastAsia"/>
                <w:bCs/>
              </w:rPr>
              <w:t>2.</w:t>
            </w:r>
            <w:r>
              <w:rPr>
                <w:rFonts w:ascii="宋体" w:hAnsi="宋体" w:hint="eastAsia"/>
                <w:bCs/>
              </w:rPr>
              <w:t>拟物化</w:t>
            </w:r>
            <w:r>
              <w:rPr>
                <w:rFonts w:ascii="宋体" w:hAnsi="宋体"/>
                <w:bCs/>
              </w:rPr>
              <w:t>图标案例分析</w:t>
            </w:r>
          </w:p>
          <w:p w:rsidR="00364DB2" w:rsidRDefault="00F914B9">
            <w:pPr>
              <w:pStyle w:val="DG0"/>
              <w:jc w:val="left"/>
              <w:rPr>
                <w:rFonts w:ascii="宋体" w:hAnsi="宋体"/>
                <w:bCs/>
              </w:rPr>
            </w:pPr>
            <w:r>
              <w:rPr>
                <w:rFonts w:ascii="宋体" w:hAnsi="宋体"/>
                <w:bCs/>
              </w:rPr>
              <w:t>3.</w:t>
            </w:r>
            <w:r>
              <w:rPr>
                <w:rFonts w:ascii="宋体" w:hAnsi="宋体" w:hint="eastAsia"/>
                <w:bCs/>
              </w:rPr>
              <w:t>拟物化</w:t>
            </w:r>
            <w:r>
              <w:rPr>
                <w:rFonts w:ascii="宋体" w:hAnsi="宋体"/>
                <w:bCs/>
              </w:rPr>
              <w:t>图标设计实践</w:t>
            </w:r>
          </w:p>
          <w:p w:rsidR="00364DB2" w:rsidRDefault="00F914B9">
            <w:pPr>
              <w:pStyle w:val="DG0"/>
              <w:jc w:val="left"/>
              <w:rPr>
                <w:rFonts w:ascii="宋体" w:hAnsi="宋体"/>
                <w:bCs/>
              </w:rPr>
            </w:pPr>
            <w:r>
              <w:rPr>
                <w:rFonts w:ascii="宋体" w:hAnsi="宋体" w:hint="eastAsia"/>
                <w:bCs/>
              </w:rPr>
              <w:t>能力要求：掌握拟物化</w:t>
            </w:r>
            <w:r>
              <w:rPr>
                <w:rFonts w:ascii="宋体" w:hAnsi="宋体"/>
                <w:bCs/>
              </w:rPr>
              <w:t>图标设计要点</w:t>
            </w:r>
          </w:p>
          <w:p w:rsidR="00364DB2" w:rsidRDefault="00F914B9">
            <w:pPr>
              <w:pStyle w:val="DG0"/>
              <w:jc w:val="left"/>
              <w:rPr>
                <w:rFonts w:ascii="宋体" w:hAnsi="宋体"/>
                <w:bCs/>
              </w:rPr>
            </w:pPr>
            <w:r>
              <w:rPr>
                <w:rFonts w:ascii="宋体" w:hAnsi="宋体" w:hint="eastAsia"/>
                <w:bCs/>
              </w:rPr>
              <w:t>教学难点</w:t>
            </w:r>
            <w:r>
              <w:t>：</w:t>
            </w:r>
            <w:r>
              <w:rPr>
                <w:rFonts w:hint="eastAsia"/>
              </w:rPr>
              <w:t>将掌握的</w:t>
            </w:r>
            <w:r>
              <w:rPr>
                <w:rFonts w:ascii="宋体" w:hAnsi="宋体" w:hint="eastAsia"/>
                <w:bCs/>
              </w:rPr>
              <w:t>拟物化</w:t>
            </w:r>
            <w:r>
              <w:t>图标设计基本方法实践</w:t>
            </w:r>
            <w:r>
              <w:rPr>
                <w:rFonts w:hint="eastAsia"/>
              </w:rPr>
              <w:t>运用</w:t>
            </w:r>
          </w:p>
        </w:tc>
      </w:tr>
    </w:tbl>
    <w:bookmarkEnd w:id="1"/>
    <w:bookmarkEnd w:id="2"/>
    <w:p w:rsidR="00364DB2" w:rsidRDefault="00F914B9">
      <w:pPr>
        <w:pStyle w:val="DG2"/>
        <w:spacing w:before="81" w:after="163"/>
      </w:pPr>
      <w:r>
        <w:rPr>
          <w:rFonts w:hint="eastAsia"/>
        </w:rPr>
        <w:t>（二）教学单元对课程目标的支撑关系</w:t>
      </w:r>
    </w:p>
    <w:tbl>
      <w:tblPr>
        <w:tblW w:w="43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1"/>
        <w:gridCol w:w="1072"/>
        <w:gridCol w:w="1073"/>
        <w:gridCol w:w="1073"/>
        <w:gridCol w:w="1072"/>
        <w:gridCol w:w="1072"/>
      </w:tblGrid>
      <w:tr w:rsidR="00364DB2">
        <w:trPr>
          <w:trHeight w:val="794"/>
          <w:jc w:val="center"/>
        </w:trPr>
        <w:tc>
          <w:tcPr>
            <w:tcW w:w="1831" w:type="dxa"/>
            <w:tcBorders>
              <w:top w:val="single" w:sz="12" w:space="0" w:color="auto"/>
              <w:left w:val="single" w:sz="12" w:space="0" w:color="auto"/>
              <w:tl2br w:val="single" w:sz="4" w:space="0" w:color="auto"/>
            </w:tcBorders>
          </w:tcPr>
          <w:p w:rsidR="00364DB2" w:rsidRDefault="00F914B9">
            <w:pPr>
              <w:pStyle w:val="DG"/>
              <w:ind w:firstLine="489"/>
              <w:jc w:val="right"/>
              <w:rPr>
                <w:szCs w:val="16"/>
              </w:rPr>
            </w:pPr>
            <w:r>
              <w:rPr>
                <w:rFonts w:hint="eastAsia"/>
                <w:szCs w:val="16"/>
              </w:rPr>
              <w:t>课程目标</w:t>
            </w:r>
          </w:p>
          <w:p w:rsidR="00364DB2" w:rsidRDefault="00364DB2">
            <w:pPr>
              <w:pStyle w:val="DG"/>
              <w:ind w:right="210"/>
              <w:jc w:val="left"/>
              <w:rPr>
                <w:szCs w:val="16"/>
              </w:rPr>
            </w:pPr>
          </w:p>
          <w:p w:rsidR="00364DB2" w:rsidRDefault="00F914B9">
            <w:pPr>
              <w:pStyle w:val="DG"/>
              <w:ind w:right="210"/>
              <w:jc w:val="left"/>
              <w:rPr>
                <w:szCs w:val="16"/>
              </w:rPr>
            </w:pPr>
            <w:r>
              <w:rPr>
                <w:rFonts w:hint="eastAsia"/>
                <w:szCs w:val="16"/>
              </w:rPr>
              <w:t>教学单元</w:t>
            </w:r>
          </w:p>
        </w:tc>
        <w:tc>
          <w:tcPr>
            <w:tcW w:w="1072" w:type="dxa"/>
            <w:tcBorders>
              <w:top w:val="single" w:sz="12" w:space="0" w:color="auto"/>
            </w:tcBorders>
            <w:vAlign w:val="center"/>
          </w:tcPr>
          <w:p w:rsidR="00364DB2" w:rsidRDefault="00F914B9">
            <w:pPr>
              <w:pStyle w:val="DG"/>
              <w:rPr>
                <w:szCs w:val="16"/>
              </w:rPr>
            </w:pPr>
            <w:r>
              <w:rPr>
                <w:rFonts w:hint="eastAsia"/>
                <w:szCs w:val="16"/>
              </w:rPr>
              <w:t>1</w:t>
            </w:r>
          </w:p>
        </w:tc>
        <w:tc>
          <w:tcPr>
            <w:tcW w:w="1073" w:type="dxa"/>
            <w:tcBorders>
              <w:top w:val="single" w:sz="12" w:space="0" w:color="auto"/>
            </w:tcBorders>
            <w:vAlign w:val="center"/>
          </w:tcPr>
          <w:p w:rsidR="00364DB2" w:rsidRDefault="00F914B9">
            <w:pPr>
              <w:pStyle w:val="DG"/>
              <w:rPr>
                <w:szCs w:val="16"/>
              </w:rPr>
            </w:pPr>
            <w:r>
              <w:rPr>
                <w:rFonts w:hint="eastAsia"/>
                <w:szCs w:val="16"/>
              </w:rPr>
              <w:t>2</w:t>
            </w:r>
          </w:p>
        </w:tc>
        <w:tc>
          <w:tcPr>
            <w:tcW w:w="1073" w:type="dxa"/>
            <w:tcBorders>
              <w:top w:val="single" w:sz="12" w:space="0" w:color="auto"/>
            </w:tcBorders>
            <w:vAlign w:val="center"/>
          </w:tcPr>
          <w:p w:rsidR="00364DB2" w:rsidRDefault="00F914B9">
            <w:pPr>
              <w:pStyle w:val="DG"/>
              <w:rPr>
                <w:szCs w:val="16"/>
              </w:rPr>
            </w:pPr>
            <w:r>
              <w:rPr>
                <w:rFonts w:hint="eastAsia"/>
                <w:szCs w:val="16"/>
              </w:rPr>
              <w:t>3</w:t>
            </w:r>
          </w:p>
        </w:tc>
        <w:tc>
          <w:tcPr>
            <w:tcW w:w="1072" w:type="dxa"/>
            <w:tcBorders>
              <w:top w:val="single" w:sz="12" w:space="0" w:color="auto"/>
            </w:tcBorders>
            <w:vAlign w:val="center"/>
          </w:tcPr>
          <w:p w:rsidR="00364DB2" w:rsidRDefault="00F914B9">
            <w:pPr>
              <w:pStyle w:val="DG"/>
              <w:rPr>
                <w:szCs w:val="16"/>
              </w:rPr>
            </w:pPr>
            <w:r>
              <w:rPr>
                <w:rFonts w:hint="eastAsia"/>
                <w:szCs w:val="16"/>
              </w:rPr>
              <w:t>4</w:t>
            </w:r>
          </w:p>
        </w:tc>
        <w:tc>
          <w:tcPr>
            <w:tcW w:w="1072" w:type="dxa"/>
            <w:tcBorders>
              <w:top w:val="single" w:sz="12" w:space="0" w:color="auto"/>
              <w:right w:val="single" w:sz="12" w:space="0" w:color="auto"/>
            </w:tcBorders>
            <w:vAlign w:val="center"/>
          </w:tcPr>
          <w:p w:rsidR="00364DB2" w:rsidRDefault="00F914B9">
            <w:pPr>
              <w:pStyle w:val="DG"/>
              <w:rPr>
                <w:szCs w:val="16"/>
              </w:rPr>
            </w:pPr>
            <w:r>
              <w:rPr>
                <w:rFonts w:hint="eastAsia"/>
                <w:szCs w:val="16"/>
              </w:rPr>
              <w:t>5</w:t>
            </w:r>
          </w:p>
        </w:tc>
      </w:tr>
      <w:tr w:rsidR="00364DB2">
        <w:trPr>
          <w:trHeight w:val="340"/>
          <w:jc w:val="center"/>
        </w:trPr>
        <w:tc>
          <w:tcPr>
            <w:tcW w:w="1831" w:type="dxa"/>
            <w:tcBorders>
              <w:left w:val="single" w:sz="12" w:space="0" w:color="auto"/>
            </w:tcBorders>
          </w:tcPr>
          <w:p w:rsidR="00364DB2" w:rsidRDefault="00F914B9">
            <w:pPr>
              <w:pStyle w:val="DG0"/>
            </w:pPr>
            <w:r>
              <w:lastRenderedPageBreak/>
              <w:t>第一单元</w:t>
            </w:r>
            <w:r>
              <w:rPr>
                <w:rFonts w:hint="eastAsia"/>
              </w:rPr>
              <w:t xml:space="preserve"> </w:t>
            </w:r>
            <w:r>
              <w:rPr>
                <w:rFonts w:hint="eastAsia"/>
                <w:bCs/>
                <w:sz w:val="20"/>
                <w:szCs w:val="20"/>
              </w:rPr>
              <w:t>图标设计案例分析</w:t>
            </w:r>
          </w:p>
        </w:tc>
        <w:tc>
          <w:tcPr>
            <w:tcW w:w="1072" w:type="dxa"/>
            <w:vAlign w:val="center"/>
          </w:tcPr>
          <w:p w:rsidR="00364DB2" w:rsidRDefault="00F914B9">
            <w:pPr>
              <w:pStyle w:val="DG0"/>
            </w:pPr>
            <w:r>
              <w:rPr>
                <w:rFonts w:ascii="宋体" w:hAnsi="宋体"/>
                <w:color w:val="000000" w:themeColor="text1"/>
              </w:rPr>
              <w:t>√</w:t>
            </w:r>
          </w:p>
        </w:tc>
        <w:tc>
          <w:tcPr>
            <w:tcW w:w="1073" w:type="dxa"/>
            <w:vAlign w:val="center"/>
          </w:tcPr>
          <w:p w:rsidR="00364DB2" w:rsidRDefault="00364DB2">
            <w:pPr>
              <w:pStyle w:val="DG0"/>
            </w:pPr>
          </w:p>
        </w:tc>
        <w:tc>
          <w:tcPr>
            <w:tcW w:w="1073" w:type="dxa"/>
            <w:vAlign w:val="center"/>
          </w:tcPr>
          <w:p w:rsidR="00364DB2" w:rsidRDefault="00364DB2">
            <w:pPr>
              <w:pStyle w:val="DG0"/>
            </w:pPr>
          </w:p>
        </w:tc>
        <w:tc>
          <w:tcPr>
            <w:tcW w:w="1072" w:type="dxa"/>
            <w:vAlign w:val="center"/>
          </w:tcPr>
          <w:p w:rsidR="00364DB2" w:rsidRDefault="00364DB2">
            <w:pPr>
              <w:pStyle w:val="DG0"/>
            </w:pPr>
          </w:p>
        </w:tc>
        <w:tc>
          <w:tcPr>
            <w:tcW w:w="1072" w:type="dxa"/>
            <w:tcBorders>
              <w:right w:val="single" w:sz="12" w:space="0" w:color="auto"/>
            </w:tcBorders>
            <w:vAlign w:val="center"/>
          </w:tcPr>
          <w:p w:rsidR="00364DB2" w:rsidRDefault="00F914B9">
            <w:pPr>
              <w:pStyle w:val="DG0"/>
            </w:pPr>
            <w:r>
              <w:rPr>
                <w:rFonts w:ascii="宋体" w:hAnsi="宋体"/>
                <w:color w:val="000000" w:themeColor="text1"/>
              </w:rPr>
              <w:t>√</w:t>
            </w:r>
          </w:p>
        </w:tc>
      </w:tr>
      <w:tr w:rsidR="00364DB2">
        <w:trPr>
          <w:trHeight w:val="340"/>
          <w:jc w:val="center"/>
        </w:trPr>
        <w:tc>
          <w:tcPr>
            <w:tcW w:w="1831" w:type="dxa"/>
            <w:tcBorders>
              <w:left w:val="single" w:sz="12" w:space="0" w:color="auto"/>
            </w:tcBorders>
          </w:tcPr>
          <w:p w:rsidR="00364DB2" w:rsidRDefault="00F914B9">
            <w:pPr>
              <w:pStyle w:val="DG0"/>
            </w:pPr>
            <w:r>
              <w:t>第二单元</w:t>
            </w:r>
            <w:r>
              <w:rPr>
                <w:rFonts w:hint="eastAsia"/>
              </w:rPr>
              <w:t xml:space="preserve"> </w:t>
            </w:r>
            <w:r>
              <w:rPr>
                <w:rFonts w:hint="eastAsia"/>
                <w:bCs/>
                <w:sz w:val="20"/>
                <w:szCs w:val="20"/>
              </w:rPr>
              <w:t>线型图标设计</w:t>
            </w:r>
          </w:p>
        </w:tc>
        <w:tc>
          <w:tcPr>
            <w:tcW w:w="1072" w:type="dxa"/>
            <w:vAlign w:val="center"/>
          </w:tcPr>
          <w:p w:rsidR="00364DB2" w:rsidRDefault="00364DB2">
            <w:pPr>
              <w:pStyle w:val="DG0"/>
            </w:pPr>
          </w:p>
        </w:tc>
        <w:tc>
          <w:tcPr>
            <w:tcW w:w="1073" w:type="dxa"/>
            <w:vAlign w:val="center"/>
          </w:tcPr>
          <w:p w:rsidR="00364DB2" w:rsidRDefault="00364DB2">
            <w:pPr>
              <w:pStyle w:val="DG0"/>
            </w:pPr>
          </w:p>
        </w:tc>
        <w:tc>
          <w:tcPr>
            <w:tcW w:w="1073" w:type="dxa"/>
            <w:vAlign w:val="center"/>
          </w:tcPr>
          <w:p w:rsidR="00364DB2" w:rsidRDefault="00F914B9">
            <w:pPr>
              <w:pStyle w:val="DG0"/>
            </w:pPr>
            <w:r>
              <w:rPr>
                <w:rFonts w:ascii="宋体" w:hAnsi="宋体"/>
                <w:color w:val="000000" w:themeColor="text1"/>
              </w:rPr>
              <w:t>√</w:t>
            </w:r>
          </w:p>
        </w:tc>
        <w:tc>
          <w:tcPr>
            <w:tcW w:w="1072" w:type="dxa"/>
            <w:vAlign w:val="center"/>
          </w:tcPr>
          <w:p w:rsidR="00364DB2" w:rsidRDefault="00F914B9">
            <w:pPr>
              <w:pStyle w:val="DG0"/>
            </w:pPr>
            <w:r>
              <w:rPr>
                <w:rFonts w:ascii="宋体" w:hAnsi="宋体"/>
                <w:color w:val="000000" w:themeColor="text1"/>
              </w:rPr>
              <w:t>√</w:t>
            </w:r>
          </w:p>
        </w:tc>
        <w:tc>
          <w:tcPr>
            <w:tcW w:w="1072" w:type="dxa"/>
            <w:tcBorders>
              <w:right w:val="single" w:sz="12" w:space="0" w:color="auto"/>
            </w:tcBorders>
            <w:vAlign w:val="center"/>
          </w:tcPr>
          <w:p w:rsidR="00364DB2" w:rsidRDefault="00F914B9">
            <w:pPr>
              <w:pStyle w:val="DG0"/>
            </w:pPr>
            <w:r>
              <w:rPr>
                <w:rFonts w:ascii="宋体" w:hAnsi="宋体"/>
                <w:color w:val="000000" w:themeColor="text1"/>
              </w:rPr>
              <w:t>√</w:t>
            </w:r>
          </w:p>
        </w:tc>
      </w:tr>
      <w:tr w:rsidR="00364DB2">
        <w:trPr>
          <w:trHeight w:val="340"/>
          <w:jc w:val="center"/>
        </w:trPr>
        <w:tc>
          <w:tcPr>
            <w:tcW w:w="1831" w:type="dxa"/>
            <w:tcBorders>
              <w:left w:val="single" w:sz="12" w:space="0" w:color="auto"/>
            </w:tcBorders>
          </w:tcPr>
          <w:p w:rsidR="00364DB2" w:rsidRDefault="00F914B9">
            <w:pPr>
              <w:pStyle w:val="DG0"/>
            </w:pPr>
            <w:r>
              <w:t>第</w:t>
            </w:r>
            <w:r>
              <w:rPr>
                <w:rFonts w:hint="eastAsia"/>
              </w:rPr>
              <w:t>三</w:t>
            </w:r>
            <w:r>
              <w:t>单元</w:t>
            </w:r>
            <w:r>
              <w:t xml:space="preserve"> </w:t>
            </w:r>
            <w:r>
              <w:t>扁平化图标设计</w:t>
            </w:r>
          </w:p>
        </w:tc>
        <w:tc>
          <w:tcPr>
            <w:tcW w:w="1072" w:type="dxa"/>
            <w:vAlign w:val="center"/>
          </w:tcPr>
          <w:p w:rsidR="00364DB2" w:rsidRDefault="00364DB2">
            <w:pPr>
              <w:pStyle w:val="DG0"/>
            </w:pPr>
          </w:p>
        </w:tc>
        <w:tc>
          <w:tcPr>
            <w:tcW w:w="1073" w:type="dxa"/>
            <w:vAlign w:val="center"/>
          </w:tcPr>
          <w:p w:rsidR="00364DB2" w:rsidRDefault="00F914B9">
            <w:pPr>
              <w:pStyle w:val="DG0"/>
            </w:pPr>
            <w:r>
              <w:rPr>
                <w:rFonts w:ascii="宋体" w:hAnsi="宋体"/>
                <w:color w:val="000000" w:themeColor="text1"/>
              </w:rPr>
              <w:t>√</w:t>
            </w:r>
          </w:p>
        </w:tc>
        <w:tc>
          <w:tcPr>
            <w:tcW w:w="1073" w:type="dxa"/>
            <w:vAlign w:val="center"/>
          </w:tcPr>
          <w:p w:rsidR="00364DB2" w:rsidRDefault="00F914B9">
            <w:pPr>
              <w:pStyle w:val="DG0"/>
            </w:pPr>
            <w:r>
              <w:rPr>
                <w:rFonts w:ascii="宋体" w:hAnsi="宋体"/>
                <w:color w:val="000000" w:themeColor="text1"/>
              </w:rPr>
              <w:t>√</w:t>
            </w:r>
          </w:p>
        </w:tc>
        <w:tc>
          <w:tcPr>
            <w:tcW w:w="1072" w:type="dxa"/>
            <w:vAlign w:val="center"/>
          </w:tcPr>
          <w:p w:rsidR="00364DB2" w:rsidRDefault="00F914B9">
            <w:pPr>
              <w:pStyle w:val="DG0"/>
            </w:pPr>
            <w:r>
              <w:rPr>
                <w:rFonts w:ascii="宋体" w:hAnsi="宋体"/>
                <w:color w:val="000000" w:themeColor="text1"/>
              </w:rPr>
              <w:t>√</w:t>
            </w:r>
          </w:p>
        </w:tc>
        <w:tc>
          <w:tcPr>
            <w:tcW w:w="1072" w:type="dxa"/>
            <w:tcBorders>
              <w:right w:val="single" w:sz="12" w:space="0" w:color="auto"/>
            </w:tcBorders>
            <w:vAlign w:val="center"/>
          </w:tcPr>
          <w:p w:rsidR="00364DB2" w:rsidRDefault="00364DB2">
            <w:pPr>
              <w:pStyle w:val="DG0"/>
            </w:pPr>
          </w:p>
        </w:tc>
      </w:tr>
      <w:tr w:rsidR="00364DB2">
        <w:trPr>
          <w:trHeight w:val="340"/>
          <w:jc w:val="center"/>
        </w:trPr>
        <w:tc>
          <w:tcPr>
            <w:tcW w:w="1831" w:type="dxa"/>
            <w:tcBorders>
              <w:left w:val="single" w:sz="12" w:space="0" w:color="auto"/>
              <w:bottom w:val="single" w:sz="12" w:space="0" w:color="auto"/>
            </w:tcBorders>
          </w:tcPr>
          <w:p w:rsidR="00364DB2" w:rsidRDefault="00F914B9">
            <w:pPr>
              <w:pStyle w:val="DG0"/>
            </w:pPr>
            <w:r>
              <w:t>第</w:t>
            </w:r>
            <w:r>
              <w:rPr>
                <w:rFonts w:hint="eastAsia"/>
              </w:rPr>
              <w:t>四</w:t>
            </w:r>
            <w:r>
              <w:t>单元</w:t>
            </w:r>
            <w:r>
              <w:t xml:space="preserve"> </w:t>
            </w:r>
            <w:r>
              <w:t>拟物化图标设计</w:t>
            </w:r>
          </w:p>
        </w:tc>
        <w:tc>
          <w:tcPr>
            <w:tcW w:w="1072" w:type="dxa"/>
            <w:tcBorders>
              <w:bottom w:val="single" w:sz="12" w:space="0" w:color="auto"/>
            </w:tcBorders>
            <w:vAlign w:val="center"/>
          </w:tcPr>
          <w:p w:rsidR="00364DB2" w:rsidRDefault="00364DB2">
            <w:pPr>
              <w:pStyle w:val="DG0"/>
            </w:pPr>
          </w:p>
        </w:tc>
        <w:tc>
          <w:tcPr>
            <w:tcW w:w="1073" w:type="dxa"/>
            <w:tcBorders>
              <w:bottom w:val="single" w:sz="12" w:space="0" w:color="auto"/>
            </w:tcBorders>
            <w:vAlign w:val="center"/>
          </w:tcPr>
          <w:p w:rsidR="00364DB2" w:rsidRDefault="00F914B9">
            <w:pPr>
              <w:pStyle w:val="DG0"/>
            </w:pPr>
            <w:r>
              <w:rPr>
                <w:rFonts w:ascii="宋体" w:hAnsi="宋体"/>
                <w:color w:val="000000" w:themeColor="text1"/>
              </w:rPr>
              <w:t>√</w:t>
            </w:r>
          </w:p>
        </w:tc>
        <w:tc>
          <w:tcPr>
            <w:tcW w:w="1073" w:type="dxa"/>
            <w:tcBorders>
              <w:bottom w:val="single" w:sz="12" w:space="0" w:color="auto"/>
            </w:tcBorders>
            <w:vAlign w:val="center"/>
          </w:tcPr>
          <w:p w:rsidR="00364DB2" w:rsidRDefault="00F914B9">
            <w:pPr>
              <w:pStyle w:val="DG0"/>
            </w:pPr>
            <w:r>
              <w:rPr>
                <w:rFonts w:ascii="宋体" w:hAnsi="宋体"/>
                <w:color w:val="000000" w:themeColor="text1"/>
              </w:rPr>
              <w:t>√</w:t>
            </w:r>
          </w:p>
        </w:tc>
        <w:tc>
          <w:tcPr>
            <w:tcW w:w="1072" w:type="dxa"/>
            <w:tcBorders>
              <w:bottom w:val="single" w:sz="12" w:space="0" w:color="auto"/>
            </w:tcBorders>
            <w:vAlign w:val="center"/>
          </w:tcPr>
          <w:p w:rsidR="00364DB2" w:rsidRDefault="00F914B9">
            <w:pPr>
              <w:pStyle w:val="DG0"/>
            </w:pPr>
            <w:r>
              <w:rPr>
                <w:rFonts w:ascii="宋体" w:hAnsi="宋体"/>
                <w:color w:val="000000" w:themeColor="text1"/>
              </w:rPr>
              <w:t>√</w:t>
            </w:r>
          </w:p>
        </w:tc>
        <w:tc>
          <w:tcPr>
            <w:tcW w:w="1072" w:type="dxa"/>
            <w:tcBorders>
              <w:bottom w:val="single" w:sz="12" w:space="0" w:color="auto"/>
              <w:right w:val="single" w:sz="12" w:space="0" w:color="auto"/>
            </w:tcBorders>
            <w:vAlign w:val="center"/>
          </w:tcPr>
          <w:p w:rsidR="00364DB2" w:rsidRDefault="00364DB2">
            <w:pPr>
              <w:pStyle w:val="DG0"/>
            </w:pPr>
          </w:p>
        </w:tc>
      </w:tr>
    </w:tbl>
    <w:p w:rsidR="00364DB2" w:rsidRDefault="00F914B9">
      <w:pPr>
        <w:pStyle w:val="DG2"/>
        <w:spacing w:beforeLines="100" w:before="326" w:after="163"/>
      </w:pPr>
      <w:r>
        <w:rPr>
          <w:rFonts w:hint="eastAsia"/>
        </w:rPr>
        <w:t>（三）课程教学方法与学时分配</w:t>
      </w:r>
    </w:p>
    <w:tbl>
      <w:tblPr>
        <w:tblStyle w:val="aa"/>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364DB2">
        <w:trPr>
          <w:trHeight w:val="340"/>
          <w:jc w:val="center"/>
        </w:trPr>
        <w:tc>
          <w:tcPr>
            <w:tcW w:w="1828" w:type="dxa"/>
            <w:vMerge w:val="restart"/>
            <w:tcBorders>
              <w:top w:val="single" w:sz="12" w:space="0" w:color="auto"/>
              <w:left w:val="single" w:sz="12" w:space="0" w:color="auto"/>
            </w:tcBorders>
            <w:vAlign w:val="center"/>
          </w:tcPr>
          <w:p w:rsidR="00364DB2" w:rsidRDefault="00F914B9">
            <w:pPr>
              <w:snapToGrid w:val="0"/>
              <w:jc w:val="center"/>
              <w:rPr>
                <w:rFonts w:ascii="黑体" w:eastAsia="黑体" w:hAnsi="黑体"/>
                <w:bCs/>
                <w:sz w:val="21"/>
                <w:szCs w:val="21"/>
              </w:rPr>
            </w:pPr>
            <w:r>
              <w:rPr>
                <w:rFonts w:ascii="黑体" w:eastAsia="黑体" w:hAnsi="黑体" w:hint="eastAsia"/>
                <w:bCs/>
                <w:sz w:val="21"/>
                <w:szCs w:val="21"/>
              </w:rPr>
              <w:t>教学单元</w:t>
            </w:r>
          </w:p>
        </w:tc>
        <w:tc>
          <w:tcPr>
            <w:tcW w:w="2690" w:type="dxa"/>
            <w:vMerge w:val="restart"/>
            <w:tcBorders>
              <w:top w:val="single" w:sz="12" w:space="0" w:color="auto"/>
            </w:tcBorders>
            <w:vAlign w:val="center"/>
          </w:tcPr>
          <w:p w:rsidR="00364DB2" w:rsidRDefault="00F914B9">
            <w:pPr>
              <w:pStyle w:val="DG"/>
              <w:rPr>
                <w:szCs w:val="21"/>
              </w:rPr>
            </w:pPr>
            <w:r>
              <w:rPr>
                <w:rFonts w:ascii="黑体" w:hAnsi="黑体" w:hint="eastAsia"/>
                <w:szCs w:val="21"/>
              </w:rPr>
              <w:t>教与</w:t>
            </w:r>
            <w:proofErr w:type="gramStart"/>
            <w:r>
              <w:rPr>
                <w:rFonts w:ascii="黑体" w:hAnsi="黑体" w:hint="eastAsia"/>
                <w:szCs w:val="21"/>
              </w:rPr>
              <w:t>学方式</w:t>
            </w:r>
            <w:proofErr w:type="gramEnd"/>
          </w:p>
        </w:tc>
        <w:tc>
          <w:tcPr>
            <w:tcW w:w="1697" w:type="dxa"/>
            <w:vMerge w:val="restart"/>
            <w:tcBorders>
              <w:top w:val="single" w:sz="12" w:space="0" w:color="auto"/>
            </w:tcBorders>
            <w:vAlign w:val="center"/>
          </w:tcPr>
          <w:p w:rsidR="00364DB2" w:rsidRDefault="00F914B9">
            <w:pPr>
              <w:pStyle w:val="DG"/>
              <w:rPr>
                <w:rFonts w:ascii="黑体" w:hAnsi="黑体"/>
                <w:szCs w:val="21"/>
              </w:rPr>
            </w:pPr>
            <w:r>
              <w:rPr>
                <w:rFonts w:ascii="黑体" w:hAnsi="黑体" w:hint="eastAsia"/>
                <w:szCs w:val="21"/>
              </w:rPr>
              <w:t>考核方式</w:t>
            </w:r>
          </w:p>
        </w:tc>
        <w:tc>
          <w:tcPr>
            <w:tcW w:w="2061" w:type="dxa"/>
            <w:gridSpan w:val="3"/>
            <w:tcBorders>
              <w:top w:val="single" w:sz="12" w:space="0" w:color="auto"/>
              <w:right w:val="single" w:sz="12" w:space="0" w:color="auto"/>
            </w:tcBorders>
            <w:vAlign w:val="center"/>
          </w:tcPr>
          <w:p w:rsidR="00364DB2" w:rsidRDefault="00F914B9">
            <w:pPr>
              <w:pStyle w:val="DG"/>
              <w:rPr>
                <w:rFonts w:ascii="黑体" w:hAnsi="黑体"/>
                <w:szCs w:val="21"/>
              </w:rPr>
            </w:pPr>
            <w:r>
              <w:rPr>
                <w:rFonts w:ascii="黑体" w:hAnsi="黑体" w:hint="eastAsia"/>
                <w:szCs w:val="21"/>
              </w:rPr>
              <w:t>学时</w:t>
            </w:r>
            <w:r>
              <w:rPr>
                <w:rFonts w:ascii="黑体" w:hAnsi="黑体" w:hint="eastAsia"/>
                <w:bCs w:val="0"/>
                <w:szCs w:val="21"/>
              </w:rPr>
              <w:t>分配</w:t>
            </w:r>
          </w:p>
        </w:tc>
      </w:tr>
      <w:tr w:rsidR="00364DB2">
        <w:trPr>
          <w:trHeight w:val="340"/>
          <w:jc w:val="center"/>
        </w:trPr>
        <w:tc>
          <w:tcPr>
            <w:tcW w:w="1828" w:type="dxa"/>
            <w:vMerge/>
            <w:tcBorders>
              <w:left w:val="single" w:sz="12" w:space="0" w:color="auto"/>
            </w:tcBorders>
          </w:tcPr>
          <w:p w:rsidR="00364DB2" w:rsidRDefault="00364DB2">
            <w:pPr>
              <w:snapToGrid w:val="0"/>
              <w:jc w:val="center"/>
              <w:rPr>
                <w:rFonts w:ascii="黑体" w:eastAsia="黑体" w:hAnsi="黑体"/>
                <w:bCs/>
                <w:sz w:val="21"/>
                <w:szCs w:val="21"/>
              </w:rPr>
            </w:pPr>
          </w:p>
        </w:tc>
        <w:tc>
          <w:tcPr>
            <w:tcW w:w="2690" w:type="dxa"/>
            <w:vMerge/>
          </w:tcPr>
          <w:p w:rsidR="00364DB2" w:rsidRDefault="00364DB2">
            <w:pPr>
              <w:snapToGrid w:val="0"/>
              <w:jc w:val="center"/>
              <w:rPr>
                <w:rFonts w:ascii="黑体" w:eastAsia="黑体" w:hAnsi="黑体"/>
                <w:bCs/>
                <w:sz w:val="21"/>
                <w:szCs w:val="21"/>
              </w:rPr>
            </w:pPr>
          </w:p>
        </w:tc>
        <w:tc>
          <w:tcPr>
            <w:tcW w:w="1697" w:type="dxa"/>
            <w:vMerge/>
          </w:tcPr>
          <w:p w:rsidR="00364DB2" w:rsidRDefault="00364DB2">
            <w:pPr>
              <w:snapToGrid w:val="0"/>
              <w:jc w:val="center"/>
              <w:rPr>
                <w:rFonts w:ascii="黑体" w:eastAsia="黑体" w:hAnsi="黑体"/>
                <w:bCs/>
                <w:sz w:val="21"/>
                <w:szCs w:val="21"/>
              </w:rPr>
            </w:pPr>
          </w:p>
        </w:tc>
        <w:tc>
          <w:tcPr>
            <w:tcW w:w="708" w:type="dxa"/>
            <w:vAlign w:val="center"/>
          </w:tcPr>
          <w:p w:rsidR="00364DB2" w:rsidRDefault="00F914B9">
            <w:pPr>
              <w:snapToGrid w:val="0"/>
              <w:jc w:val="center"/>
              <w:rPr>
                <w:rFonts w:ascii="黑体" w:eastAsia="黑体" w:hAnsi="黑体"/>
                <w:bCs/>
                <w:sz w:val="21"/>
                <w:szCs w:val="21"/>
              </w:rPr>
            </w:pPr>
            <w:r>
              <w:rPr>
                <w:rFonts w:ascii="黑体" w:eastAsia="黑体" w:hAnsi="黑体" w:hint="eastAsia"/>
                <w:bCs/>
                <w:sz w:val="21"/>
                <w:szCs w:val="21"/>
              </w:rPr>
              <w:t>理论</w:t>
            </w:r>
          </w:p>
        </w:tc>
        <w:tc>
          <w:tcPr>
            <w:tcW w:w="653" w:type="dxa"/>
            <w:vAlign w:val="center"/>
          </w:tcPr>
          <w:p w:rsidR="00364DB2" w:rsidRDefault="00F914B9">
            <w:pPr>
              <w:snapToGrid w:val="0"/>
              <w:jc w:val="center"/>
              <w:rPr>
                <w:rFonts w:ascii="黑体" w:eastAsia="黑体" w:hAnsi="黑体"/>
                <w:bCs/>
                <w:sz w:val="21"/>
                <w:szCs w:val="21"/>
              </w:rPr>
            </w:pPr>
            <w:r>
              <w:rPr>
                <w:rFonts w:ascii="黑体" w:eastAsia="黑体" w:hAnsi="黑体" w:hint="eastAsia"/>
                <w:bCs/>
                <w:sz w:val="21"/>
                <w:szCs w:val="21"/>
              </w:rPr>
              <w:t>实践</w:t>
            </w:r>
          </w:p>
        </w:tc>
        <w:tc>
          <w:tcPr>
            <w:tcW w:w="700" w:type="dxa"/>
            <w:tcBorders>
              <w:right w:val="single" w:sz="12" w:space="0" w:color="auto"/>
            </w:tcBorders>
            <w:vAlign w:val="center"/>
          </w:tcPr>
          <w:p w:rsidR="00364DB2" w:rsidRDefault="00F914B9">
            <w:pPr>
              <w:snapToGrid w:val="0"/>
              <w:jc w:val="center"/>
              <w:rPr>
                <w:rFonts w:ascii="黑体" w:eastAsia="黑体" w:hAnsi="黑体"/>
                <w:bCs/>
                <w:sz w:val="21"/>
                <w:szCs w:val="21"/>
              </w:rPr>
            </w:pPr>
            <w:r>
              <w:rPr>
                <w:rFonts w:ascii="黑体" w:eastAsia="黑体" w:hAnsi="黑体" w:hint="eastAsia"/>
                <w:bCs/>
                <w:sz w:val="21"/>
                <w:szCs w:val="21"/>
              </w:rPr>
              <w:t>小计</w:t>
            </w:r>
          </w:p>
        </w:tc>
      </w:tr>
      <w:tr w:rsidR="00364DB2">
        <w:trPr>
          <w:trHeight w:val="454"/>
          <w:jc w:val="center"/>
        </w:trPr>
        <w:tc>
          <w:tcPr>
            <w:tcW w:w="1828" w:type="dxa"/>
            <w:tcBorders>
              <w:left w:val="single" w:sz="12" w:space="0" w:color="auto"/>
            </w:tcBorders>
            <w:vAlign w:val="center"/>
          </w:tcPr>
          <w:p w:rsidR="00364DB2" w:rsidRDefault="00F914B9">
            <w:pPr>
              <w:snapToGrid w:val="0"/>
              <w:jc w:val="center"/>
              <w:rPr>
                <w:rFonts w:ascii="Times New Roman" w:hAnsi="Times New Roman"/>
                <w:bCs/>
                <w:sz w:val="21"/>
                <w:szCs w:val="21"/>
              </w:rPr>
            </w:pPr>
            <w:r>
              <w:rPr>
                <w:rFonts w:hint="eastAsia"/>
                <w:bCs/>
                <w:color w:val="000000"/>
                <w:sz w:val="20"/>
                <w:szCs w:val="20"/>
              </w:rPr>
              <w:t>图标设计案例分析</w:t>
            </w:r>
          </w:p>
        </w:tc>
        <w:tc>
          <w:tcPr>
            <w:tcW w:w="2690"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讲授、实践</w:t>
            </w:r>
          </w:p>
        </w:tc>
        <w:tc>
          <w:tcPr>
            <w:tcW w:w="1697"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分析报告评价</w:t>
            </w:r>
          </w:p>
        </w:tc>
        <w:tc>
          <w:tcPr>
            <w:tcW w:w="708" w:type="dxa"/>
            <w:vAlign w:val="center"/>
          </w:tcPr>
          <w:p w:rsidR="00364DB2" w:rsidRDefault="00F914B9">
            <w:pPr>
              <w:snapToGrid w:val="0"/>
              <w:jc w:val="center"/>
              <w:rPr>
                <w:rFonts w:ascii="Times New Roman" w:hAnsi="Times New Roman"/>
                <w:bCs/>
                <w:sz w:val="21"/>
                <w:szCs w:val="21"/>
              </w:rPr>
            </w:pPr>
            <w:r>
              <w:rPr>
                <w:bCs/>
                <w:color w:val="000000"/>
                <w:sz w:val="20"/>
                <w:szCs w:val="20"/>
              </w:rPr>
              <w:t>5</w:t>
            </w:r>
          </w:p>
        </w:tc>
        <w:tc>
          <w:tcPr>
            <w:tcW w:w="653" w:type="dxa"/>
            <w:vAlign w:val="center"/>
          </w:tcPr>
          <w:p w:rsidR="00364DB2" w:rsidRDefault="00F914B9">
            <w:pPr>
              <w:snapToGrid w:val="0"/>
              <w:jc w:val="center"/>
              <w:rPr>
                <w:rFonts w:ascii="Times New Roman" w:hAnsi="Times New Roman"/>
                <w:bCs/>
                <w:sz w:val="21"/>
                <w:szCs w:val="21"/>
              </w:rPr>
            </w:pPr>
            <w:r>
              <w:rPr>
                <w:bCs/>
                <w:color w:val="000000"/>
                <w:sz w:val="20"/>
                <w:szCs w:val="20"/>
              </w:rPr>
              <w:t>3</w:t>
            </w:r>
          </w:p>
        </w:tc>
        <w:tc>
          <w:tcPr>
            <w:tcW w:w="700" w:type="dxa"/>
            <w:tcBorders>
              <w:right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8</w:t>
            </w:r>
          </w:p>
        </w:tc>
      </w:tr>
      <w:tr w:rsidR="00364DB2">
        <w:trPr>
          <w:trHeight w:val="454"/>
          <w:jc w:val="center"/>
        </w:trPr>
        <w:tc>
          <w:tcPr>
            <w:tcW w:w="1828" w:type="dxa"/>
            <w:tcBorders>
              <w:left w:val="single" w:sz="12" w:space="0" w:color="auto"/>
            </w:tcBorders>
            <w:vAlign w:val="center"/>
          </w:tcPr>
          <w:p w:rsidR="00364DB2" w:rsidRDefault="00F914B9">
            <w:pPr>
              <w:snapToGrid w:val="0"/>
              <w:jc w:val="center"/>
              <w:rPr>
                <w:rFonts w:ascii="Times New Roman" w:hAnsi="Times New Roman"/>
                <w:bCs/>
                <w:sz w:val="21"/>
                <w:szCs w:val="21"/>
              </w:rPr>
            </w:pPr>
            <w:r>
              <w:rPr>
                <w:rFonts w:hint="eastAsia"/>
                <w:bCs/>
                <w:color w:val="000000"/>
                <w:sz w:val="20"/>
                <w:szCs w:val="20"/>
              </w:rPr>
              <w:t>线型图标设计</w:t>
            </w:r>
          </w:p>
        </w:tc>
        <w:tc>
          <w:tcPr>
            <w:tcW w:w="2690"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讲授、实践</w:t>
            </w:r>
          </w:p>
        </w:tc>
        <w:tc>
          <w:tcPr>
            <w:tcW w:w="1697"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设计作品评价</w:t>
            </w:r>
          </w:p>
        </w:tc>
        <w:tc>
          <w:tcPr>
            <w:tcW w:w="708" w:type="dxa"/>
            <w:vAlign w:val="center"/>
          </w:tcPr>
          <w:p w:rsidR="00364DB2" w:rsidRDefault="00F914B9">
            <w:pPr>
              <w:snapToGrid w:val="0"/>
              <w:jc w:val="center"/>
              <w:rPr>
                <w:rFonts w:ascii="Times New Roman" w:hAnsi="Times New Roman"/>
                <w:bCs/>
                <w:sz w:val="21"/>
                <w:szCs w:val="21"/>
              </w:rPr>
            </w:pPr>
            <w:r>
              <w:rPr>
                <w:bCs/>
                <w:color w:val="000000"/>
                <w:sz w:val="20"/>
                <w:szCs w:val="20"/>
              </w:rPr>
              <w:t>5</w:t>
            </w:r>
          </w:p>
        </w:tc>
        <w:tc>
          <w:tcPr>
            <w:tcW w:w="653" w:type="dxa"/>
            <w:vAlign w:val="center"/>
          </w:tcPr>
          <w:p w:rsidR="00364DB2" w:rsidRDefault="00F914B9">
            <w:pPr>
              <w:snapToGrid w:val="0"/>
              <w:jc w:val="center"/>
              <w:rPr>
                <w:rFonts w:ascii="Times New Roman" w:hAnsi="Times New Roman"/>
                <w:bCs/>
                <w:sz w:val="21"/>
                <w:szCs w:val="21"/>
              </w:rPr>
            </w:pPr>
            <w:r>
              <w:rPr>
                <w:bCs/>
                <w:color w:val="000000"/>
                <w:sz w:val="20"/>
                <w:szCs w:val="20"/>
              </w:rPr>
              <w:t>3</w:t>
            </w:r>
          </w:p>
        </w:tc>
        <w:tc>
          <w:tcPr>
            <w:tcW w:w="700" w:type="dxa"/>
            <w:tcBorders>
              <w:right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8</w:t>
            </w:r>
          </w:p>
        </w:tc>
      </w:tr>
      <w:tr w:rsidR="00364DB2">
        <w:trPr>
          <w:trHeight w:val="454"/>
          <w:jc w:val="center"/>
        </w:trPr>
        <w:tc>
          <w:tcPr>
            <w:tcW w:w="1828" w:type="dxa"/>
            <w:tcBorders>
              <w:left w:val="single" w:sz="12" w:space="0" w:color="auto"/>
            </w:tcBorders>
            <w:vAlign w:val="center"/>
          </w:tcPr>
          <w:p w:rsidR="00364DB2" w:rsidRDefault="00F914B9">
            <w:pPr>
              <w:snapToGrid w:val="0"/>
              <w:jc w:val="center"/>
              <w:rPr>
                <w:rFonts w:ascii="Times New Roman" w:hAnsi="Times New Roman"/>
                <w:bCs/>
                <w:sz w:val="21"/>
                <w:szCs w:val="21"/>
              </w:rPr>
            </w:pPr>
            <w:r>
              <w:rPr>
                <w:rFonts w:hint="eastAsia"/>
                <w:bCs/>
                <w:color w:val="000000"/>
                <w:sz w:val="20"/>
                <w:szCs w:val="20"/>
                <w:lang w:eastAsia="zh-Hans"/>
              </w:rPr>
              <w:t>扁平化</w:t>
            </w:r>
            <w:r>
              <w:rPr>
                <w:rFonts w:hint="eastAsia"/>
                <w:bCs/>
                <w:color w:val="000000"/>
                <w:sz w:val="20"/>
                <w:szCs w:val="20"/>
              </w:rPr>
              <w:t>图标设计</w:t>
            </w:r>
          </w:p>
        </w:tc>
        <w:tc>
          <w:tcPr>
            <w:tcW w:w="2690"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讲授、实践</w:t>
            </w:r>
          </w:p>
        </w:tc>
        <w:tc>
          <w:tcPr>
            <w:tcW w:w="1697"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设计作品评价</w:t>
            </w:r>
          </w:p>
        </w:tc>
        <w:tc>
          <w:tcPr>
            <w:tcW w:w="708" w:type="dxa"/>
            <w:vAlign w:val="center"/>
          </w:tcPr>
          <w:p w:rsidR="00364DB2" w:rsidRDefault="00F914B9">
            <w:pPr>
              <w:snapToGrid w:val="0"/>
              <w:jc w:val="center"/>
              <w:rPr>
                <w:rFonts w:ascii="Times New Roman" w:hAnsi="Times New Roman"/>
                <w:bCs/>
                <w:sz w:val="21"/>
                <w:szCs w:val="21"/>
              </w:rPr>
            </w:pPr>
            <w:r>
              <w:rPr>
                <w:bCs/>
                <w:color w:val="000000"/>
                <w:sz w:val="20"/>
                <w:szCs w:val="20"/>
              </w:rPr>
              <w:t>3</w:t>
            </w:r>
          </w:p>
        </w:tc>
        <w:tc>
          <w:tcPr>
            <w:tcW w:w="653" w:type="dxa"/>
            <w:vAlign w:val="center"/>
          </w:tcPr>
          <w:p w:rsidR="00364DB2" w:rsidRDefault="00F914B9">
            <w:pPr>
              <w:snapToGrid w:val="0"/>
              <w:jc w:val="center"/>
              <w:rPr>
                <w:rFonts w:ascii="Times New Roman" w:hAnsi="Times New Roman"/>
                <w:bCs/>
                <w:sz w:val="21"/>
                <w:szCs w:val="21"/>
              </w:rPr>
            </w:pPr>
            <w:r>
              <w:rPr>
                <w:bCs/>
                <w:color w:val="000000"/>
                <w:sz w:val="20"/>
                <w:szCs w:val="20"/>
              </w:rPr>
              <w:t>5</w:t>
            </w:r>
          </w:p>
        </w:tc>
        <w:tc>
          <w:tcPr>
            <w:tcW w:w="700" w:type="dxa"/>
            <w:tcBorders>
              <w:right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8</w:t>
            </w:r>
          </w:p>
        </w:tc>
      </w:tr>
      <w:tr w:rsidR="00364DB2">
        <w:trPr>
          <w:trHeight w:val="454"/>
          <w:jc w:val="center"/>
        </w:trPr>
        <w:tc>
          <w:tcPr>
            <w:tcW w:w="1828" w:type="dxa"/>
            <w:tcBorders>
              <w:left w:val="single" w:sz="12" w:space="0" w:color="auto"/>
            </w:tcBorders>
            <w:vAlign w:val="center"/>
          </w:tcPr>
          <w:p w:rsidR="00364DB2" w:rsidRDefault="00F914B9">
            <w:pPr>
              <w:snapToGrid w:val="0"/>
              <w:jc w:val="center"/>
              <w:rPr>
                <w:rFonts w:ascii="Times New Roman" w:hAnsi="Times New Roman"/>
                <w:bCs/>
                <w:sz w:val="21"/>
                <w:szCs w:val="21"/>
              </w:rPr>
            </w:pPr>
            <w:r>
              <w:rPr>
                <w:rFonts w:hint="eastAsia"/>
                <w:bCs/>
                <w:color w:val="000000"/>
                <w:sz w:val="20"/>
                <w:szCs w:val="20"/>
              </w:rPr>
              <w:t>拟物化图标设计</w:t>
            </w:r>
          </w:p>
        </w:tc>
        <w:tc>
          <w:tcPr>
            <w:tcW w:w="2690"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讲授、实践</w:t>
            </w:r>
          </w:p>
        </w:tc>
        <w:tc>
          <w:tcPr>
            <w:tcW w:w="1697" w:type="dxa"/>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设计作品评价</w:t>
            </w:r>
          </w:p>
        </w:tc>
        <w:tc>
          <w:tcPr>
            <w:tcW w:w="708" w:type="dxa"/>
            <w:vAlign w:val="center"/>
          </w:tcPr>
          <w:p w:rsidR="00364DB2" w:rsidRDefault="00F914B9">
            <w:pPr>
              <w:snapToGrid w:val="0"/>
              <w:jc w:val="center"/>
              <w:rPr>
                <w:rFonts w:ascii="Times New Roman" w:hAnsi="Times New Roman"/>
                <w:bCs/>
                <w:sz w:val="21"/>
                <w:szCs w:val="21"/>
              </w:rPr>
            </w:pPr>
            <w:r>
              <w:rPr>
                <w:bCs/>
                <w:color w:val="000000"/>
                <w:sz w:val="20"/>
                <w:szCs w:val="20"/>
              </w:rPr>
              <w:t>3</w:t>
            </w:r>
          </w:p>
        </w:tc>
        <w:tc>
          <w:tcPr>
            <w:tcW w:w="653" w:type="dxa"/>
            <w:vAlign w:val="center"/>
          </w:tcPr>
          <w:p w:rsidR="00364DB2" w:rsidRDefault="00F914B9">
            <w:pPr>
              <w:snapToGrid w:val="0"/>
              <w:jc w:val="center"/>
              <w:rPr>
                <w:rFonts w:ascii="Times New Roman" w:hAnsi="Times New Roman"/>
                <w:bCs/>
                <w:sz w:val="21"/>
                <w:szCs w:val="21"/>
              </w:rPr>
            </w:pPr>
            <w:r>
              <w:rPr>
                <w:bCs/>
                <w:color w:val="000000"/>
                <w:sz w:val="20"/>
                <w:szCs w:val="20"/>
              </w:rPr>
              <w:t>5</w:t>
            </w:r>
          </w:p>
        </w:tc>
        <w:tc>
          <w:tcPr>
            <w:tcW w:w="700" w:type="dxa"/>
            <w:tcBorders>
              <w:right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8</w:t>
            </w:r>
          </w:p>
        </w:tc>
      </w:tr>
      <w:tr w:rsidR="00364DB2">
        <w:trPr>
          <w:trHeight w:val="454"/>
          <w:jc w:val="center"/>
        </w:trPr>
        <w:tc>
          <w:tcPr>
            <w:tcW w:w="6215" w:type="dxa"/>
            <w:gridSpan w:val="3"/>
            <w:tcBorders>
              <w:left w:val="single" w:sz="12" w:space="0" w:color="auto"/>
              <w:bottom w:val="single" w:sz="12" w:space="0" w:color="auto"/>
            </w:tcBorders>
            <w:vAlign w:val="center"/>
          </w:tcPr>
          <w:p w:rsidR="00364DB2" w:rsidRDefault="00F914B9">
            <w:pPr>
              <w:pStyle w:val="DG"/>
            </w:pPr>
            <w:r>
              <w:rPr>
                <w:rFonts w:hint="eastAsia"/>
              </w:rPr>
              <w:t>合计</w:t>
            </w:r>
          </w:p>
        </w:tc>
        <w:tc>
          <w:tcPr>
            <w:tcW w:w="708" w:type="dxa"/>
            <w:tcBorders>
              <w:bottom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16</w:t>
            </w:r>
          </w:p>
        </w:tc>
        <w:tc>
          <w:tcPr>
            <w:tcW w:w="653" w:type="dxa"/>
            <w:tcBorders>
              <w:bottom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16</w:t>
            </w:r>
          </w:p>
        </w:tc>
        <w:tc>
          <w:tcPr>
            <w:tcW w:w="700" w:type="dxa"/>
            <w:tcBorders>
              <w:bottom w:val="single" w:sz="12" w:space="0" w:color="auto"/>
              <w:right w:val="single" w:sz="12" w:space="0" w:color="auto"/>
            </w:tcBorders>
            <w:vAlign w:val="center"/>
          </w:tcPr>
          <w:p w:rsidR="00364DB2" w:rsidRDefault="00F914B9">
            <w:pPr>
              <w:snapToGrid w:val="0"/>
              <w:jc w:val="center"/>
              <w:rPr>
                <w:rFonts w:ascii="Times New Roman" w:hAnsi="Times New Roman"/>
                <w:bCs/>
                <w:sz w:val="21"/>
                <w:szCs w:val="21"/>
              </w:rPr>
            </w:pPr>
            <w:r>
              <w:rPr>
                <w:rFonts w:ascii="Times New Roman" w:hAnsi="Times New Roman" w:hint="eastAsia"/>
                <w:bCs/>
                <w:sz w:val="21"/>
                <w:szCs w:val="21"/>
              </w:rPr>
              <w:t>32</w:t>
            </w:r>
          </w:p>
        </w:tc>
      </w:tr>
    </w:tbl>
    <w:p w:rsidR="00364DB2" w:rsidRDefault="00F914B9">
      <w:pPr>
        <w:pStyle w:val="DG2"/>
        <w:spacing w:beforeLines="100" w:before="326" w:after="163"/>
      </w:pPr>
      <w:r>
        <w:rPr>
          <w:rFonts w:hint="eastAsia"/>
        </w:rPr>
        <w:t>（四）课内实验项目与基本要求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364DB2">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rsidR="00364DB2" w:rsidRDefault="00F914B9">
            <w:pPr>
              <w:pStyle w:val="DG"/>
              <w:rPr>
                <w:szCs w:val="16"/>
              </w:rPr>
            </w:pPr>
            <w:r>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rsidR="00364DB2" w:rsidRDefault="00F914B9">
            <w:pPr>
              <w:pStyle w:val="DG"/>
              <w:rPr>
                <w:szCs w:val="16"/>
              </w:rPr>
            </w:pPr>
            <w:r>
              <w:rPr>
                <w:rFonts w:hint="eastAsia"/>
                <w:szCs w:val="16"/>
              </w:rPr>
              <w:t>实验项目名称</w:t>
            </w:r>
          </w:p>
        </w:tc>
        <w:tc>
          <w:tcPr>
            <w:tcW w:w="3965" w:type="dxa"/>
            <w:tcBorders>
              <w:top w:val="single" w:sz="12" w:space="0" w:color="auto"/>
              <w:left w:val="single" w:sz="4" w:space="0" w:color="auto"/>
              <w:bottom w:val="single" w:sz="4" w:space="0" w:color="auto"/>
              <w:right w:val="single" w:sz="4" w:space="0" w:color="auto"/>
            </w:tcBorders>
            <w:vAlign w:val="center"/>
          </w:tcPr>
          <w:p w:rsidR="00364DB2" w:rsidRDefault="00F914B9">
            <w:pPr>
              <w:pStyle w:val="DG"/>
              <w:rPr>
                <w:szCs w:val="16"/>
              </w:rPr>
            </w:pPr>
            <w:r>
              <w:rPr>
                <w:rFonts w:ascii="黑体" w:hAnsi="宋体" w:hint="eastAsia"/>
                <w:szCs w:val="16"/>
              </w:rPr>
              <w:t>目标要求与</w:t>
            </w:r>
            <w:r>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rsidR="00364DB2" w:rsidRDefault="00F914B9">
            <w:pPr>
              <w:pStyle w:val="DG"/>
              <w:rPr>
                <w:szCs w:val="16"/>
              </w:rPr>
            </w:pPr>
            <w:r>
              <w:rPr>
                <w:rFonts w:hint="eastAsia"/>
                <w:szCs w:val="16"/>
              </w:rPr>
              <w:t>实验</w:t>
            </w:r>
          </w:p>
          <w:p w:rsidR="00364DB2" w:rsidRDefault="00F914B9">
            <w:pPr>
              <w:pStyle w:val="DG"/>
              <w:rPr>
                <w:szCs w:val="16"/>
              </w:rPr>
            </w:pPr>
            <w:r>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rsidR="00364DB2" w:rsidRDefault="00F914B9">
            <w:pPr>
              <w:pStyle w:val="DG"/>
              <w:rPr>
                <w:szCs w:val="16"/>
              </w:rPr>
            </w:pPr>
            <w:r>
              <w:rPr>
                <w:rFonts w:hint="eastAsia"/>
                <w:szCs w:val="16"/>
              </w:rPr>
              <w:t>实验</w:t>
            </w:r>
          </w:p>
          <w:p w:rsidR="00364DB2" w:rsidRDefault="00F914B9">
            <w:pPr>
              <w:pStyle w:val="DG"/>
              <w:rPr>
                <w:szCs w:val="16"/>
              </w:rPr>
            </w:pPr>
            <w:r>
              <w:rPr>
                <w:rFonts w:hint="eastAsia"/>
                <w:szCs w:val="16"/>
              </w:rPr>
              <w:t>类型</w:t>
            </w:r>
          </w:p>
        </w:tc>
      </w:tr>
      <w:tr w:rsidR="00364DB2">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364DB2" w:rsidRDefault="00F914B9">
            <w:pPr>
              <w:pStyle w:val="DG0"/>
            </w:pPr>
            <w:r>
              <w:rPr>
                <w:rFonts w:hint="eastAsia"/>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364DB2" w:rsidRDefault="00F914B9">
            <w:pPr>
              <w:pStyle w:val="DG0"/>
            </w:pPr>
            <w:r>
              <w:rPr>
                <w:rFonts w:ascii="宋体" w:hAnsi="宋体"/>
                <w:bCs/>
                <w:sz w:val="20"/>
                <w:szCs w:val="20"/>
              </w:rPr>
              <w:t>图标调研与分析</w:t>
            </w:r>
          </w:p>
        </w:tc>
        <w:tc>
          <w:tcPr>
            <w:tcW w:w="3965" w:type="dxa"/>
            <w:tcBorders>
              <w:top w:val="single" w:sz="4" w:space="0" w:color="auto"/>
              <w:left w:val="single" w:sz="4" w:space="0" w:color="auto"/>
              <w:bottom w:val="single" w:sz="4" w:space="0" w:color="auto"/>
              <w:right w:val="single" w:sz="4" w:space="0" w:color="auto"/>
            </w:tcBorders>
            <w:vAlign w:val="center"/>
          </w:tcPr>
          <w:p w:rsidR="00364DB2" w:rsidRDefault="00F914B9">
            <w:pPr>
              <w:pStyle w:val="DG0"/>
              <w:jc w:val="left"/>
            </w:pPr>
            <w:r>
              <w:rPr>
                <w:rFonts w:ascii="宋体" w:hAnsi="宋体" w:hint="eastAsia"/>
                <w:bCs/>
                <w:sz w:val="20"/>
                <w:szCs w:val="20"/>
              </w:rPr>
              <w:t>能够从造型形态、色彩质感、风格样式等多方面分析应用程序图标。</w:t>
            </w:r>
          </w:p>
        </w:tc>
        <w:tc>
          <w:tcPr>
            <w:tcW w:w="842" w:type="dxa"/>
            <w:tcBorders>
              <w:left w:val="single" w:sz="4" w:space="0" w:color="auto"/>
              <w:right w:val="single" w:sz="4" w:space="0" w:color="auto"/>
            </w:tcBorders>
            <w:shd w:val="clear" w:color="auto" w:fill="auto"/>
            <w:vAlign w:val="center"/>
          </w:tcPr>
          <w:p w:rsidR="00364DB2" w:rsidRDefault="00F914B9">
            <w:pPr>
              <w:pStyle w:val="DG0"/>
            </w:pPr>
            <w:r>
              <w:rPr>
                <w:rFonts w:ascii="宋体" w:hAnsi="宋体"/>
                <w:bCs/>
                <w:sz w:val="20"/>
                <w:szCs w:val="20"/>
              </w:rPr>
              <w:t>3</w:t>
            </w:r>
          </w:p>
        </w:tc>
        <w:tc>
          <w:tcPr>
            <w:tcW w:w="928" w:type="dxa"/>
            <w:tcBorders>
              <w:left w:val="single" w:sz="4" w:space="0" w:color="auto"/>
              <w:right w:val="single" w:sz="12" w:space="0" w:color="auto"/>
            </w:tcBorders>
            <w:shd w:val="clear" w:color="auto" w:fill="auto"/>
            <w:vAlign w:val="center"/>
          </w:tcPr>
          <w:p w:rsidR="00364DB2" w:rsidRDefault="00F914B9">
            <w:pPr>
              <w:pStyle w:val="DG0"/>
            </w:pPr>
            <w:r>
              <w:rPr>
                <w:rFonts w:hint="eastAsia"/>
              </w:rPr>
              <w:t>②</w:t>
            </w:r>
          </w:p>
        </w:tc>
      </w:tr>
      <w:tr w:rsidR="00364DB2">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364DB2" w:rsidRDefault="00F914B9">
            <w:pPr>
              <w:pStyle w:val="DG0"/>
            </w:pPr>
            <w: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364DB2" w:rsidRDefault="00F914B9">
            <w:pPr>
              <w:pStyle w:val="DG0"/>
            </w:pPr>
            <w:r>
              <w:rPr>
                <w:rFonts w:ascii="宋体" w:hAnsi="宋体" w:hint="eastAsia"/>
                <w:bCs/>
                <w:sz w:val="20"/>
                <w:szCs w:val="20"/>
              </w:rPr>
              <w:t>线型图标设计</w:t>
            </w:r>
          </w:p>
        </w:tc>
        <w:tc>
          <w:tcPr>
            <w:tcW w:w="3965" w:type="dxa"/>
            <w:tcBorders>
              <w:top w:val="single" w:sz="4" w:space="0" w:color="auto"/>
              <w:left w:val="single" w:sz="4" w:space="0" w:color="auto"/>
              <w:bottom w:val="single" w:sz="4" w:space="0" w:color="auto"/>
              <w:right w:val="single" w:sz="4" w:space="0" w:color="auto"/>
            </w:tcBorders>
            <w:vAlign w:val="center"/>
          </w:tcPr>
          <w:p w:rsidR="00364DB2" w:rsidRDefault="00F914B9">
            <w:pPr>
              <w:pStyle w:val="DG0"/>
              <w:jc w:val="left"/>
            </w:pPr>
            <w:r>
              <w:rPr>
                <w:rFonts w:ascii="宋体" w:hAnsi="宋体" w:hint="eastAsia"/>
                <w:bCs/>
                <w:sz w:val="20"/>
                <w:szCs w:val="20"/>
              </w:rPr>
              <w:t>根据指定的线型图标进行临摹和再设计。</w:t>
            </w:r>
          </w:p>
        </w:tc>
        <w:tc>
          <w:tcPr>
            <w:tcW w:w="842" w:type="dxa"/>
            <w:tcBorders>
              <w:left w:val="single" w:sz="4" w:space="0" w:color="auto"/>
              <w:bottom w:val="single" w:sz="4" w:space="0" w:color="auto"/>
              <w:right w:val="single" w:sz="4" w:space="0" w:color="auto"/>
            </w:tcBorders>
            <w:shd w:val="clear" w:color="auto" w:fill="auto"/>
            <w:vAlign w:val="center"/>
          </w:tcPr>
          <w:p w:rsidR="00364DB2" w:rsidRDefault="00F914B9">
            <w:pPr>
              <w:pStyle w:val="DG0"/>
            </w:pPr>
            <w:r>
              <w:rPr>
                <w:rFonts w:ascii="宋体" w:hAnsi="宋体"/>
                <w:bCs/>
                <w:sz w:val="20"/>
                <w:szCs w:val="20"/>
              </w:rPr>
              <w:t>3</w:t>
            </w:r>
          </w:p>
        </w:tc>
        <w:tc>
          <w:tcPr>
            <w:tcW w:w="928" w:type="dxa"/>
            <w:tcBorders>
              <w:left w:val="single" w:sz="4" w:space="0" w:color="auto"/>
              <w:bottom w:val="single" w:sz="4" w:space="0" w:color="auto"/>
              <w:right w:val="single" w:sz="12" w:space="0" w:color="auto"/>
            </w:tcBorders>
            <w:shd w:val="clear" w:color="auto" w:fill="auto"/>
            <w:vAlign w:val="center"/>
          </w:tcPr>
          <w:p w:rsidR="00364DB2" w:rsidRDefault="00F914B9">
            <w:pPr>
              <w:pStyle w:val="DG0"/>
            </w:pPr>
            <w:r>
              <w:rPr>
                <w:rFonts w:hint="eastAsia"/>
              </w:rPr>
              <w:t>③</w:t>
            </w:r>
          </w:p>
        </w:tc>
      </w:tr>
      <w:tr w:rsidR="00364DB2">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364DB2" w:rsidRDefault="00F914B9">
            <w:pPr>
              <w:pStyle w:val="DG0"/>
            </w:pPr>
            <w: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364DB2" w:rsidRDefault="00F914B9">
            <w:pPr>
              <w:pStyle w:val="DG0"/>
            </w:pPr>
            <w:r>
              <w:rPr>
                <w:rFonts w:ascii="宋体" w:hAnsi="宋体" w:hint="eastAsia"/>
                <w:bCs/>
                <w:sz w:val="20"/>
                <w:szCs w:val="20"/>
              </w:rPr>
              <w:t>扁平化图标设计</w:t>
            </w:r>
          </w:p>
        </w:tc>
        <w:tc>
          <w:tcPr>
            <w:tcW w:w="3965" w:type="dxa"/>
            <w:tcBorders>
              <w:top w:val="single" w:sz="4" w:space="0" w:color="auto"/>
              <w:left w:val="single" w:sz="4" w:space="0" w:color="auto"/>
              <w:bottom w:val="single" w:sz="4" w:space="0" w:color="auto"/>
              <w:right w:val="single" w:sz="4" w:space="0" w:color="auto"/>
            </w:tcBorders>
            <w:vAlign w:val="center"/>
          </w:tcPr>
          <w:p w:rsidR="00364DB2" w:rsidRDefault="00F914B9">
            <w:pPr>
              <w:pStyle w:val="DG0"/>
              <w:jc w:val="left"/>
            </w:pPr>
            <w:r>
              <w:rPr>
                <w:rFonts w:ascii="宋体" w:hAnsi="宋体" w:hint="eastAsia"/>
                <w:bCs/>
                <w:sz w:val="20"/>
                <w:szCs w:val="20"/>
              </w:rPr>
              <w:t>根据指定的要求进行扁平化风格图标设计</w:t>
            </w:r>
          </w:p>
        </w:tc>
        <w:tc>
          <w:tcPr>
            <w:tcW w:w="842" w:type="dxa"/>
            <w:tcBorders>
              <w:left w:val="single" w:sz="4" w:space="0" w:color="auto"/>
              <w:bottom w:val="single" w:sz="4" w:space="0" w:color="auto"/>
              <w:right w:val="single" w:sz="4" w:space="0" w:color="auto"/>
            </w:tcBorders>
            <w:shd w:val="clear" w:color="auto" w:fill="auto"/>
            <w:vAlign w:val="center"/>
          </w:tcPr>
          <w:p w:rsidR="00364DB2" w:rsidRDefault="00F914B9">
            <w:pPr>
              <w:pStyle w:val="DG0"/>
            </w:pPr>
            <w:r>
              <w:rPr>
                <w:rFonts w:ascii="宋体" w:hAnsi="宋体"/>
                <w:bCs/>
                <w:sz w:val="20"/>
                <w:szCs w:val="20"/>
              </w:rPr>
              <w:t>5</w:t>
            </w:r>
          </w:p>
        </w:tc>
        <w:tc>
          <w:tcPr>
            <w:tcW w:w="928" w:type="dxa"/>
            <w:tcBorders>
              <w:left w:val="single" w:sz="4" w:space="0" w:color="auto"/>
              <w:bottom w:val="single" w:sz="4" w:space="0" w:color="auto"/>
              <w:right w:val="single" w:sz="12" w:space="0" w:color="auto"/>
            </w:tcBorders>
            <w:shd w:val="clear" w:color="auto" w:fill="auto"/>
            <w:vAlign w:val="center"/>
          </w:tcPr>
          <w:p w:rsidR="00364DB2" w:rsidRDefault="00F914B9">
            <w:pPr>
              <w:pStyle w:val="DG0"/>
            </w:pPr>
            <w:r>
              <w:rPr>
                <w:rFonts w:hint="eastAsia"/>
              </w:rPr>
              <w:t>④</w:t>
            </w:r>
          </w:p>
        </w:tc>
      </w:tr>
      <w:tr w:rsidR="00364DB2">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364DB2" w:rsidRDefault="00F914B9">
            <w:pPr>
              <w:pStyle w:val="DG0"/>
            </w:pPr>
            <w:r>
              <w:t>4</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364DB2" w:rsidRDefault="00F914B9">
            <w:pPr>
              <w:pStyle w:val="DG0"/>
            </w:pPr>
            <w:r>
              <w:rPr>
                <w:rFonts w:ascii="宋体" w:hAnsi="宋体" w:hint="eastAsia"/>
                <w:bCs/>
                <w:sz w:val="20"/>
                <w:szCs w:val="20"/>
              </w:rPr>
              <w:t>拟物化图标设计</w:t>
            </w:r>
          </w:p>
        </w:tc>
        <w:tc>
          <w:tcPr>
            <w:tcW w:w="3965" w:type="dxa"/>
            <w:tcBorders>
              <w:top w:val="single" w:sz="4" w:space="0" w:color="auto"/>
              <w:left w:val="single" w:sz="4" w:space="0" w:color="auto"/>
              <w:bottom w:val="single" w:sz="4" w:space="0" w:color="auto"/>
              <w:right w:val="single" w:sz="4" w:space="0" w:color="auto"/>
            </w:tcBorders>
            <w:vAlign w:val="center"/>
          </w:tcPr>
          <w:p w:rsidR="00364DB2" w:rsidRDefault="00F914B9">
            <w:pPr>
              <w:pStyle w:val="DG0"/>
              <w:jc w:val="left"/>
            </w:pPr>
            <w:r>
              <w:rPr>
                <w:rFonts w:ascii="宋体" w:hAnsi="宋体" w:hint="eastAsia"/>
                <w:bCs/>
                <w:sz w:val="20"/>
                <w:szCs w:val="20"/>
              </w:rPr>
              <w:t>根据指定的</w:t>
            </w:r>
            <w:r>
              <w:rPr>
                <w:rFonts w:ascii="宋体" w:hAnsi="宋体" w:hint="eastAsia"/>
                <w:bCs/>
                <w:sz w:val="20"/>
                <w:szCs w:val="20"/>
              </w:rPr>
              <w:t>APP</w:t>
            </w:r>
            <w:r>
              <w:rPr>
                <w:rFonts w:ascii="宋体" w:hAnsi="宋体" w:hint="eastAsia"/>
                <w:bCs/>
                <w:sz w:val="20"/>
                <w:szCs w:val="20"/>
              </w:rPr>
              <w:t>设计需求，使用</w:t>
            </w:r>
            <w:r>
              <w:rPr>
                <w:rFonts w:ascii="宋体" w:hAnsi="宋体" w:hint="eastAsia"/>
                <w:bCs/>
                <w:sz w:val="20"/>
                <w:szCs w:val="20"/>
              </w:rPr>
              <w:t>2D</w:t>
            </w:r>
            <w:r>
              <w:rPr>
                <w:rFonts w:ascii="宋体" w:hAnsi="宋体" w:hint="eastAsia"/>
                <w:bCs/>
                <w:sz w:val="20"/>
                <w:szCs w:val="20"/>
              </w:rPr>
              <w:t>或者</w:t>
            </w:r>
            <w:r>
              <w:rPr>
                <w:rFonts w:ascii="宋体" w:hAnsi="宋体" w:hint="eastAsia"/>
                <w:bCs/>
                <w:sz w:val="20"/>
                <w:szCs w:val="20"/>
              </w:rPr>
              <w:t>3D</w:t>
            </w:r>
            <w:r>
              <w:rPr>
                <w:rFonts w:ascii="宋体" w:hAnsi="宋体" w:hint="eastAsia"/>
                <w:bCs/>
                <w:sz w:val="20"/>
                <w:szCs w:val="20"/>
              </w:rPr>
              <w:t>表现手法，进行拟物化风格的图标设计。</w:t>
            </w:r>
          </w:p>
        </w:tc>
        <w:tc>
          <w:tcPr>
            <w:tcW w:w="842" w:type="dxa"/>
            <w:tcBorders>
              <w:left w:val="single" w:sz="4" w:space="0" w:color="auto"/>
              <w:right w:val="single" w:sz="4" w:space="0" w:color="auto"/>
            </w:tcBorders>
            <w:shd w:val="clear" w:color="auto" w:fill="auto"/>
            <w:vAlign w:val="center"/>
          </w:tcPr>
          <w:p w:rsidR="00364DB2" w:rsidRDefault="00F914B9">
            <w:pPr>
              <w:pStyle w:val="DG0"/>
            </w:pPr>
            <w:r>
              <w:rPr>
                <w:rFonts w:ascii="宋体" w:hAnsi="宋体"/>
                <w:bCs/>
                <w:sz w:val="20"/>
                <w:szCs w:val="20"/>
              </w:rPr>
              <w:t>5</w:t>
            </w:r>
          </w:p>
        </w:tc>
        <w:tc>
          <w:tcPr>
            <w:tcW w:w="928" w:type="dxa"/>
            <w:tcBorders>
              <w:left w:val="single" w:sz="4" w:space="0" w:color="auto"/>
              <w:right w:val="single" w:sz="12" w:space="0" w:color="auto"/>
            </w:tcBorders>
            <w:shd w:val="clear" w:color="auto" w:fill="auto"/>
            <w:vAlign w:val="center"/>
          </w:tcPr>
          <w:p w:rsidR="00364DB2" w:rsidRDefault="00F914B9">
            <w:pPr>
              <w:pStyle w:val="DG0"/>
            </w:pPr>
            <w:r>
              <w:rPr>
                <w:rFonts w:hint="eastAsia"/>
              </w:rPr>
              <w:t>④</w:t>
            </w:r>
          </w:p>
        </w:tc>
      </w:tr>
      <w:tr w:rsidR="00364DB2">
        <w:trPr>
          <w:trHeight w:val="454"/>
          <w:jc w:val="center"/>
        </w:trPr>
        <w:tc>
          <w:tcPr>
            <w:tcW w:w="8276" w:type="dxa"/>
            <w:gridSpan w:val="5"/>
            <w:tcBorders>
              <w:top w:val="single" w:sz="12" w:space="0" w:color="auto"/>
              <w:left w:val="nil"/>
              <w:bottom w:val="nil"/>
              <w:right w:val="nil"/>
            </w:tcBorders>
            <w:shd w:val="clear" w:color="auto" w:fill="auto"/>
            <w:vAlign w:val="center"/>
          </w:tcPr>
          <w:p w:rsidR="00364DB2" w:rsidRDefault="00F914B9">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rsidR="00364DB2" w:rsidRDefault="00F914B9">
      <w:pPr>
        <w:pStyle w:val="DG1"/>
        <w:spacing w:beforeLines="100" w:before="326" w:line="360" w:lineRule="auto"/>
        <w:ind w:firstLineChars="50" w:firstLine="140"/>
        <w:rPr>
          <w:rFonts w:ascii="黑体" w:hAnsi="宋体"/>
        </w:rPr>
      </w:pPr>
      <w:bookmarkStart w:id="3" w:name="OLE_LINK1"/>
      <w:bookmarkStart w:id="4" w:name="OLE_LINK2"/>
      <w:r>
        <w:rPr>
          <w:rFonts w:ascii="黑体" w:hAnsi="宋体" w:hint="eastAsia"/>
        </w:rPr>
        <w:t>四、课程</w:t>
      </w:r>
      <w:proofErr w:type="gramStart"/>
      <w:r>
        <w:rPr>
          <w:rFonts w:ascii="黑体" w:hAnsi="宋体" w:hint="eastAsia"/>
        </w:rPr>
        <w:t>思政教学</w:t>
      </w:r>
      <w:proofErr w:type="gramEnd"/>
      <w:r>
        <w:rPr>
          <w:rFonts w:ascii="黑体" w:hAnsi="宋体" w:hint="eastAsia"/>
        </w:rPr>
        <w:t>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364DB2">
        <w:trPr>
          <w:trHeight w:val="1128"/>
        </w:trPr>
        <w:tc>
          <w:tcPr>
            <w:tcW w:w="8276" w:type="dxa"/>
            <w:vAlign w:val="center"/>
          </w:tcPr>
          <w:bookmarkEnd w:id="3"/>
          <w:bookmarkEnd w:id="4"/>
          <w:p w:rsidR="00364DB2" w:rsidRDefault="00F914B9">
            <w:pPr>
              <w:pStyle w:val="DG0"/>
              <w:jc w:val="left"/>
            </w:pPr>
            <w:r>
              <w:rPr>
                <w:rFonts w:hint="eastAsia"/>
              </w:rPr>
              <w:lastRenderedPageBreak/>
              <w:t>1</w:t>
            </w:r>
            <w:r>
              <w:t>.</w:t>
            </w:r>
            <w:r>
              <w:t>职业道德：强调尊重原创、保护知识产权的重要性，通过案例让学生认识到职业道德在职业发展中的价值</w:t>
            </w:r>
            <w:r>
              <w:rPr>
                <w:rFonts w:hint="eastAsia"/>
              </w:rPr>
              <w:t>，</w:t>
            </w:r>
            <w:r>
              <w:t>鼓励学生设计符合社会主流价值观的图标。</w:t>
            </w:r>
          </w:p>
          <w:p w:rsidR="00364DB2" w:rsidRDefault="00F914B9">
            <w:pPr>
              <w:pStyle w:val="DG0"/>
              <w:jc w:val="left"/>
            </w:pPr>
            <w:r>
              <w:rPr>
                <w:rFonts w:hint="eastAsia"/>
              </w:rPr>
              <w:t>2.</w:t>
            </w:r>
            <w:r>
              <w:t>爱国主义：结合</w:t>
            </w:r>
            <w:r>
              <w:rPr>
                <w:rFonts w:hint="eastAsia"/>
              </w:rPr>
              <w:t>国风文化</w:t>
            </w:r>
            <w:r>
              <w:t>，激发学生的</w:t>
            </w:r>
            <w:r>
              <w:rPr>
                <w:rFonts w:hint="eastAsia"/>
              </w:rPr>
              <w:t>文化自信</w:t>
            </w:r>
            <w:r>
              <w:t>，增强国家认同感。</w:t>
            </w:r>
          </w:p>
          <w:p w:rsidR="00364DB2" w:rsidRDefault="00F914B9">
            <w:pPr>
              <w:pStyle w:val="DG0"/>
              <w:jc w:val="left"/>
            </w:pPr>
            <w:r>
              <w:rPr>
                <w:rFonts w:hint="eastAsia"/>
              </w:rPr>
              <w:t>3</w:t>
            </w:r>
            <w:r>
              <w:rPr>
                <w:rFonts w:hint="eastAsia"/>
              </w:rPr>
              <w:t>.</w:t>
            </w:r>
            <w:r>
              <w:t>创新意识：鼓励学生在图标设计中发挥创新精神，通过比赛等活动激发创新动力。</w:t>
            </w:r>
          </w:p>
        </w:tc>
      </w:tr>
    </w:tbl>
    <w:p w:rsidR="00364DB2" w:rsidRDefault="00F914B9">
      <w:pPr>
        <w:pStyle w:val="DG1"/>
        <w:spacing w:beforeLines="100" w:before="326" w:line="360" w:lineRule="auto"/>
        <w:rPr>
          <w:rFonts w:ascii="黑体" w:hAnsi="宋体"/>
        </w:rPr>
      </w:pPr>
      <w:r>
        <w:rPr>
          <w:rFonts w:ascii="黑体" w:hAnsi="宋体" w:hint="eastAsia"/>
        </w:rPr>
        <w:t>五、课程考核</w:t>
      </w:r>
      <w:bookmarkStart w:id="5" w:name="OLE_LINK4"/>
      <w:bookmarkStart w:id="6" w:name="OLE_LINK3"/>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706"/>
      </w:tblGrid>
      <w:tr w:rsidR="00364DB2">
        <w:trPr>
          <w:trHeight w:val="454"/>
        </w:trPr>
        <w:tc>
          <w:tcPr>
            <w:tcW w:w="836" w:type="dxa"/>
            <w:vMerge w:val="restart"/>
            <w:tcBorders>
              <w:top w:val="single" w:sz="12" w:space="0" w:color="auto"/>
              <w:left w:val="single" w:sz="12" w:space="0" w:color="auto"/>
            </w:tcBorders>
            <w:vAlign w:val="center"/>
          </w:tcPr>
          <w:bookmarkEnd w:id="5"/>
          <w:bookmarkEnd w:id="6"/>
          <w:p w:rsidR="00364DB2" w:rsidRDefault="00F914B9">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rsidR="00364DB2" w:rsidRDefault="00F914B9">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rsidR="00364DB2" w:rsidRDefault="00F914B9">
            <w:pPr>
              <w:pStyle w:val="DG1"/>
              <w:jc w:val="center"/>
              <w:rPr>
                <w:rFonts w:ascii="黑体" w:hAnsi="黑体"/>
                <w:bCs/>
                <w:sz w:val="21"/>
                <w:szCs w:val="21"/>
              </w:rPr>
            </w:pPr>
            <w:r>
              <w:rPr>
                <w:rFonts w:ascii="黑体" w:hAnsi="黑体" w:hint="eastAsia"/>
                <w:bCs/>
                <w:sz w:val="21"/>
                <w:szCs w:val="21"/>
              </w:rPr>
              <w:t>考核方式</w:t>
            </w:r>
          </w:p>
        </w:tc>
        <w:tc>
          <w:tcPr>
            <w:tcW w:w="3060" w:type="dxa"/>
            <w:gridSpan w:val="5"/>
            <w:tcBorders>
              <w:top w:val="single" w:sz="12" w:space="0" w:color="auto"/>
              <w:left w:val="double" w:sz="4" w:space="0" w:color="auto"/>
            </w:tcBorders>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合计</w:t>
            </w:r>
          </w:p>
        </w:tc>
      </w:tr>
      <w:tr w:rsidR="00364DB2">
        <w:trPr>
          <w:trHeight w:val="454"/>
        </w:trPr>
        <w:tc>
          <w:tcPr>
            <w:tcW w:w="836" w:type="dxa"/>
            <w:vMerge/>
            <w:tcBorders>
              <w:left w:val="single" w:sz="12" w:space="0" w:color="auto"/>
            </w:tcBorders>
          </w:tcPr>
          <w:p w:rsidR="00364DB2" w:rsidRDefault="00364DB2">
            <w:pPr>
              <w:snapToGrid w:val="0"/>
              <w:jc w:val="center"/>
              <w:rPr>
                <w:rFonts w:ascii="黑体" w:eastAsia="黑体" w:hAnsi="黑体"/>
                <w:bCs/>
                <w:sz w:val="21"/>
                <w:szCs w:val="21"/>
              </w:rPr>
            </w:pPr>
          </w:p>
        </w:tc>
        <w:tc>
          <w:tcPr>
            <w:tcW w:w="709" w:type="dxa"/>
            <w:vMerge/>
          </w:tcPr>
          <w:p w:rsidR="00364DB2" w:rsidRDefault="00364DB2">
            <w:pPr>
              <w:pStyle w:val="DG1"/>
              <w:rPr>
                <w:rFonts w:ascii="黑体" w:hAnsi="黑体"/>
                <w:bCs/>
                <w:sz w:val="21"/>
                <w:szCs w:val="21"/>
              </w:rPr>
            </w:pPr>
          </w:p>
        </w:tc>
        <w:tc>
          <w:tcPr>
            <w:tcW w:w="2353" w:type="dxa"/>
            <w:vMerge/>
            <w:tcBorders>
              <w:right w:val="double" w:sz="4" w:space="0" w:color="auto"/>
            </w:tcBorders>
          </w:tcPr>
          <w:p w:rsidR="00364DB2" w:rsidRDefault="00364DB2">
            <w:pPr>
              <w:pStyle w:val="DG1"/>
              <w:rPr>
                <w:rFonts w:ascii="黑体" w:hAnsi="黑体"/>
                <w:bCs/>
                <w:sz w:val="21"/>
                <w:szCs w:val="21"/>
              </w:rPr>
            </w:pPr>
          </w:p>
        </w:tc>
        <w:tc>
          <w:tcPr>
            <w:tcW w:w="612" w:type="dxa"/>
            <w:tcBorders>
              <w:left w:val="double" w:sz="4" w:space="0" w:color="auto"/>
            </w:tcBorders>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rsidR="00364DB2" w:rsidRDefault="00F914B9">
            <w:pPr>
              <w:pStyle w:val="DG1"/>
              <w:spacing w:line="240" w:lineRule="auto"/>
              <w:jc w:val="center"/>
              <w:rPr>
                <w:rFonts w:ascii="黑体" w:hAnsi="黑体"/>
                <w:bCs/>
                <w:sz w:val="21"/>
                <w:szCs w:val="21"/>
              </w:rPr>
            </w:pPr>
            <w:r>
              <w:rPr>
                <w:rFonts w:ascii="黑体" w:hAnsi="黑体" w:hint="eastAsia"/>
                <w:bCs/>
                <w:sz w:val="21"/>
                <w:szCs w:val="21"/>
              </w:rPr>
              <w:t>5</w:t>
            </w:r>
          </w:p>
        </w:tc>
        <w:tc>
          <w:tcPr>
            <w:tcW w:w="706" w:type="dxa"/>
            <w:vMerge/>
            <w:tcBorders>
              <w:right w:val="single" w:sz="12" w:space="0" w:color="auto"/>
            </w:tcBorders>
          </w:tcPr>
          <w:p w:rsidR="00364DB2" w:rsidRDefault="00364DB2">
            <w:pPr>
              <w:pStyle w:val="DG1"/>
              <w:spacing w:line="240" w:lineRule="auto"/>
              <w:jc w:val="center"/>
              <w:rPr>
                <w:rFonts w:ascii="黑体" w:hAnsi="黑体"/>
                <w:bCs/>
                <w:sz w:val="21"/>
                <w:szCs w:val="21"/>
              </w:rPr>
            </w:pPr>
          </w:p>
        </w:tc>
      </w:tr>
      <w:tr w:rsidR="00364DB2">
        <w:trPr>
          <w:trHeight w:val="454"/>
        </w:trPr>
        <w:tc>
          <w:tcPr>
            <w:tcW w:w="836" w:type="dxa"/>
            <w:tcBorders>
              <w:left w:val="single" w:sz="12" w:space="0" w:color="auto"/>
            </w:tcBorders>
            <w:vAlign w:val="center"/>
          </w:tcPr>
          <w:p w:rsidR="00364DB2" w:rsidRDefault="00F914B9">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rsidR="00364DB2" w:rsidRDefault="00F914B9">
            <w:pPr>
              <w:pStyle w:val="DG0"/>
            </w:pPr>
            <w:r>
              <w:rPr>
                <w:rFonts w:ascii="宋体" w:hAnsi="宋体" w:hint="eastAsia"/>
                <w:bCs/>
                <w:sz w:val="20"/>
                <w:szCs w:val="20"/>
              </w:rPr>
              <w:t>20%</w:t>
            </w:r>
          </w:p>
        </w:tc>
        <w:tc>
          <w:tcPr>
            <w:tcW w:w="2353" w:type="dxa"/>
            <w:tcBorders>
              <w:right w:val="double" w:sz="4" w:space="0" w:color="auto"/>
            </w:tcBorders>
            <w:vAlign w:val="center"/>
          </w:tcPr>
          <w:p w:rsidR="00364DB2" w:rsidRDefault="00F914B9">
            <w:pPr>
              <w:pStyle w:val="DG0"/>
            </w:pPr>
            <w:r>
              <w:rPr>
                <w:rFonts w:hint="eastAsia"/>
              </w:rPr>
              <w:t>调研报告</w:t>
            </w:r>
          </w:p>
        </w:tc>
        <w:tc>
          <w:tcPr>
            <w:tcW w:w="612" w:type="dxa"/>
            <w:tcBorders>
              <w:left w:val="double" w:sz="4" w:space="0" w:color="auto"/>
            </w:tcBorders>
            <w:vAlign w:val="center"/>
          </w:tcPr>
          <w:p w:rsidR="00364DB2" w:rsidRDefault="00F914B9">
            <w:pPr>
              <w:pStyle w:val="DG0"/>
            </w:pPr>
            <w:r>
              <w:rPr>
                <w:rFonts w:hint="eastAsia"/>
              </w:rPr>
              <w:t>50</w:t>
            </w:r>
          </w:p>
        </w:tc>
        <w:tc>
          <w:tcPr>
            <w:tcW w:w="612" w:type="dxa"/>
            <w:vAlign w:val="center"/>
          </w:tcPr>
          <w:p w:rsidR="00364DB2" w:rsidRDefault="00364DB2">
            <w:pPr>
              <w:pStyle w:val="DG0"/>
            </w:pPr>
          </w:p>
        </w:tc>
        <w:tc>
          <w:tcPr>
            <w:tcW w:w="612" w:type="dxa"/>
            <w:vAlign w:val="center"/>
          </w:tcPr>
          <w:p w:rsidR="00364DB2" w:rsidRDefault="00364DB2">
            <w:pPr>
              <w:pStyle w:val="DG0"/>
            </w:pPr>
          </w:p>
        </w:tc>
        <w:tc>
          <w:tcPr>
            <w:tcW w:w="612" w:type="dxa"/>
            <w:vAlign w:val="center"/>
          </w:tcPr>
          <w:p w:rsidR="00364DB2" w:rsidRDefault="00364DB2">
            <w:pPr>
              <w:pStyle w:val="DG0"/>
            </w:pPr>
          </w:p>
        </w:tc>
        <w:tc>
          <w:tcPr>
            <w:tcW w:w="612" w:type="dxa"/>
            <w:vAlign w:val="center"/>
          </w:tcPr>
          <w:p w:rsidR="00364DB2" w:rsidRDefault="00F914B9">
            <w:pPr>
              <w:pStyle w:val="DG0"/>
            </w:pPr>
            <w:r>
              <w:rPr>
                <w:rFonts w:hint="eastAsia"/>
              </w:rPr>
              <w:t>50</w:t>
            </w:r>
          </w:p>
        </w:tc>
        <w:tc>
          <w:tcPr>
            <w:tcW w:w="706" w:type="dxa"/>
            <w:tcBorders>
              <w:right w:val="single" w:sz="12" w:space="0" w:color="auto"/>
            </w:tcBorders>
            <w:vAlign w:val="center"/>
          </w:tcPr>
          <w:p w:rsidR="00364DB2" w:rsidRDefault="00F914B9">
            <w:pPr>
              <w:pStyle w:val="DG0"/>
            </w:pPr>
            <w:r>
              <w:rPr>
                <w:rFonts w:hint="eastAsia"/>
              </w:rPr>
              <w:t>1</w:t>
            </w:r>
            <w:r>
              <w:t>00</w:t>
            </w:r>
          </w:p>
        </w:tc>
      </w:tr>
      <w:tr w:rsidR="00364DB2">
        <w:trPr>
          <w:trHeight w:val="454"/>
        </w:trPr>
        <w:tc>
          <w:tcPr>
            <w:tcW w:w="836" w:type="dxa"/>
            <w:tcBorders>
              <w:left w:val="single" w:sz="12" w:space="0" w:color="auto"/>
            </w:tcBorders>
            <w:vAlign w:val="center"/>
          </w:tcPr>
          <w:p w:rsidR="00364DB2" w:rsidRDefault="00F914B9">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rsidR="00364DB2" w:rsidRDefault="00F914B9">
            <w:pPr>
              <w:pStyle w:val="DG0"/>
            </w:pPr>
            <w:r>
              <w:rPr>
                <w:rFonts w:ascii="宋体" w:hAnsi="宋体" w:hint="eastAsia"/>
                <w:bCs/>
                <w:sz w:val="20"/>
                <w:szCs w:val="20"/>
              </w:rPr>
              <w:t>20%</w:t>
            </w:r>
          </w:p>
        </w:tc>
        <w:tc>
          <w:tcPr>
            <w:tcW w:w="2353" w:type="dxa"/>
            <w:tcBorders>
              <w:right w:val="double" w:sz="4" w:space="0" w:color="auto"/>
            </w:tcBorders>
            <w:vAlign w:val="center"/>
          </w:tcPr>
          <w:p w:rsidR="00364DB2" w:rsidRDefault="00F914B9">
            <w:pPr>
              <w:pStyle w:val="DG0"/>
            </w:pPr>
            <w:r>
              <w:rPr>
                <w:rFonts w:hint="eastAsia"/>
              </w:rPr>
              <w:t>作品（线型图标）</w:t>
            </w:r>
          </w:p>
        </w:tc>
        <w:tc>
          <w:tcPr>
            <w:tcW w:w="612" w:type="dxa"/>
            <w:tcBorders>
              <w:left w:val="double" w:sz="4" w:space="0" w:color="auto"/>
            </w:tcBorders>
            <w:vAlign w:val="center"/>
          </w:tcPr>
          <w:p w:rsidR="00364DB2" w:rsidRDefault="00364DB2">
            <w:pPr>
              <w:pStyle w:val="DG0"/>
            </w:pPr>
          </w:p>
        </w:tc>
        <w:tc>
          <w:tcPr>
            <w:tcW w:w="612" w:type="dxa"/>
            <w:vAlign w:val="center"/>
          </w:tcPr>
          <w:p w:rsidR="00364DB2" w:rsidRDefault="00364DB2">
            <w:pPr>
              <w:pStyle w:val="DG0"/>
            </w:pPr>
          </w:p>
        </w:tc>
        <w:tc>
          <w:tcPr>
            <w:tcW w:w="612" w:type="dxa"/>
            <w:vAlign w:val="center"/>
          </w:tcPr>
          <w:p w:rsidR="00364DB2" w:rsidRDefault="00F914B9">
            <w:pPr>
              <w:pStyle w:val="DG0"/>
            </w:pPr>
            <w:r>
              <w:rPr>
                <w:rFonts w:hint="eastAsia"/>
              </w:rPr>
              <w:t>50</w:t>
            </w:r>
          </w:p>
        </w:tc>
        <w:tc>
          <w:tcPr>
            <w:tcW w:w="612" w:type="dxa"/>
            <w:vAlign w:val="center"/>
          </w:tcPr>
          <w:p w:rsidR="00364DB2" w:rsidRDefault="00F914B9">
            <w:pPr>
              <w:pStyle w:val="DG0"/>
            </w:pPr>
            <w:r>
              <w:rPr>
                <w:rFonts w:hint="eastAsia"/>
              </w:rPr>
              <w:t>30</w:t>
            </w:r>
          </w:p>
        </w:tc>
        <w:tc>
          <w:tcPr>
            <w:tcW w:w="612" w:type="dxa"/>
            <w:vAlign w:val="center"/>
          </w:tcPr>
          <w:p w:rsidR="00364DB2" w:rsidRDefault="00F914B9">
            <w:pPr>
              <w:pStyle w:val="DG0"/>
            </w:pPr>
            <w:r>
              <w:rPr>
                <w:rFonts w:hint="eastAsia"/>
              </w:rPr>
              <w:t>20</w:t>
            </w:r>
          </w:p>
        </w:tc>
        <w:tc>
          <w:tcPr>
            <w:tcW w:w="706" w:type="dxa"/>
            <w:tcBorders>
              <w:right w:val="single" w:sz="12" w:space="0" w:color="auto"/>
            </w:tcBorders>
            <w:vAlign w:val="center"/>
          </w:tcPr>
          <w:p w:rsidR="00364DB2" w:rsidRDefault="00F914B9">
            <w:pPr>
              <w:pStyle w:val="DG0"/>
            </w:pPr>
            <w:r>
              <w:rPr>
                <w:rFonts w:hint="eastAsia"/>
              </w:rPr>
              <w:t>1</w:t>
            </w:r>
            <w:r>
              <w:t>00</w:t>
            </w:r>
          </w:p>
        </w:tc>
      </w:tr>
      <w:tr w:rsidR="00364DB2">
        <w:trPr>
          <w:trHeight w:val="454"/>
        </w:trPr>
        <w:tc>
          <w:tcPr>
            <w:tcW w:w="836" w:type="dxa"/>
            <w:tcBorders>
              <w:left w:val="single" w:sz="12" w:space="0" w:color="auto"/>
            </w:tcBorders>
            <w:vAlign w:val="center"/>
          </w:tcPr>
          <w:p w:rsidR="00364DB2" w:rsidRDefault="00F914B9">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rsidR="00364DB2" w:rsidRDefault="00F914B9">
            <w:pPr>
              <w:pStyle w:val="DG0"/>
            </w:pPr>
            <w:r>
              <w:rPr>
                <w:rFonts w:ascii="宋体" w:hAnsi="宋体" w:hint="eastAsia"/>
                <w:bCs/>
                <w:sz w:val="20"/>
                <w:szCs w:val="20"/>
              </w:rPr>
              <w:t>30%</w:t>
            </w:r>
          </w:p>
        </w:tc>
        <w:tc>
          <w:tcPr>
            <w:tcW w:w="2353" w:type="dxa"/>
            <w:tcBorders>
              <w:right w:val="double" w:sz="4" w:space="0" w:color="auto"/>
            </w:tcBorders>
            <w:vAlign w:val="center"/>
          </w:tcPr>
          <w:p w:rsidR="00364DB2" w:rsidRDefault="00F914B9">
            <w:pPr>
              <w:pStyle w:val="DG0"/>
            </w:pPr>
            <w:r>
              <w:rPr>
                <w:rFonts w:hint="eastAsia"/>
              </w:rPr>
              <w:t>作品（扁平化图标）</w:t>
            </w:r>
          </w:p>
        </w:tc>
        <w:tc>
          <w:tcPr>
            <w:tcW w:w="612" w:type="dxa"/>
            <w:tcBorders>
              <w:left w:val="double" w:sz="4" w:space="0" w:color="auto"/>
            </w:tcBorders>
            <w:vAlign w:val="center"/>
          </w:tcPr>
          <w:p w:rsidR="00364DB2" w:rsidRDefault="00364DB2">
            <w:pPr>
              <w:pStyle w:val="DG0"/>
            </w:pPr>
          </w:p>
        </w:tc>
        <w:tc>
          <w:tcPr>
            <w:tcW w:w="612" w:type="dxa"/>
            <w:vAlign w:val="center"/>
          </w:tcPr>
          <w:p w:rsidR="00364DB2" w:rsidRDefault="00F914B9">
            <w:pPr>
              <w:pStyle w:val="DG0"/>
            </w:pPr>
            <w:r>
              <w:rPr>
                <w:rFonts w:hint="eastAsia"/>
              </w:rPr>
              <w:t>50</w:t>
            </w:r>
          </w:p>
        </w:tc>
        <w:tc>
          <w:tcPr>
            <w:tcW w:w="612" w:type="dxa"/>
            <w:vAlign w:val="center"/>
          </w:tcPr>
          <w:p w:rsidR="00364DB2" w:rsidRDefault="00F914B9">
            <w:pPr>
              <w:pStyle w:val="DG0"/>
            </w:pPr>
            <w:r>
              <w:rPr>
                <w:rFonts w:hint="eastAsia"/>
              </w:rPr>
              <w:t>30</w:t>
            </w:r>
          </w:p>
        </w:tc>
        <w:tc>
          <w:tcPr>
            <w:tcW w:w="612" w:type="dxa"/>
            <w:vAlign w:val="center"/>
          </w:tcPr>
          <w:p w:rsidR="00364DB2" w:rsidRDefault="00F914B9">
            <w:pPr>
              <w:pStyle w:val="DG0"/>
            </w:pPr>
            <w:r>
              <w:rPr>
                <w:rFonts w:hint="eastAsia"/>
              </w:rPr>
              <w:t>20</w:t>
            </w:r>
          </w:p>
        </w:tc>
        <w:tc>
          <w:tcPr>
            <w:tcW w:w="612" w:type="dxa"/>
            <w:vAlign w:val="center"/>
          </w:tcPr>
          <w:p w:rsidR="00364DB2" w:rsidRDefault="00364DB2">
            <w:pPr>
              <w:pStyle w:val="DG0"/>
            </w:pPr>
          </w:p>
        </w:tc>
        <w:tc>
          <w:tcPr>
            <w:tcW w:w="706" w:type="dxa"/>
            <w:tcBorders>
              <w:right w:val="single" w:sz="12" w:space="0" w:color="auto"/>
            </w:tcBorders>
            <w:vAlign w:val="center"/>
          </w:tcPr>
          <w:p w:rsidR="00364DB2" w:rsidRDefault="00F914B9">
            <w:pPr>
              <w:pStyle w:val="DG0"/>
            </w:pPr>
            <w:r>
              <w:rPr>
                <w:rFonts w:hint="eastAsia"/>
              </w:rPr>
              <w:t>1</w:t>
            </w:r>
            <w:r>
              <w:t>00</w:t>
            </w:r>
          </w:p>
        </w:tc>
      </w:tr>
      <w:tr w:rsidR="00364DB2">
        <w:trPr>
          <w:trHeight w:val="454"/>
        </w:trPr>
        <w:tc>
          <w:tcPr>
            <w:tcW w:w="836" w:type="dxa"/>
            <w:tcBorders>
              <w:left w:val="single" w:sz="12" w:space="0" w:color="auto"/>
              <w:bottom w:val="single" w:sz="4" w:space="0" w:color="auto"/>
            </w:tcBorders>
            <w:vAlign w:val="center"/>
          </w:tcPr>
          <w:p w:rsidR="00364DB2" w:rsidRDefault="00F914B9">
            <w:pPr>
              <w:snapToGrid w:val="0"/>
              <w:jc w:val="center"/>
              <w:rPr>
                <w:rFonts w:ascii="Arial" w:eastAsia="黑体" w:hAnsi="Arial" w:cs="Arial"/>
                <w:bCs/>
                <w:sz w:val="21"/>
                <w:szCs w:val="21"/>
              </w:rPr>
            </w:pPr>
            <w:r>
              <w:rPr>
                <w:rFonts w:ascii="Arial" w:eastAsia="黑体" w:hAnsi="Arial" w:cs="Arial"/>
                <w:bCs/>
                <w:sz w:val="21"/>
                <w:szCs w:val="21"/>
              </w:rPr>
              <w:t>X4</w:t>
            </w:r>
          </w:p>
        </w:tc>
        <w:tc>
          <w:tcPr>
            <w:tcW w:w="709" w:type="dxa"/>
            <w:tcBorders>
              <w:bottom w:val="single" w:sz="4" w:space="0" w:color="auto"/>
            </w:tcBorders>
            <w:vAlign w:val="center"/>
          </w:tcPr>
          <w:p w:rsidR="00364DB2" w:rsidRDefault="00F914B9">
            <w:pPr>
              <w:pStyle w:val="DG0"/>
            </w:pPr>
            <w:r>
              <w:rPr>
                <w:rFonts w:ascii="宋体" w:hAnsi="宋体" w:hint="eastAsia"/>
                <w:bCs/>
                <w:sz w:val="20"/>
                <w:szCs w:val="20"/>
              </w:rPr>
              <w:t>30%</w:t>
            </w:r>
          </w:p>
        </w:tc>
        <w:tc>
          <w:tcPr>
            <w:tcW w:w="2353" w:type="dxa"/>
            <w:tcBorders>
              <w:bottom w:val="single" w:sz="4" w:space="0" w:color="auto"/>
              <w:right w:val="double" w:sz="4" w:space="0" w:color="auto"/>
            </w:tcBorders>
            <w:vAlign w:val="center"/>
          </w:tcPr>
          <w:p w:rsidR="00364DB2" w:rsidRDefault="00F914B9">
            <w:pPr>
              <w:pStyle w:val="DG0"/>
            </w:pPr>
            <w:r>
              <w:rPr>
                <w:rFonts w:hint="eastAsia"/>
              </w:rPr>
              <w:t>作品（拟物化图标）</w:t>
            </w:r>
          </w:p>
        </w:tc>
        <w:tc>
          <w:tcPr>
            <w:tcW w:w="612" w:type="dxa"/>
            <w:tcBorders>
              <w:left w:val="double" w:sz="4" w:space="0" w:color="auto"/>
              <w:bottom w:val="single" w:sz="4" w:space="0" w:color="auto"/>
            </w:tcBorders>
            <w:vAlign w:val="center"/>
          </w:tcPr>
          <w:p w:rsidR="00364DB2" w:rsidRDefault="00364DB2">
            <w:pPr>
              <w:pStyle w:val="DG0"/>
            </w:pPr>
          </w:p>
        </w:tc>
        <w:tc>
          <w:tcPr>
            <w:tcW w:w="612" w:type="dxa"/>
            <w:tcBorders>
              <w:bottom w:val="single" w:sz="4" w:space="0" w:color="auto"/>
            </w:tcBorders>
            <w:vAlign w:val="center"/>
          </w:tcPr>
          <w:p w:rsidR="00364DB2" w:rsidRDefault="00F914B9">
            <w:pPr>
              <w:pStyle w:val="DG0"/>
            </w:pPr>
            <w:r>
              <w:rPr>
                <w:rFonts w:hint="eastAsia"/>
              </w:rPr>
              <w:t>40</w:t>
            </w:r>
          </w:p>
        </w:tc>
        <w:tc>
          <w:tcPr>
            <w:tcW w:w="612" w:type="dxa"/>
            <w:tcBorders>
              <w:bottom w:val="single" w:sz="4" w:space="0" w:color="auto"/>
            </w:tcBorders>
            <w:vAlign w:val="center"/>
          </w:tcPr>
          <w:p w:rsidR="00364DB2" w:rsidRDefault="00F914B9">
            <w:pPr>
              <w:pStyle w:val="DG0"/>
            </w:pPr>
            <w:r>
              <w:rPr>
                <w:rFonts w:hint="eastAsia"/>
              </w:rPr>
              <w:t>40</w:t>
            </w:r>
          </w:p>
        </w:tc>
        <w:tc>
          <w:tcPr>
            <w:tcW w:w="612" w:type="dxa"/>
            <w:tcBorders>
              <w:bottom w:val="single" w:sz="4" w:space="0" w:color="auto"/>
            </w:tcBorders>
            <w:vAlign w:val="center"/>
          </w:tcPr>
          <w:p w:rsidR="00364DB2" w:rsidRDefault="00F914B9">
            <w:pPr>
              <w:pStyle w:val="DG0"/>
            </w:pPr>
            <w:r>
              <w:rPr>
                <w:rFonts w:hint="eastAsia"/>
              </w:rPr>
              <w:t>20</w:t>
            </w:r>
          </w:p>
        </w:tc>
        <w:tc>
          <w:tcPr>
            <w:tcW w:w="612" w:type="dxa"/>
            <w:tcBorders>
              <w:bottom w:val="single" w:sz="4" w:space="0" w:color="auto"/>
            </w:tcBorders>
            <w:vAlign w:val="center"/>
          </w:tcPr>
          <w:p w:rsidR="00364DB2" w:rsidRDefault="00364DB2">
            <w:pPr>
              <w:pStyle w:val="DG0"/>
            </w:pPr>
          </w:p>
        </w:tc>
        <w:tc>
          <w:tcPr>
            <w:tcW w:w="706" w:type="dxa"/>
            <w:tcBorders>
              <w:bottom w:val="single" w:sz="4" w:space="0" w:color="auto"/>
              <w:right w:val="single" w:sz="12" w:space="0" w:color="auto"/>
            </w:tcBorders>
            <w:vAlign w:val="center"/>
          </w:tcPr>
          <w:p w:rsidR="00364DB2" w:rsidRDefault="00F914B9">
            <w:pPr>
              <w:pStyle w:val="DG0"/>
            </w:pPr>
            <w:r>
              <w:rPr>
                <w:rFonts w:hint="eastAsia"/>
              </w:rPr>
              <w:t>1</w:t>
            </w:r>
            <w:r>
              <w:t>00</w:t>
            </w:r>
          </w:p>
        </w:tc>
      </w:tr>
    </w:tbl>
    <w:p w:rsidR="00364DB2" w:rsidRDefault="00F914B9">
      <w:pPr>
        <w:pStyle w:val="DG1"/>
        <w:spacing w:beforeLines="100" w:before="326" w:line="360" w:lineRule="auto"/>
        <w:rPr>
          <w:rFonts w:ascii="黑体" w:hAnsi="宋体"/>
        </w:rPr>
      </w:pPr>
      <w:r>
        <w:rPr>
          <w:rFonts w:ascii="黑体" w:hAnsi="宋体" w:hint="eastAsia"/>
        </w:rPr>
        <w:t>六、其他需要说明的问题</w:t>
      </w:r>
      <w:r>
        <w:rPr>
          <w:rFonts w:ascii="黑体" w:hAnsi="宋体" w:hint="eastAsia"/>
        </w:rPr>
        <w:t xml:space="preserve">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364DB2">
        <w:tc>
          <w:tcPr>
            <w:tcW w:w="8296" w:type="dxa"/>
          </w:tcPr>
          <w:p w:rsidR="00364DB2" w:rsidRDefault="00364DB2">
            <w:pPr>
              <w:pStyle w:val="DG0"/>
              <w:jc w:val="left"/>
              <w:rPr>
                <w:rFonts w:ascii="仿宋" w:eastAsia="仿宋" w:hAnsi="仿宋" w:cs="仿宋"/>
              </w:rPr>
            </w:pPr>
          </w:p>
          <w:p w:rsidR="00364DB2" w:rsidRDefault="00364DB2">
            <w:pPr>
              <w:pStyle w:val="DG0"/>
              <w:jc w:val="left"/>
              <w:rPr>
                <w:rFonts w:ascii="宋体" w:hAnsi="宋体"/>
                <w:bCs/>
              </w:rPr>
            </w:pPr>
          </w:p>
          <w:p w:rsidR="00364DB2" w:rsidRDefault="00364DB2">
            <w:pPr>
              <w:pStyle w:val="DG0"/>
              <w:jc w:val="left"/>
              <w:rPr>
                <w:rFonts w:ascii="黑体"/>
              </w:rPr>
            </w:pPr>
          </w:p>
        </w:tc>
      </w:tr>
    </w:tbl>
    <w:p w:rsidR="00364DB2" w:rsidRDefault="00364DB2">
      <w:pPr>
        <w:pStyle w:val="DG1"/>
        <w:rPr>
          <w:rFonts w:ascii="黑体" w:hAnsi="宋体"/>
          <w:sz w:val="18"/>
          <w:szCs w:val="16"/>
        </w:rPr>
      </w:pPr>
    </w:p>
    <w:sectPr w:rsidR="00364DB2">
      <w:headerReference w:type="default" r:id="rId10"/>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4B9" w:rsidRDefault="00F914B9">
      <w:r>
        <w:separator/>
      </w:r>
    </w:p>
  </w:endnote>
  <w:endnote w:type="continuationSeparator" w:id="0">
    <w:p w:rsidR="00F914B9" w:rsidRDefault="00F9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方正小标宋简体">
    <w:altName w:val="Malgun Gothic Semilight"/>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4B9" w:rsidRDefault="00F914B9">
      <w:r>
        <w:separator/>
      </w:r>
    </w:p>
  </w:footnote>
  <w:footnote w:type="continuationSeparator" w:id="0">
    <w:p w:rsidR="00F914B9" w:rsidRDefault="00F914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DB2" w:rsidRDefault="00F914B9">
    <w:pPr>
      <w:jc w:val="right"/>
      <w:rPr>
        <w:rFonts w:ascii="方正小标宋简体" w:eastAsia="方正小标宋简体" w:hAnsi="方正小标宋简体"/>
      </w:rPr>
    </w:pPr>
    <w:r>
      <w:rPr>
        <w:rFonts w:ascii="方正小标宋简体" w:eastAsia="方正小标宋简体" w:hAnsi="方正小标宋简体"/>
        <w:noProof/>
        <w:color w:val="FF0000"/>
      </w:rP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rsidR="00364DB2" w:rsidRDefault="00F914B9">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EEFE61E0"/>
    <w:rsid w:val="000203E0"/>
    <w:rsid w:val="000210E0"/>
    <w:rsid w:val="00033082"/>
    <w:rsid w:val="00044088"/>
    <w:rsid w:val="00053590"/>
    <w:rsid w:val="0006001D"/>
    <w:rsid w:val="00066041"/>
    <w:rsid w:val="00076794"/>
    <w:rsid w:val="000804B8"/>
    <w:rsid w:val="0008122A"/>
    <w:rsid w:val="00087488"/>
    <w:rsid w:val="0009050A"/>
    <w:rsid w:val="0009721F"/>
    <w:rsid w:val="000A4E73"/>
    <w:rsid w:val="000B1BD2"/>
    <w:rsid w:val="000C0F0D"/>
    <w:rsid w:val="000C13BC"/>
    <w:rsid w:val="000D28E5"/>
    <w:rsid w:val="000D34D7"/>
    <w:rsid w:val="00100633"/>
    <w:rsid w:val="001072BC"/>
    <w:rsid w:val="00114BD6"/>
    <w:rsid w:val="0012627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60CAF"/>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3C31"/>
    <w:rsid w:val="0032602E"/>
    <w:rsid w:val="00327B8C"/>
    <w:rsid w:val="00330B66"/>
    <w:rsid w:val="00331638"/>
    <w:rsid w:val="003344A7"/>
    <w:rsid w:val="00334623"/>
    <w:rsid w:val="003367AE"/>
    <w:rsid w:val="00340439"/>
    <w:rsid w:val="00344EF2"/>
    <w:rsid w:val="00347EB8"/>
    <w:rsid w:val="00347F80"/>
    <w:rsid w:val="00353F74"/>
    <w:rsid w:val="003557DE"/>
    <w:rsid w:val="00361BEB"/>
    <w:rsid w:val="00364DB2"/>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355EF"/>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864B6"/>
    <w:rsid w:val="0059045B"/>
    <w:rsid w:val="00597EC2"/>
    <w:rsid w:val="005A13AB"/>
    <w:rsid w:val="005B1150"/>
    <w:rsid w:val="005B1FFC"/>
    <w:rsid w:val="005B2B6D"/>
    <w:rsid w:val="005B4B4E"/>
    <w:rsid w:val="005C3A76"/>
    <w:rsid w:val="005C5F3D"/>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D654C"/>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1DB5"/>
    <w:rsid w:val="00882E15"/>
    <w:rsid w:val="00883C73"/>
    <w:rsid w:val="008901A2"/>
    <w:rsid w:val="008A08B0"/>
    <w:rsid w:val="008B0385"/>
    <w:rsid w:val="008B1082"/>
    <w:rsid w:val="008B188E"/>
    <w:rsid w:val="008B2B23"/>
    <w:rsid w:val="008B397C"/>
    <w:rsid w:val="008B47F4"/>
    <w:rsid w:val="008B7448"/>
    <w:rsid w:val="008B7E1E"/>
    <w:rsid w:val="008C2AE6"/>
    <w:rsid w:val="008C2DE8"/>
    <w:rsid w:val="008C48BD"/>
    <w:rsid w:val="008C5113"/>
    <w:rsid w:val="008C5B8A"/>
    <w:rsid w:val="008D3D5F"/>
    <w:rsid w:val="008D4E81"/>
    <w:rsid w:val="008D505F"/>
    <w:rsid w:val="008D6238"/>
    <w:rsid w:val="008E0F55"/>
    <w:rsid w:val="008F253F"/>
    <w:rsid w:val="008F7F31"/>
    <w:rsid w:val="00900019"/>
    <w:rsid w:val="009023B1"/>
    <w:rsid w:val="009147D6"/>
    <w:rsid w:val="00914D98"/>
    <w:rsid w:val="009155A6"/>
    <w:rsid w:val="00925F8C"/>
    <w:rsid w:val="00927324"/>
    <w:rsid w:val="00932ED7"/>
    <w:rsid w:val="00933990"/>
    <w:rsid w:val="00941530"/>
    <w:rsid w:val="00941B89"/>
    <w:rsid w:val="00941DEA"/>
    <w:rsid w:val="009656CC"/>
    <w:rsid w:val="00970E8C"/>
    <w:rsid w:val="00971671"/>
    <w:rsid w:val="00981A37"/>
    <w:rsid w:val="009830B2"/>
    <w:rsid w:val="00987C47"/>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5FE1"/>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68"/>
    <w:rsid w:val="00A333EF"/>
    <w:rsid w:val="00A33F85"/>
    <w:rsid w:val="00A40645"/>
    <w:rsid w:val="00A6016C"/>
    <w:rsid w:val="00A61717"/>
    <w:rsid w:val="00A769B1"/>
    <w:rsid w:val="00A776CB"/>
    <w:rsid w:val="00A77DA3"/>
    <w:rsid w:val="00A828BC"/>
    <w:rsid w:val="00A837D5"/>
    <w:rsid w:val="00A83E04"/>
    <w:rsid w:val="00A91091"/>
    <w:rsid w:val="00A93EE3"/>
    <w:rsid w:val="00A94BA9"/>
    <w:rsid w:val="00AA030D"/>
    <w:rsid w:val="00AA4970"/>
    <w:rsid w:val="00AA536D"/>
    <w:rsid w:val="00AB0BD1"/>
    <w:rsid w:val="00AB22C0"/>
    <w:rsid w:val="00AB28FC"/>
    <w:rsid w:val="00AB49E4"/>
    <w:rsid w:val="00AC1479"/>
    <w:rsid w:val="00AC2AAC"/>
    <w:rsid w:val="00AC40F1"/>
    <w:rsid w:val="00AC4C45"/>
    <w:rsid w:val="00AD1085"/>
    <w:rsid w:val="00AD5B40"/>
    <w:rsid w:val="00AE4B1B"/>
    <w:rsid w:val="00AF289F"/>
    <w:rsid w:val="00AF30B9"/>
    <w:rsid w:val="00AF43DF"/>
    <w:rsid w:val="00AF67A4"/>
    <w:rsid w:val="00AF7510"/>
    <w:rsid w:val="00B05911"/>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4752"/>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1B99"/>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2753"/>
    <w:rsid w:val="00D57CF5"/>
    <w:rsid w:val="00D612BC"/>
    <w:rsid w:val="00D62F98"/>
    <w:rsid w:val="00D66FD6"/>
    <w:rsid w:val="00D8285B"/>
    <w:rsid w:val="00D83CE3"/>
    <w:rsid w:val="00D862EB"/>
    <w:rsid w:val="00D86619"/>
    <w:rsid w:val="00D93E7C"/>
    <w:rsid w:val="00D969A6"/>
    <w:rsid w:val="00DB2BE6"/>
    <w:rsid w:val="00DB76B3"/>
    <w:rsid w:val="00DC3E1F"/>
    <w:rsid w:val="00DD1052"/>
    <w:rsid w:val="00DD3C7B"/>
    <w:rsid w:val="00DE2B21"/>
    <w:rsid w:val="00DE48DE"/>
    <w:rsid w:val="00DF25F2"/>
    <w:rsid w:val="00DF4166"/>
    <w:rsid w:val="00DF5876"/>
    <w:rsid w:val="00E000F4"/>
    <w:rsid w:val="00E01231"/>
    <w:rsid w:val="00E04279"/>
    <w:rsid w:val="00E11393"/>
    <w:rsid w:val="00E125D9"/>
    <w:rsid w:val="00E16D30"/>
    <w:rsid w:val="00E31E69"/>
    <w:rsid w:val="00E33169"/>
    <w:rsid w:val="00E34A7B"/>
    <w:rsid w:val="00E3788B"/>
    <w:rsid w:val="00E40973"/>
    <w:rsid w:val="00E545FF"/>
    <w:rsid w:val="00E6080E"/>
    <w:rsid w:val="00E64168"/>
    <w:rsid w:val="00E64F79"/>
    <w:rsid w:val="00E655B3"/>
    <w:rsid w:val="00E7081D"/>
    <w:rsid w:val="00E70904"/>
    <w:rsid w:val="00E71319"/>
    <w:rsid w:val="00E7195C"/>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23780"/>
    <w:rsid w:val="00F26F66"/>
    <w:rsid w:val="00F35AA0"/>
    <w:rsid w:val="00F43C49"/>
    <w:rsid w:val="00F45C12"/>
    <w:rsid w:val="00F544A2"/>
    <w:rsid w:val="00F73D03"/>
    <w:rsid w:val="00F76CB9"/>
    <w:rsid w:val="00F77A73"/>
    <w:rsid w:val="00F80E46"/>
    <w:rsid w:val="00F914B9"/>
    <w:rsid w:val="00F96236"/>
    <w:rsid w:val="00FA10CE"/>
    <w:rsid w:val="00FA222F"/>
    <w:rsid w:val="00FA2891"/>
    <w:rsid w:val="00FB693D"/>
    <w:rsid w:val="00FB7768"/>
    <w:rsid w:val="00FC4D6C"/>
    <w:rsid w:val="00FC7489"/>
    <w:rsid w:val="00FD1BA8"/>
    <w:rsid w:val="00FD218F"/>
    <w:rsid w:val="00FD5663"/>
    <w:rsid w:val="00FD56C6"/>
    <w:rsid w:val="00FE3221"/>
    <w:rsid w:val="00FE48EA"/>
    <w:rsid w:val="00FE571F"/>
    <w:rsid w:val="00FE67B0"/>
    <w:rsid w:val="00FF47F6"/>
    <w:rsid w:val="00FF75C7"/>
    <w:rsid w:val="016E63C2"/>
    <w:rsid w:val="024B0C39"/>
    <w:rsid w:val="0A8128A6"/>
    <w:rsid w:val="0BF32A1B"/>
    <w:rsid w:val="10BD2C22"/>
    <w:rsid w:val="17FBB6A5"/>
    <w:rsid w:val="22987C80"/>
    <w:rsid w:val="24192CCC"/>
    <w:rsid w:val="39A66CD4"/>
    <w:rsid w:val="3CD52CE1"/>
    <w:rsid w:val="410F2E6A"/>
    <w:rsid w:val="4430136C"/>
    <w:rsid w:val="4AB0382B"/>
    <w:rsid w:val="569868B5"/>
    <w:rsid w:val="5F6F010A"/>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2C828EF-84CA-41A4-A69C-1AA65F57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d">
    <w:name w:val="Placeholder Text"/>
    <w:basedOn w:val="a0"/>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Windows 用户</cp:lastModifiedBy>
  <cp:revision>11</cp:revision>
  <cp:lastPrinted>2023-11-22T00:52:00Z</cp:lastPrinted>
  <dcterms:created xsi:type="dcterms:W3CDTF">2023-12-21T01:23:00Z</dcterms:created>
  <dcterms:modified xsi:type="dcterms:W3CDTF">2024-04-25T05:53:00Z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8DE6DA85286A82D444C69665FC634519_42</vt:lpwstr>
  </property>
</Properties>
</file>