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widowControl w:val="0"/>
        <w:kinsoku/>
        <w:wordWrap/>
        <w:overflowPunct/>
        <w:topLinePunct w:val="0"/>
        <w:autoSpaceDE/>
        <w:autoSpaceDN/>
        <w:bidi w:val="0"/>
        <w:adjustRightInd/>
        <w:snapToGrid/>
        <w:jc w:val="center"/>
        <w:textAlignment w:val="auto"/>
        <w:outlineLvl w:val="0"/>
        <w:rPr>
          <w:rFonts w:ascii="黑体" w:hAnsi="黑体" w:eastAsia="黑体"/>
          <w:bCs/>
          <w:sz w:val="32"/>
          <w:szCs w:val="32"/>
        </w:rPr>
      </w:pPr>
      <w:bookmarkStart w:id="1" w:name="_GoBack"/>
      <w:bookmarkEnd w:id="1"/>
      <w:bookmarkStart w:id="0" w:name="_Toc4361"/>
      <w:r>
        <w:rPr>
          <w:rFonts w:ascii="方正小标宋简体" w:hAnsi="方正小标宋简体" w:eastAsia="方正小标宋简体"/>
          <w:color w:val="FF0000"/>
        </w:rPr>
        <mc:AlternateContent>
          <mc:Choice Requires="wps">
            <w:drawing>
              <wp:anchor distT="0" distB="0" distL="114300" distR="114300" simplePos="0" relativeHeight="251662336" behindDoc="0" locked="0" layoutInCell="1" allowOverlap="1">
                <wp:simplePos x="0" y="0"/>
                <wp:positionH relativeFrom="page">
                  <wp:posOffset>635635</wp:posOffset>
                </wp:positionH>
                <wp:positionV relativeFrom="page">
                  <wp:posOffset>186055</wp:posOffset>
                </wp:positionV>
                <wp:extent cx="2635250" cy="280670"/>
                <wp:effectExtent l="0" t="0" r="6350" b="2413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62336;mso-width-relative:page;mso-height-relative:page;" fillcolor="#FFFFFF" filled="t" stroked="f" coordsize="21600,21600" o:gfxdata="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C+4ZKZ1AAAAAkBAAAPAAAAAAAAAAEAIAAAADgAAABkcnMvZG93bnJl&#10;di54bWxQSwECFAAUAAAACACHTuJAE483810CAAClBAAADgAAAAAAAAABACAAAAA5AQAAZHJzL2Uy&#10;b0RvYy54bWxQSwUGAAAAAAYABgBZAQAACAY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r>
        <w:rPr>
          <w:rFonts w:hint="eastAsia" w:ascii="黑体" w:hAnsi="黑体" w:eastAsia="黑体"/>
          <w:bCs/>
          <w:sz w:val="32"/>
          <w:szCs w:val="32"/>
        </w:rPr>
        <w:t>《新媒体运营》本科课程教学大纲</w:t>
      </w:r>
      <w:bookmarkEnd w:id="0"/>
    </w:p>
    <w:p>
      <w:pPr>
        <w:pStyle w:val="6"/>
        <w:kinsoku/>
        <w:wordWrap/>
        <w:overflowPunct/>
        <w:topLinePunct w:val="0"/>
        <w:bidi w:val="0"/>
        <w:spacing w:before="326" w:beforeLines="100" w:line="360" w:lineRule="auto"/>
        <w:outlineLvl w:val="9"/>
        <w:rPr>
          <w:rFonts w:ascii="黑体" w:hAnsi="宋体"/>
        </w:rPr>
      </w:pPr>
      <w:r>
        <w:rPr>
          <w:rFonts w:ascii="黑体" w:hAnsi="宋体"/>
        </w:rPr>
        <w:t>一</w:t>
      </w:r>
      <w:r>
        <w:rPr>
          <w:rFonts w:hint="eastAsia" w:ascii="黑体" w:hAnsi="宋体"/>
        </w:rPr>
        <w:t>、课程</w:t>
      </w:r>
      <w:r>
        <w:rPr>
          <w:rFonts w:ascii="黑体" w:hAnsi="宋体"/>
        </w:rPr>
        <w:t>基本信息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18"/>
              </w:rPr>
            </w:pPr>
            <w:r>
              <w:rPr>
                <w:rFonts w:hint="eastAsia" w:ascii="黑体" w:hAnsi="黑体" w:eastAsia="黑体"/>
                <w:color w:val="000000"/>
                <w:sz w:val="21"/>
                <w:szCs w:val="18"/>
              </w:rPr>
              <w:t>课程名称</w:t>
            </w:r>
          </w:p>
        </w:tc>
        <w:tc>
          <w:tcPr>
            <w:tcW w:w="6585" w:type="dxa"/>
            <w:gridSpan w:val="6"/>
            <w:tcBorders>
              <w:top w:val="single" w:color="auto" w:sz="12" w:space="0"/>
              <w:right w:val="single" w:color="auto" w:sz="12" w:space="0"/>
            </w:tcBorders>
            <w:vAlign w:val="center"/>
          </w:tcPr>
          <w:p>
            <w:pPr>
              <w:kinsoku/>
              <w:wordWrap/>
              <w:overflowPunct/>
              <w:topLinePunct w:val="0"/>
              <w:bidi w:val="0"/>
              <w:jc w:val="left"/>
              <w:outlineLvl w:val="9"/>
              <w:rPr>
                <w:rFonts w:hint="eastAsia" w:ascii="黑体" w:hAnsi="黑体" w:eastAsia="黑体"/>
                <w:color w:val="000000"/>
                <w:sz w:val="21"/>
                <w:szCs w:val="21"/>
              </w:rPr>
            </w:pPr>
            <w:r>
              <w:rPr>
                <w:rFonts w:hint="eastAsia" w:ascii="黑体" w:hAnsi="黑体" w:eastAsia="黑体"/>
                <w:color w:val="000000"/>
                <w:sz w:val="21"/>
                <w:szCs w:val="21"/>
              </w:rPr>
              <w:t>《新媒体运营》</w:t>
            </w:r>
          </w:p>
        </w:tc>
      </w:tr>
      <w:tr>
        <w:trPr>
          <w:trHeight w:val="340" w:hRule="atLeast"/>
        </w:trPr>
        <w:tc>
          <w:tcPr>
            <w:tcW w:w="1691" w:type="dxa"/>
            <w:vMerge w:val="continue"/>
            <w:tcBorders>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18"/>
              </w:rPr>
            </w:pPr>
          </w:p>
        </w:tc>
        <w:tc>
          <w:tcPr>
            <w:tcW w:w="6585" w:type="dxa"/>
            <w:gridSpan w:val="6"/>
            <w:tcBorders>
              <w:right w:val="single" w:color="auto" w:sz="12" w:space="0"/>
            </w:tcBorders>
            <w:vAlign w:val="center"/>
          </w:tcPr>
          <w:p>
            <w:pPr>
              <w:kinsoku/>
              <w:wordWrap/>
              <w:overflowPunct/>
              <w:topLinePunct w:val="0"/>
              <w:bidi w:val="0"/>
              <w:jc w:val="left"/>
              <w:outlineLvl w:val="9"/>
              <w:rPr>
                <w:rFonts w:hint="eastAsia" w:ascii="黑体" w:hAnsi="黑体" w:eastAsia="黑体"/>
                <w:color w:val="000000"/>
                <w:sz w:val="21"/>
                <w:szCs w:val="21"/>
              </w:rPr>
            </w:pPr>
            <w:r>
              <w:rPr>
                <w:rFonts w:hint="eastAsia" w:ascii="黑体" w:hAnsi="黑体" w:eastAsia="黑体"/>
                <w:color w:val="000000"/>
                <w:sz w:val="21"/>
                <w:szCs w:val="21"/>
              </w:rPr>
              <w:t>《New Media Operations》</w:t>
            </w:r>
          </w:p>
        </w:tc>
      </w:tr>
      <w:tr>
        <w:trPr>
          <w:trHeight w:val="340" w:hRule="atLeast"/>
        </w:trPr>
        <w:tc>
          <w:tcPr>
            <w:tcW w:w="1691" w:type="dxa"/>
            <w:tcBorders>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课程代码</w:t>
            </w:r>
          </w:p>
        </w:tc>
        <w:tc>
          <w:tcPr>
            <w:tcW w:w="2260" w:type="dxa"/>
            <w:vAlign w:val="center"/>
          </w:tcPr>
          <w:p>
            <w:pPr>
              <w:widowControl w:val="0"/>
              <w:kinsoku/>
              <w:wordWrap/>
              <w:overflowPunct/>
              <w:topLinePunct w:val="0"/>
              <w:bidi w:val="0"/>
              <w:jc w:val="center"/>
              <w:outlineLvl w:val="9"/>
              <w:rPr>
                <w:rFonts w:ascii="Times New Roman Regular" w:hAnsi="Times New Roman Regular" w:eastAsia="黑体" w:cs="Times New Roman Regular"/>
                <w:color w:val="000000"/>
                <w:sz w:val="21"/>
                <w:szCs w:val="21"/>
              </w:rPr>
            </w:pPr>
            <w:r>
              <w:rPr>
                <w:rFonts w:ascii="Times New Roman Regular" w:hAnsi="Times New Roman Regular" w:eastAsia="黑体" w:cs="Times New Roman Regular"/>
                <w:color w:val="000000"/>
                <w:sz w:val="21"/>
                <w:szCs w:val="21"/>
              </w:rPr>
              <w:t>2040744</w:t>
            </w:r>
          </w:p>
        </w:tc>
        <w:tc>
          <w:tcPr>
            <w:tcW w:w="2126" w:type="dxa"/>
            <w:gridSpan w:val="2"/>
            <w:vAlign w:val="center"/>
          </w:tcPr>
          <w:p>
            <w:pPr>
              <w:widowControl w:val="0"/>
              <w:kinsoku/>
              <w:wordWrap/>
              <w:overflowPunct/>
              <w:topLinePunct w:val="0"/>
              <w:bidi w:val="0"/>
              <w:jc w:val="center"/>
              <w:outlineLvl w:val="9"/>
              <w:rPr>
                <w:rFonts w:ascii="黑体" w:hAnsi="黑体" w:eastAsia="黑体"/>
                <w:color w:val="000000"/>
                <w:sz w:val="21"/>
                <w:szCs w:val="21"/>
              </w:rPr>
            </w:pPr>
            <w:r>
              <w:rPr>
                <w:rFonts w:ascii="黑体" w:hAnsi="黑体" w:eastAsia="黑体"/>
                <w:color w:val="000000"/>
                <w:sz w:val="21"/>
                <w:szCs w:val="21"/>
              </w:rPr>
              <w:t>课程学分</w:t>
            </w:r>
          </w:p>
        </w:tc>
        <w:tc>
          <w:tcPr>
            <w:tcW w:w="2199" w:type="dxa"/>
            <w:gridSpan w:val="3"/>
            <w:tcBorders>
              <w:right w:val="single" w:color="auto" w:sz="12" w:space="0"/>
            </w:tcBorders>
            <w:vAlign w:val="center"/>
          </w:tcPr>
          <w:p>
            <w:pPr>
              <w:widowControl w:val="0"/>
              <w:kinsoku/>
              <w:wordWrap/>
              <w:overflowPunct/>
              <w:topLinePunct w:val="0"/>
              <w:bidi w:val="0"/>
              <w:jc w:val="center"/>
              <w:outlineLvl w:val="9"/>
              <w:rPr>
                <w:color w:val="000000"/>
                <w:sz w:val="21"/>
                <w:szCs w:val="21"/>
              </w:rPr>
            </w:pPr>
            <w:r>
              <w:rPr>
                <w:rFonts w:ascii="Times New Roman Regular" w:hAnsi="Times New Roman Regular" w:cs="Times New Roman Regular"/>
                <w:color w:val="000000"/>
                <w:sz w:val="21"/>
                <w:szCs w:val="21"/>
              </w:rPr>
              <w:t>2</w:t>
            </w:r>
          </w:p>
        </w:tc>
      </w:tr>
      <w:tr>
        <w:trPr>
          <w:trHeight w:val="340" w:hRule="atLeast"/>
        </w:trPr>
        <w:tc>
          <w:tcPr>
            <w:tcW w:w="1691" w:type="dxa"/>
            <w:tcBorders>
              <w:left w:val="single" w:color="auto" w:sz="12" w:space="0"/>
            </w:tcBorders>
            <w:shd w:val="clear" w:color="auto" w:fill="auto"/>
            <w:vAlign w:val="center"/>
          </w:tcPr>
          <w:p>
            <w:pPr>
              <w:widowControl w:val="0"/>
              <w:kinsoku/>
              <w:wordWrap/>
              <w:overflowPunct/>
              <w:topLinePunct w:val="0"/>
              <w:bidi w:val="0"/>
              <w:jc w:val="center"/>
              <w:outlineLvl w:val="9"/>
              <w:rPr>
                <w:sz w:val="21"/>
                <w:szCs w:val="18"/>
              </w:rPr>
            </w:pPr>
            <w:r>
              <w:rPr>
                <w:rFonts w:hint="eastAsia" w:ascii="黑体" w:hAnsi="黑体" w:eastAsia="黑体"/>
                <w:color w:val="000000"/>
                <w:sz w:val="21"/>
                <w:szCs w:val="18"/>
              </w:rPr>
              <w:t>课程学时</w:t>
            </w:r>
            <w:r>
              <w:rPr>
                <w:rFonts w:hint="eastAsia"/>
                <w:sz w:val="21"/>
                <w:szCs w:val="18"/>
              </w:rPr>
              <w:t xml:space="preserve"> </w:t>
            </w:r>
          </w:p>
        </w:tc>
        <w:tc>
          <w:tcPr>
            <w:tcW w:w="2260" w:type="dxa"/>
            <w:vAlign w:val="center"/>
          </w:tcPr>
          <w:p>
            <w:pPr>
              <w:widowControl w:val="0"/>
              <w:kinsoku/>
              <w:wordWrap/>
              <w:overflowPunct/>
              <w:topLinePunct w:val="0"/>
              <w:bidi w:val="0"/>
              <w:jc w:val="center"/>
              <w:outlineLvl w:val="9"/>
              <w:rPr>
                <w:rFonts w:ascii="Times New Roman Regular" w:hAnsi="Times New Roman Regular" w:cs="Times New Roman Regular"/>
                <w:color w:val="000000"/>
                <w:sz w:val="21"/>
                <w:szCs w:val="21"/>
              </w:rPr>
            </w:pPr>
            <w:r>
              <w:rPr>
                <w:rFonts w:ascii="Times New Roman Regular" w:hAnsi="Times New Roman Regular" w:cs="Times New Roman Regular"/>
                <w:color w:val="000000"/>
                <w:sz w:val="21"/>
                <w:szCs w:val="21"/>
              </w:rPr>
              <w:t>3</w:t>
            </w:r>
            <w:r>
              <w:rPr>
                <w:rFonts w:hint="eastAsia" w:ascii="Times New Roman Regular" w:hAnsi="Times New Roman Regular" w:cs="Times New Roman Regular"/>
                <w:color w:val="000000"/>
                <w:sz w:val="21"/>
                <w:szCs w:val="21"/>
              </w:rPr>
              <w:t>2</w:t>
            </w:r>
          </w:p>
        </w:tc>
        <w:tc>
          <w:tcPr>
            <w:tcW w:w="1272" w:type="dxa"/>
            <w:vAlign w:val="center"/>
          </w:tcPr>
          <w:p>
            <w:pPr>
              <w:widowControl w:val="0"/>
              <w:kinsoku/>
              <w:wordWrap/>
              <w:overflowPunct/>
              <w:topLinePunct w:val="0"/>
              <w:bidi w:val="0"/>
              <w:jc w:val="center"/>
              <w:outlineLvl w:val="9"/>
              <w:rPr>
                <w:color w:val="000000"/>
                <w:sz w:val="21"/>
                <w:szCs w:val="21"/>
              </w:rPr>
            </w:pPr>
            <w:r>
              <w:rPr>
                <w:rFonts w:hint="eastAsia" w:ascii="黑体" w:hAnsi="黑体" w:eastAsia="黑体"/>
                <w:color w:val="000000"/>
                <w:sz w:val="21"/>
                <w:szCs w:val="21"/>
              </w:rPr>
              <w:t>理论学时</w:t>
            </w:r>
          </w:p>
        </w:tc>
        <w:tc>
          <w:tcPr>
            <w:tcW w:w="854" w:type="dxa"/>
            <w:vAlign w:val="center"/>
          </w:tcPr>
          <w:p>
            <w:pPr>
              <w:widowControl w:val="0"/>
              <w:kinsoku/>
              <w:wordWrap/>
              <w:overflowPunct/>
              <w:topLinePunct w:val="0"/>
              <w:bidi w:val="0"/>
              <w:jc w:val="center"/>
              <w:outlineLvl w:val="9"/>
              <w:rPr>
                <w:color w:val="000000"/>
                <w:sz w:val="21"/>
                <w:szCs w:val="21"/>
              </w:rPr>
            </w:pPr>
            <w:r>
              <w:rPr>
                <w:rFonts w:ascii="Times New Roman Regular" w:hAnsi="Times New Roman Regular" w:cs="Times New Roman Regular"/>
                <w:color w:val="000000"/>
                <w:sz w:val="21"/>
                <w:szCs w:val="21"/>
              </w:rPr>
              <w:t>3</w:t>
            </w:r>
            <w:r>
              <w:rPr>
                <w:rFonts w:hint="eastAsia" w:ascii="Times New Roman Regular" w:hAnsi="Times New Roman Regular" w:cs="Times New Roman Regular"/>
                <w:color w:val="000000"/>
                <w:sz w:val="21"/>
                <w:szCs w:val="21"/>
              </w:rPr>
              <w:t>2</w:t>
            </w:r>
          </w:p>
        </w:tc>
        <w:tc>
          <w:tcPr>
            <w:tcW w:w="1413" w:type="dxa"/>
            <w:gridSpan w:val="2"/>
            <w:vAlign w:val="center"/>
          </w:tcPr>
          <w:p>
            <w:pPr>
              <w:widowControl w:val="0"/>
              <w:kinsoku/>
              <w:wordWrap/>
              <w:overflowPunct/>
              <w:topLinePunct w:val="0"/>
              <w:bidi w:val="0"/>
              <w:jc w:val="center"/>
              <w:outlineLvl w:val="9"/>
              <w:rPr>
                <w:color w:val="000000"/>
                <w:sz w:val="21"/>
                <w:szCs w:val="21"/>
              </w:rPr>
            </w:pPr>
            <w:r>
              <w:rPr>
                <w:rFonts w:hint="eastAsia" w:ascii="黑体" w:hAnsi="黑体" w:eastAsia="黑体"/>
                <w:color w:val="000000"/>
                <w:sz w:val="21"/>
                <w:szCs w:val="21"/>
              </w:rPr>
              <w:t>实践学时</w:t>
            </w:r>
          </w:p>
        </w:tc>
        <w:tc>
          <w:tcPr>
            <w:tcW w:w="786" w:type="dxa"/>
            <w:tcBorders>
              <w:right w:val="single" w:color="auto" w:sz="12" w:space="0"/>
            </w:tcBorders>
            <w:vAlign w:val="center"/>
          </w:tcPr>
          <w:p>
            <w:pPr>
              <w:widowControl w:val="0"/>
              <w:kinsoku/>
              <w:wordWrap/>
              <w:overflowPunct/>
              <w:topLinePunct w:val="0"/>
              <w:bidi w:val="0"/>
              <w:jc w:val="center"/>
              <w:outlineLvl w:val="9"/>
              <w:rPr>
                <w:color w:val="000000"/>
                <w:sz w:val="21"/>
                <w:szCs w:val="21"/>
              </w:rPr>
            </w:pPr>
            <w:r>
              <w:rPr>
                <w:rFonts w:ascii="Times New Roman Regular" w:hAnsi="Times New Roman Regular" w:cs="Times New Roman Regular"/>
                <w:color w:val="000000"/>
                <w:sz w:val="21"/>
                <w:szCs w:val="21"/>
              </w:rPr>
              <w:t>0</w:t>
            </w:r>
          </w:p>
        </w:tc>
      </w:tr>
      <w:tr>
        <w:trPr>
          <w:trHeight w:val="340" w:hRule="atLeast"/>
        </w:trPr>
        <w:tc>
          <w:tcPr>
            <w:tcW w:w="1691" w:type="dxa"/>
            <w:tcBorders>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开课</w:t>
            </w:r>
            <w:r>
              <w:rPr>
                <w:rFonts w:hint="eastAsia" w:ascii="黑体" w:hAnsi="黑体" w:eastAsia="黑体"/>
                <w:color w:val="000000"/>
                <w:sz w:val="21"/>
                <w:szCs w:val="18"/>
              </w:rPr>
              <w:t>学院</w:t>
            </w:r>
          </w:p>
        </w:tc>
        <w:tc>
          <w:tcPr>
            <w:tcW w:w="2260" w:type="dxa"/>
            <w:vAlign w:val="center"/>
          </w:tcPr>
          <w:p>
            <w:pPr>
              <w:widowControl w:val="0"/>
              <w:kinsoku/>
              <w:wordWrap/>
              <w:overflowPunct/>
              <w:topLinePunct w:val="0"/>
              <w:bidi w:val="0"/>
              <w:jc w:val="center"/>
              <w:outlineLvl w:val="9"/>
              <w:rPr>
                <w:rFonts w:ascii="黑体" w:hAnsi="黑体" w:eastAsia="黑体"/>
                <w:color w:val="000000"/>
                <w:sz w:val="21"/>
                <w:szCs w:val="21"/>
              </w:rPr>
            </w:pPr>
            <w:r>
              <w:rPr>
                <w:rFonts w:hint="eastAsia"/>
                <w:color w:val="000000"/>
                <w:sz w:val="21"/>
                <w:szCs w:val="21"/>
              </w:rPr>
              <w:t>艺术设计学院</w:t>
            </w:r>
          </w:p>
        </w:tc>
        <w:tc>
          <w:tcPr>
            <w:tcW w:w="2126" w:type="dxa"/>
            <w:gridSpan w:val="2"/>
            <w:vAlign w:val="center"/>
          </w:tcPr>
          <w:p>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适用</w:t>
            </w:r>
            <w:r>
              <w:rPr>
                <w:rFonts w:ascii="黑体" w:hAnsi="黑体" w:eastAsia="黑体"/>
                <w:color w:val="000000"/>
                <w:sz w:val="21"/>
                <w:szCs w:val="21"/>
              </w:rPr>
              <w:t>专业</w:t>
            </w:r>
            <w:r>
              <w:rPr>
                <w:rFonts w:hint="eastAsia" w:ascii="黑体" w:hAnsi="黑体" w:eastAsia="黑体"/>
                <w:color w:val="000000"/>
                <w:sz w:val="21"/>
                <w:szCs w:val="21"/>
              </w:rPr>
              <w:t>与年级</w:t>
            </w:r>
          </w:p>
        </w:tc>
        <w:tc>
          <w:tcPr>
            <w:tcW w:w="2199" w:type="dxa"/>
            <w:gridSpan w:val="3"/>
            <w:tcBorders>
              <w:right w:val="single" w:color="auto" w:sz="12" w:space="0"/>
            </w:tcBorders>
            <w:vAlign w:val="center"/>
          </w:tcPr>
          <w:p>
            <w:pPr>
              <w:widowControl w:val="0"/>
              <w:kinsoku/>
              <w:wordWrap/>
              <w:overflowPunct/>
              <w:topLinePunct w:val="0"/>
              <w:bidi w:val="0"/>
              <w:jc w:val="center"/>
              <w:outlineLvl w:val="9"/>
              <w:rPr>
                <w:rFonts w:ascii="Times New Roman Regular" w:hAnsi="Times New Roman Regular" w:cs="Times New Roman Regular"/>
                <w:color w:val="000000"/>
                <w:sz w:val="21"/>
                <w:szCs w:val="21"/>
              </w:rPr>
            </w:pPr>
            <w:r>
              <w:rPr>
                <w:rFonts w:ascii="Times New Roman Regular" w:hAnsi="Times New Roman Regular" w:cs="Times New Roman Regular"/>
                <w:color w:val="000000"/>
                <w:sz w:val="21"/>
                <w:szCs w:val="21"/>
              </w:rPr>
              <w:t>数字媒体艺术</w:t>
            </w:r>
            <w:r>
              <w:rPr>
                <w:rFonts w:hint="eastAsia" w:ascii="Times New Roman Regular" w:hAnsi="Times New Roman Regular" w:cs="Times New Roman Regular"/>
                <w:color w:val="000000"/>
                <w:sz w:val="21"/>
                <w:szCs w:val="21"/>
              </w:rPr>
              <w:t>专业</w:t>
            </w:r>
          </w:p>
          <w:p>
            <w:pPr>
              <w:widowControl w:val="0"/>
              <w:kinsoku/>
              <w:wordWrap/>
              <w:overflowPunct/>
              <w:topLinePunct w:val="0"/>
              <w:bidi w:val="0"/>
              <w:jc w:val="center"/>
              <w:outlineLvl w:val="9"/>
              <w:rPr>
                <w:color w:val="000000"/>
                <w:sz w:val="21"/>
                <w:szCs w:val="21"/>
              </w:rPr>
            </w:pPr>
            <w:r>
              <w:rPr>
                <w:rFonts w:hint="eastAsia" w:ascii="Times New Roman Regular" w:hAnsi="Times New Roman Regular" w:cs="Times New Roman Regular"/>
                <w:color w:val="000000"/>
                <w:sz w:val="21"/>
                <w:szCs w:val="21"/>
              </w:rPr>
              <w:t>三年</w:t>
            </w:r>
            <w:r>
              <w:rPr>
                <w:rFonts w:ascii="Times New Roman Regular" w:hAnsi="Times New Roman Regular" w:cs="Times New Roman Regular"/>
                <w:color w:val="000000"/>
                <w:sz w:val="21"/>
                <w:szCs w:val="21"/>
              </w:rPr>
              <w:t>级</w:t>
            </w:r>
          </w:p>
        </w:tc>
      </w:tr>
      <w:tr>
        <w:trPr>
          <w:trHeight w:val="340" w:hRule="atLeast"/>
        </w:trPr>
        <w:tc>
          <w:tcPr>
            <w:tcW w:w="1691" w:type="dxa"/>
            <w:tcBorders>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18"/>
              </w:rPr>
            </w:pPr>
            <w:r>
              <w:rPr>
                <w:rFonts w:hint="eastAsia" w:ascii="黑体" w:hAnsi="黑体" w:eastAsia="黑体"/>
                <w:color w:val="000000"/>
                <w:sz w:val="21"/>
                <w:szCs w:val="18"/>
              </w:rPr>
              <w:t>课程类别与性质</w:t>
            </w:r>
          </w:p>
        </w:tc>
        <w:tc>
          <w:tcPr>
            <w:tcW w:w="2260" w:type="dxa"/>
            <w:vAlign w:val="center"/>
          </w:tcPr>
          <w:p>
            <w:pPr>
              <w:widowControl w:val="0"/>
              <w:kinsoku/>
              <w:wordWrap/>
              <w:overflowPunct/>
              <w:topLinePunct w:val="0"/>
              <w:bidi w:val="0"/>
              <w:jc w:val="center"/>
              <w:outlineLvl w:val="9"/>
              <w:rPr>
                <w:color w:val="000000"/>
                <w:sz w:val="21"/>
                <w:szCs w:val="21"/>
              </w:rPr>
            </w:pPr>
            <w:r>
              <w:rPr>
                <w:rFonts w:hint="eastAsia"/>
                <w:color w:val="000000"/>
                <w:sz w:val="21"/>
                <w:szCs w:val="21"/>
              </w:rPr>
              <w:t>专业必修课</w:t>
            </w:r>
          </w:p>
        </w:tc>
        <w:tc>
          <w:tcPr>
            <w:tcW w:w="2126" w:type="dxa"/>
            <w:gridSpan w:val="2"/>
            <w:vAlign w:val="center"/>
          </w:tcPr>
          <w:p>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考核方式</w:t>
            </w:r>
          </w:p>
        </w:tc>
        <w:tc>
          <w:tcPr>
            <w:tcW w:w="2199" w:type="dxa"/>
            <w:gridSpan w:val="3"/>
            <w:tcBorders>
              <w:right w:val="single" w:color="auto" w:sz="12" w:space="0"/>
            </w:tcBorders>
            <w:vAlign w:val="center"/>
          </w:tcPr>
          <w:p>
            <w:pPr>
              <w:widowControl w:val="0"/>
              <w:kinsoku/>
              <w:wordWrap/>
              <w:overflowPunct/>
              <w:topLinePunct w:val="0"/>
              <w:bidi w:val="0"/>
              <w:jc w:val="center"/>
              <w:outlineLvl w:val="9"/>
              <w:rPr>
                <w:color w:val="000000"/>
                <w:sz w:val="21"/>
                <w:szCs w:val="21"/>
              </w:rPr>
            </w:pPr>
            <w:r>
              <w:rPr>
                <w:rFonts w:hint="eastAsia"/>
                <w:color w:val="000000"/>
                <w:sz w:val="21"/>
                <w:szCs w:val="21"/>
              </w:rPr>
              <w:t>考查</w:t>
            </w:r>
          </w:p>
        </w:tc>
      </w:tr>
      <w:tr>
        <w:trPr>
          <w:trHeight w:val="340" w:hRule="atLeast"/>
        </w:trPr>
        <w:tc>
          <w:tcPr>
            <w:tcW w:w="1691" w:type="dxa"/>
            <w:tcBorders>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18"/>
              </w:rPr>
            </w:pPr>
            <w:r>
              <w:rPr>
                <w:rFonts w:hint="eastAsia" w:ascii="黑体" w:hAnsi="黑体" w:eastAsia="黑体"/>
                <w:color w:val="000000"/>
                <w:sz w:val="21"/>
                <w:szCs w:val="18"/>
              </w:rPr>
              <w:t>选</w:t>
            </w:r>
            <w:r>
              <w:rPr>
                <w:rFonts w:ascii="黑体" w:hAnsi="黑体" w:eastAsia="黑体"/>
                <w:color w:val="000000"/>
                <w:sz w:val="21"/>
                <w:szCs w:val="18"/>
              </w:rPr>
              <w:t>用教材</w:t>
            </w:r>
          </w:p>
        </w:tc>
        <w:tc>
          <w:tcPr>
            <w:tcW w:w="4386" w:type="dxa"/>
            <w:gridSpan w:val="3"/>
            <w:vAlign w:val="center"/>
          </w:tcPr>
          <w:p>
            <w:pPr>
              <w:widowControl w:val="0"/>
              <w:kinsoku/>
              <w:wordWrap/>
              <w:overflowPunct/>
              <w:topLinePunct w:val="0"/>
              <w:bidi w:val="0"/>
              <w:jc w:val="center"/>
              <w:outlineLvl w:val="9"/>
              <w:rPr>
                <w:rFonts w:ascii="Times New Roman" w:hAnsi="Times New Roman"/>
                <w:color w:val="000000"/>
                <w:sz w:val="21"/>
                <w:szCs w:val="21"/>
              </w:rPr>
            </w:pPr>
            <w:r>
              <w:rPr>
                <w:rFonts w:hint="eastAsia" w:ascii="Times New Roman Regular" w:hAnsi="Times New Roman Regular" w:cs="Times New Roman Regular"/>
                <w:color w:val="000000"/>
                <w:sz w:val="21"/>
                <w:szCs w:val="21"/>
              </w:rPr>
              <w:t>《新媒体运营》,秋叶,人民邮电出版社</w:t>
            </w:r>
          </w:p>
        </w:tc>
        <w:tc>
          <w:tcPr>
            <w:tcW w:w="1413" w:type="dxa"/>
            <w:gridSpan w:val="2"/>
            <w:vAlign w:val="center"/>
          </w:tcPr>
          <w:p>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是否为</w:t>
            </w:r>
          </w:p>
          <w:p>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马工程教材</w:t>
            </w:r>
          </w:p>
        </w:tc>
        <w:tc>
          <w:tcPr>
            <w:tcW w:w="786" w:type="dxa"/>
            <w:tcBorders>
              <w:right w:val="single" w:color="auto" w:sz="12" w:space="0"/>
            </w:tcBorders>
            <w:vAlign w:val="center"/>
          </w:tcPr>
          <w:p>
            <w:pPr>
              <w:widowControl w:val="0"/>
              <w:kinsoku/>
              <w:wordWrap/>
              <w:overflowPunct/>
              <w:topLinePunct w:val="0"/>
              <w:bidi w:val="0"/>
              <w:jc w:val="center"/>
              <w:outlineLvl w:val="9"/>
              <w:rPr>
                <w:rFonts w:ascii="Times New Roman" w:hAnsi="Times New Roman"/>
                <w:color w:val="000000"/>
                <w:sz w:val="21"/>
                <w:szCs w:val="21"/>
              </w:rPr>
            </w:pPr>
            <w:r>
              <w:rPr>
                <w:rFonts w:hint="eastAsia" w:ascii="Times New Roman" w:hAnsi="Times New Roman"/>
                <w:color w:val="000000"/>
                <w:sz w:val="21"/>
                <w:szCs w:val="21"/>
              </w:rPr>
              <w:t>否</w:t>
            </w:r>
          </w:p>
        </w:tc>
      </w:tr>
      <w:tr>
        <w:trPr>
          <w:trHeight w:val="680" w:hRule="atLeast"/>
        </w:trPr>
        <w:tc>
          <w:tcPr>
            <w:tcW w:w="1691" w:type="dxa"/>
            <w:tcBorders>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先修课程</w:t>
            </w:r>
          </w:p>
        </w:tc>
        <w:tc>
          <w:tcPr>
            <w:tcW w:w="6585" w:type="dxa"/>
            <w:gridSpan w:val="6"/>
            <w:tcBorders>
              <w:right w:val="single" w:color="auto" w:sz="12" w:space="0"/>
            </w:tcBorders>
            <w:vAlign w:val="center"/>
          </w:tcPr>
          <w:p>
            <w:pPr>
              <w:pStyle w:val="7"/>
              <w:widowControl w:val="0"/>
              <w:kinsoku/>
              <w:wordWrap/>
              <w:overflowPunct/>
              <w:topLinePunct w:val="0"/>
              <w:bidi w:val="0"/>
              <w:outlineLvl w:val="9"/>
            </w:pPr>
            <w:r>
              <w:rPr>
                <w:rFonts w:hint="eastAsia"/>
              </w:rPr>
              <w:t>《大学信息技术》</w:t>
            </w:r>
          </w:p>
        </w:tc>
      </w:tr>
      <w:tr>
        <w:trPr>
          <w:trHeight w:val="3095" w:hRule="atLeast"/>
        </w:trPr>
        <w:tc>
          <w:tcPr>
            <w:tcW w:w="1691" w:type="dxa"/>
            <w:tcBorders>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课程简介</w:t>
            </w:r>
          </w:p>
        </w:tc>
        <w:tc>
          <w:tcPr>
            <w:tcW w:w="6585" w:type="dxa"/>
            <w:gridSpan w:val="6"/>
            <w:tcBorders>
              <w:right w:val="single" w:color="auto" w:sz="12" w:space="0"/>
            </w:tcBorders>
            <w:vAlign w:val="center"/>
          </w:tcPr>
          <w:p>
            <w:pPr>
              <w:pStyle w:val="7"/>
              <w:keepNext w:val="0"/>
              <w:keepLines w:val="0"/>
              <w:pageBreakBefore w:val="0"/>
              <w:widowControl w:val="0"/>
              <w:kinsoku/>
              <w:wordWrap/>
              <w:overflowPunct/>
              <w:topLinePunct w:val="0"/>
              <w:autoSpaceDE/>
              <w:autoSpaceDN/>
              <w:bidi w:val="0"/>
              <w:adjustRightInd/>
              <w:snapToGrid/>
              <w:ind w:firstLine="420" w:firstLineChars="200"/>
              <w:jc w:val="both"/>
              <w:textAlignment w:val="auto"/>
              <w:outlineLvl w:val="9"/>
              <w:rPr>
                <w:rFonts w:hint="eastAsia"/>
              </w:rPr>
            </w:pPr>
            <w:r>
              <w:rPr>
                <w:rFonts w:hint="eastAsia"/>
              </w:rPr>
              <w:t>本课程是数字媒体艺术专业网络媒体方向的一门的系级专业必修课程，起到了传授知识、激发兴趣、启迪思维、拓展视野的作用。本课程从新媒体概念入手，全面介绍了新媒体运营及新媒体运营各模块的具体内容。</w:t>
            </w:r>
          </w:p>
          <w:p>
            <w:pPr>
              <w:pStyle w:val="7"/>
              <w:keepNext w:val="0"/>
              <w:keepLines w:val="0"/>
              <w:pageBreakBefore w:val="0"/>
              <w:widowControl w:val="0"/>
              <w:kinsoku/>
              <w:wordWrap/>
              <w:overflowPunct/>
              <w:topLinePunct w:val="0"/>
              <w:autoSpaceDE/>
              <w:autoSpaceDN/>
              <w:bidi w:val="0"/>
              <w:adjustRightInd/>
              <w:snapToGrid/>
              <w:ind w:firstLine="420" w:firstLineChars="200"/>
              <w:jc w:val="both"/>
              <w:textAlignment w:val="auto"/>
              <w:outlineLvl w:val="9"/>
              <w:rPr>
                <w:rFonts w:hint="eastAsia"/>
              </w:rPr>
            </w:pPr>
            <w:r>
              <w:rPr>
                <w:rFonts w:hint="eastAsia"/>
              </w:rPr>
              <w:t>本课程旨在培养学生根据主题搜集资料、编写文献综述、进行作品评价以及使用多媒体手段进行综合展示与口头表达的能力，通过学习本课程，能够激发学生的学习热情，增强专业学习信心，为后续专业课程的学习打下扎实基础。</w:t>
            </w:r>
          </w:p>
        </w:tc>
      </w:tr>
      <w:tr>
        <w:trPr>
          <w:trHeight w:val="1422" w:hRule="atLeast"/>
        </w:trPr>
        <w:tc>
          <w:tcPr>
            <w:tcW w:w="1691" w:type="dxa"/>
            <w:tcBorders>
              <w:left w:val="single" w:color="auto" w:sz="12" w:space="0"/>
              <w:bottom w:val="double" w:color="auto" w:sz="4"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选课建议</w:t>
            </w:r>
            <w:r>
              <w:rPr>
                <w:rFonts w:hint="eastAsia" w:ascii="黑体" w:hAnsi="黑体" w:eastAsia="黑体"/>
                <w:color w:val="000000"/>
                <w:sz w:val="21"/>
                <w:szCs w:val="18"/>
              </w:rPr>
              <w:t>与学习要求</w:t>
            </w:r>
          </w:p>
        </w:tc>
        <w:tc>
          <w:tcPr>
            <w:tcW w:w="6585" w:type="dxa"/>
            <w:gridSpan w:val="6"/>
            <w:tcBorders>
              <w:bottom w:val="double" w:color="auto" w:sz="4" w:space="0"/>
              <w:right w:val="single" w:color="auto" w:sz="12" w:space="0"/>
            </w:tcBorders>
            <w:vAlign w:val="center"/>
          </w:tcPr>
          <w:p>
            <w:pPr>
              <w:pStyle w:val="7"/>
              <w:keepNext w:val="0"/>
              <w:keepLines w:val="0"/>
              <w:pageBreakBefore w:val="0"/>
              <w:widowControl w:val="0"/>
              <w:kinsoku/>
              <w:wordWrap/>
              <w:overflowPunct/>
              <w:topLinePunct w:val="0"/>
              <w:autoSpaceDE/>
              <w:autoSpaceDN/>
              <w:bidi w:val="0"/>
              <w:adjustRightInd/>
              <w:snapToGrid/>
              <w:ind w:firstLine="420" w:firstLineChars="200"/>
              <w:jc w:val="both"/>
              <w:textAlignment w:val="auto"/>
              <w:outlineLvl w:val="9"/>
              <w:rPr>
                <w:rFonts w:hint="eastAsia"/>
              </w:rPr>
            </w:pPr>
            <w:r>
              <w:rPr>
                <w:rFonts w:hint="eastAsia"/>
              </w:rPr>
              <w:t>本课程适合于数字媒体艺术专业三年级的学生学习，要求学生对数字媒体、计算机、互联网、数字娱乐等领域的基本知识有一定认识。</w:t>
            </w:r>
          </w:p>
        </w:tc>
      </w:tr>
      <w:tr>
        <w:trPr>
          <w:trHeight w:val="409" w:hRule="atLeast"/>
        </w:trPr>
        <w:tc>
          <w:tcPr>
            <w:tcW w:w="1691" w:type="dxa"/>
            <w:tcBorders>
              <w:top w:val="double" w:color="auto" w:sz="4" w:space="0"/>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大纲编写人</w:t>
            </w:r>
          </w:p>
        </w:tc>
        <w:tc>
          <w:tcPr>
            <w:tcW w:w="3532" w:type="dxa"/>
            <w:gridSpan w:val="2"/>
            <w:tcBorders>
              <w:top w:val="double" w:color="auto" w:sz="4" w:space="0"/>
            </w:tcBorders>
            <w:vAlign w:val="center"/>
          </w:tcPr>
          <w:p>
            <w:pPr>
              <w:widowControl w:val="0"/>
              <w:kinsoku/>
              <w:wordWrap/>
              <w:overflowPunct/>
              <w:topLinePunct w:val="0"/>
              <w:bidi w:val="0"/>
              <w:jc w:val="right"/>
              <w:outlineLvl w:val="9"/>
              <w:rPr>
                <w:rFonts w:ascii="黑体" w:hAnsi="黑体" w:eastAsia="黑体"/>
                <w:color w:val="000000"/>
                <w:sz w:val="21"/>
                <w:szCs w:val="21"/>
              </w:rPr>
            </w:pPr>
            <w:r>
              <w:rPr>
                <w:rFonts w:hint="eastAsia"/>
                <w:sz w:val="21"/>
                <w:szCs w:val="21"/>
              </w:rPr>
              <w:t>（签名）</w:t>
            </w:r>
            <w:r>
              <w:rPr>
                <w:rFonts w:hint="eastAsia"/>
                <w:sz w:val="21"/>
                <w:szCs w:val="21"/>
              </w:rPr>
              <w:drawing>
                <wp:anchor distT="0" distB="0" distL="114300" distR="114300" simplePos="0" relativeHeight="251659264" behindDoc="1" locked="0" layoutInCell="1" allowOverlap="1">
                  <wp:simplePos x="0" y="0"/>
                  <wp:positionH relativeFrom="column">
                    <wp:posOffset>749935</wp:posOffset>
                  </wp:positionH>
                  <wp:positionV relativeFrom="page">
                    <wp:posOffset>-6985</wp:posOffset>
                  </wp:positionV>
                  <wp:extent cx="608965" cy="342900"/>
                  <wp:effectExtent l="0" t="0" r="635" b="12700"/>
                  <wp:wrapNone/>
                  <wp:docPr id="33" name="图片 186" descr="张晶晶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86" descr="张晶晶签名"/>
                          <pic:cNvPicPr>
                            <a:picLocks noChangeAspect="1"/>
                          </pic:cNvPicPr>
                        </pic:nvPicPr>
                        <pic:blipFill>
                          <a:blip r:embed="rId4"/>
                          <a:stretch>
                            <a:fillRect/>
                          </a:stretch>
                        </pic:blipFill>
                        <pic:spPr>
                          <a:xfrm>
                            <a:off x="0" y="0"/>
                            <a:ext cx="608965" cy="342900"/>
                          </a:xfrm>
                          <a:prstGeom prst="rect">
                            <a:avLst/>
                          </a:prstGeom>
                          <a:noFill/>
                          <a:ln>
                            <a:noFill/>
                          </a:ln>
                        </pic:spPr>
                      </pic:pic>
                    </a:graphicData>
                  </a:graphic>
                </wp:anchor>
              </w:drawing>
            </w:r>
          </w:p>
        </w:tc>
        <w:tc>
          <w:tcPr>
            <w:tcW w:w="1425" w:type="dxa"/>
            <w:gridSpan w:val="2"/>
            <w:tcBorders>
              <w:top w:val="double" w:color="auto" w:sz="4" w:space="0"/>
            </w:tcBorders>
            <w:vAlign w:val="center"/>
          </w:tcPr>
          <w:p>
            <w:pPr>
              <w:widowControl w:val="0"/>
              <w:kinsoku/>
              <w:wordWrap/>
              <w:overflowPunct/>
              <w:topLinePunct w:val="0"/>
              <w:bidi w:val="0"/>
              <w:jc w:val="center"/>
              <w:outlineLvl w:val="9"/>
              <w:rPr>
                <w:sz w:val="21"/>
                <w:szCs w:val="21"/>
              </w:rPr>
            </w:pPr>
            <w:r>
              <w:rPr>
                <w:rFonts w:hint="eastAsia" w:ascii="黑体" w:hAnsi="黑体" w:eastAsia="黑体"/>
                <w:color w:val="000000"/>
                <w:sz w:val="21"/>
                <w:szCs w:val="21"/>
              </w:rPr>
              <w:t>制/修订时间</w:t>
            </w:r>
          </w:p>
        </w:tc>
        <w:tc>
          <w:tcPr>
            <w:tcW w:w="1628" w:type="dxa"/>
            <w:gridSpan w:val="2"/>
            <w:tcBorders>
              <w:top w:val="double" w:color="auto" w:sz="4" w:space="0"/>
              <w:right w:val="single" w:color="auto" w:sz="12" w:space="0"/>
            </w:tcBorders>
            <w:vAlign w:val="center"/>
          </w:tcPr>
          <w:p>
            <w:pPr>
              <w:widowControl w:val="0"/>
              <w:kinsoku/>
              <w:wordWrap/>
              <w:overflowPunct/>
              <w:topLinePunct w:val="0"/>
              <w:bidi w:val="0"/>
              <w:jc w:val="center"/>
              <w:outlineLvl w:val="9"/>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r>
        <w:trPr>
          <w:trHeight w:val="510" w:hRule="atLeast"/>
        </w:trPr>
        <w:tc>
          <w:tcPr>
            <w:tcW w:w="1691" w:type="dxa"/>
            <w:tcBorders>
              <w:left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专业负责人</w:t>
            </w:r>
          </w:p>
        </w:tc>
        <w:tc>
          <w:tcPr>
            <w:tcW w:w="3532" w:type="dxa"/>
            <w:gridSpan w:val="2"/>
            <w:vAlign w:val="center"/>
          </w:tcPr>
          <w:p>
            <w:pPr>
              <w:widowControl w:val="0"/>
              <w:kinsoku/>
              <w:wordWrap/>
              <w:overflowPunct/>
              <w:topLinePunct w:val="0"/>
              <w:bidi w:val="0"/>
              <w:jc w:val="right"/>
              <w:outlineLvl w:val="9"/>
              <w:rPr>
                <w:rFonts w:ascii="黑体" w:hAnsi="黑体" w:eastAsia="黑体"/>
                <w:color w:val="000000"/>
                <w:sz w:val="21"/>
                <w:szCs w:val="21"/>
              </w:rPr>
            </w:pPr>
            <w:r>
              <w:drawing>
                <wp:anchor distT="0" distB="0" distL="114300" distR="114300" simplePos="0" relativeHeight="251660288" behindDoc="1" locked="0" layoutInCell="1" allowOverlap="1">
                  <wp:simplePos x="0" y="0"/>
                  <wp:positionH relativeFrom="column">
                    <wp:posOffset>864870</wp:posOffset>
                  </wp:positionH>
                  <wp:positionV relativeFrom="paragraph">
                    <wp:posOffset>11430</wp:posOffset>
                  </wp:positionV>
                  <wp:extent cx="509905" cy="350520"/>
                  <wp:effectExtent l="0" t="0" r="23495" b="5080"/>
                  <wp:wrapNone/>
                  <wp:docPr id="34" name="图片 187"/>
                  <wp:cNvGraphicFramePr/>
                  <a:graphic xmlns:a="http://schemas.openxmlformats.org/drawingml/2006/main">
                    <a:graphicData uri="http://schemas.openxmlformats.org/drawingml/2006/picture">
                      <pic:pic xmlns:pic="http://schemas.openxmlformats.org/drawingml/2006/picture">
                        <pic:nvPicPr>
                          <pic:cNvPr id="34" name="图片 187"/>
                          <pic:cNvPicPr/>
                        </pic:nvPicPr>
                        <pic:blipFill>
                          <a:blip r:embed="rId5"/>
                          <a:srcRect/>
                          <a:stretch>
                            <a:fillRect/>
                          </a:stretch>
                        </pic:blipFill>
                        <pic:spPr>
                          <a:xfrm>
                            <a:off x="0" y="0"/>
                            <a:ext cx="509905" cy="350520"/>
                          </a:xfrm>
                          <a:prstGeom prst="rect">
                            <a:avLst/>
                          </a:prstGeom>
                          <a:noFill/>
                          <a:ln>
                            <a:noFill/>
                          </a:ln>
                        </pic:spPr>
                      </pic:pic>
                    </a:graphicData>
                  </a:graphic>
                </wp:anchor>
              </w:drawing>
            </w:r>
            <w:r>
              <w:rPr>
                <w:rFonts w:hint="eastAsia"/>
                <w:sz w:val="21"/>
                <w:szCs w:val="21"/>
              </w:rPr>
              <w:t>（签名）</w:t>
            </w:r>
          </w:p>
        </w:tc>
        <w:tc>
          <w:tcPr>
            <w:tcW w:w="1425" w:type="dxa"/>
            <w:gridSpan w:val="2"/>
            <w:vAlign w:val="center"/>
          </w:tcPr>
          <w:p>
            <w:pPr>
              <w:widowControl w:val="0"/>
              <w:kinsoku/>
              <w:wordWrap/>
              <w:overflowPunct/>
              <w:topLinePunct w:val="0"/>
              <w:bidi w:val="0"/>
              <w:jc w:val="center"/>
              <w:outlineLvl w:val="9"/>
              <w:rPr>
                <w:sz w:val="21"/>
                <w:szCs w:val="21"/>
              </w:rPr>
            </w:pPr>
            <w:r>
              <w:rPr>
                <w:rFonts w:hint="eastAsia" w:ascii="黑体" w:hAnsi="黑体" w:eastAsia="黑体"/>
                <w:color w:val="000000"/>
                <w:sz w:val="21"/>
                <w:szCs w:val="21"/>
              </w:rPr>
              <w:t>审定时间</w:t>
            </w:r>
          </w:p>
        </w:tc>
        <w:tc>
          <w:tcPr>
            <w:tcW w:w="1628" w:type="dxa"/>
            <w:gridSpan w:val="2"/>
            <w:tcBorders>
              <w:right w:val="single" w:color="auto" w:sz="12" w:space="0"/>
            </w:tcBorders>
            <w:vAlign w:val="center"/>
          </w:tcPr>
          <w:p>
            <w:pPr>
              <w:widowControl w:val="0"/>
              <w:kinsoku/>
              <w:wordWrap/>
              <w:overflowPunct/>
              <w:topLinePunct w:val="0"/>
              <w:bidi w:val="0"/>
              <w:jc w:val="center"/>
              <w:outlineLvl w:val="9"/>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r>
        <w:trPr>
          <w:trHeight w:val="510" w:hRule="atLeast"/>
        </w:trPr>
        <w:tc>
          <w:tcPr>
            <w:tcW w:w="1691" w:type="dxa"/>
            <w:tcBorders>
              <w:left w:val="single" w:color="auto" w:sz="12" w:space="0"/>
              <w:bottom w:val="single" w:color="auto" w:sz="12" w:space="0"/>
            </w:tcBorders>
            <w:shd w:val="clear" w:color="auto" w:fill="auto"/>
            <w:vAlign w:val="center"/>
          </w:tcPr>
          <w:p>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学院负责人</w:t>
            </w:r>
          </w:p>
        </w:tc>
        <w:tc>
          <w:tcPr>
            <w:tcW w:w="3532" w:type="dxa"/>
            <w:gridSpan w:val="2"/>
            <w:tcBorders>
              <w:bottom w:val="single" w:color="auto" w:sz="12" w:space="0"/>
            </w:tcBorders>
            <w:vAlign w:val="center"/>
          </w:tcPr>
          <w:p>
            <w:pPr>
              <w:widowControl w:val="0"/>
              <w:kinsoku/>
              <w:wordWrap/>
              <w:overflowPunct/>
              <w:topLinePunct w:val="0"/>
              <w:bidi w:val="0"/>
              <w:jc w:val="right"/>
              <w:outlineLvl w:val="9"/>
              <w:rPr>
                <w:rFonts w:ascii="黑体" w:hAnsi="黑体" w:eastAsia="黑体"/>
                <w:color w:val="000000"/>
                <w:sz w:val="21"/>
                <w:szCs w:val="21"/>
              </w:rPr>
            </w:pPr>
            <w:r>
              <w:rPr>
                <w:rFonts w:hint="eastAsia"/>
                <w:sz w:val="20"/>
                <w:szCs w:val="20"/>
              </w:rPr>
              <w:drawing>
                <wp:anchor distT="0" distB="0" distL="114300" distR="114300" simplePos="0" relativeHeight="251661312" behindDoc="0" locked="0" layoutInCell="1" allowOverlap="1">
                  <wp:simplePos x="0" y="0"/>
                  <wp:positionH relativeFrom="column">
                    <wp:posOffset>738505</wp:posOffset>
                  </wp:positionH>
                  <wp:positionV relativeFrom="paragraph">
                    <wp:posOffset>-635</wp:posOffset>
                  </wp:positionV>
                  <wp:extent cx="710565" cy="325755"/>
                  <wp:effectExtent l="0" t="0" r="635" b="4445"/>
                  <wp:wrapNone/>
                  <wp:docPr id="110" name="图片 188"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88" descr="95a58c9610ee54c29ea72c19103a999"/>
                          <pic:cNvPicPr>
                            <a:picLocks noChangeAspect="1"/>
                          </pic:cNvPicPr>
                        </pic:nvPicPr>
                        <pic:blipFill>
                          <a:blip r:embed="rId6"/>
                          <a:stretch>
                            <a:fillRect/>
                          </a:stretch>
                        </pic:blipFill>
                        <pic:spPr>
                          <a:xfrm>
                            <a:off x="0" y="0"/>
                            <a:ext cx="710565" cy="325755"/>
                          </a:xfrm>
                          <a:prstGeom prst="rect">
                            <a:avLst/>
                          </a:prstGeom>
                          <a:noFill/>
                          <a:ln>
                            <a:noFill/>
                          </a:ln>
                        </pic:spPr>
                      </pic:pic>
                    </a:graphicData>
                  </a:graphic>
                </wp:anchor>
              </w:drawing>
            </w:r>
            <w:r>
              <w:rPr>
                <w:rFonts w:hint="eastAsia"/>
                <w:sz w:val="21"/>
                <w:szCs w:val="21"/>
              </w:rPr>
              <w:t>（签名）</w:t>
            </w:r>
          </w:p>
        </w:tc>
        <w:tc>
          <w:tcPr>
            <w:tcW w:w="1425" w:type="dxa"/>
            <w:gridSpan w:val="2"/>
            <w:tcBorders>
              <w:bottom w:val="single" w:color="auto" w:sz="12" w:space="0"/>
            </w:tcBorders>
            <w:vAlign w:val="center"/>
          </w:tcPr>
          <w:p>
            <w:pPr>
              <w:widowControl w:val="0"/>
              <w:kinsoku/>
              <w:wordWrap/>
              <w:overflowPunct/>
              <w:topLinePunct w:val="0"/>
              <w:bidi w:val="0"/>
              <w:jc w:val="center"/>
              <w:outlineLvl w:val="9"/>
              <w:rPr>
                <w:sz w:val="21"/>
                <w:szCs w:val="21"/>
              </w:rPr>
            </w:pPr>
            <w:r>
              <w:rPr>
                <w:rFonts w:hint="eastAsia" w:ascii="黑体" w:hAnsi="黑体" w:eastAsia="黑体"/>
                <w:color w:val="000000"/>
                <w:sz w:val="21"/>
                <w:szCs w:val="21"/>
              </w:rPr>
              <w:t>批准时间</w:t>
            </w:r>
          </w:p>
        </w:tc>
        <w:tc>
          <w:tcPr>
            <w:tcW w:w="1628" w:type="dxa"/>
            <w:gridSpan w:val="2"/>
            <w:tcBorders>
              <w:bottom w:val="single" w:color="auto" w:sz="12" w:space="0"/>
              <w:right w:val="single" w:color="auto" w:sz="12" w:space="0"/>
            </w:tcBorders>
            <w:vAlign w:val="center"/>
          </w:tcPr>
          <w:p>
            <w:pPr>
              <w:widowControl w:val="0"/>
              <w:kinsoku/>
              <w:wordWrap/>
              <w:overflowPunct/>
              <w:topLinePunct w:val="0"/>
              <w:bidi w:val="0"/>
              <w:jc w:val="center"/>
              <w:outlineLvl w:val="9"/>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bl>
    <w:p>
      <w:pPr>
        <w:kinsoku/>
        <w:wordWrap/>
        <w:overflowPunct/>
        <w:topLinePunct w:val="0"/>
        <w:bidi w:val="0"/>
        <w:spacing w:line="100" w:lineRule="exact"/>
        <w:outlineLvl w:val="9"/>
        <w:rPr>
          <w:rFonts w:ascii="Arial" w:hAnsi="Arial" w:eastAsia="黑体"/>
        </w:rPr>
      </w:pPr>
      <w:r>
        <w:br w:type="page"/>
      </w:r>
    </w:p>
    <w:p>
      <w:pPr>
        <w:pStyle w:val="6"/>
        <w:kinsoku/>
        <w:wordWrap/>
        <w:overflowPunct/>
        <w:topLinePunct w:val="0"/>
        <w:bidi w:val="0"/>
        <w:spacing w:before="326" w:beforeLines="100" w:line="360" w:lineRule="auto"/>
        <w:outlineLvl w:val="9"/>
        <w:rPr>
          <w:rFonts w:ascii="黑体" w:hAnsi="宋体"/>
        </w:rPr>
      </w:pPr>
      <w:r>
        <w:rPr>
          <w:rFonts w:hint="eastAsia" w:ascii="黑体" w:hAnsi="宋体"/>
        </w:rPr>
        <w:t>二、课程目标与毕业要求</w:t>
      </w:r>
    </w:p>
    <w:p>
      <w:pPr>
        <w:pStyle w:val="8"/>
        <w:kinsoku/>
        <w:wordWrap/>
        <w:overflowPunct/>
        <w:topLinePunct w:val="0"/>
        <w:bidi w:val="0"/>
        <w:spacing w:before="81" w:after="163"/>
        <w:outlineLvl w:val="9"/>
      </w:pPr>
      <w:r>
        <w:rPr>
          <w:rFonts w:hint="eastAsia"/>
        </w:rPr>
        <w:t xml:space="preserve">（一）课程目标 </w:t>
      </w:r>
    </w:p>
    <w:tbl>
      <w:tblPr>
        <w:tblStyle w:val="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trPr>
          <w:trHeight w:val="454" w:hRule="atLeast"/>
          <w:jc w:val="center"/>
        </w:trPr>
        <w:tc>
          <w:tcPr>
            <w:tcW w:w="1206" w:type="dxa"/>
            <w:vAlign w:val="center"/>
          </w:tcPr>
          <w:p>
            <w:pPr>
              <w:kinsoku/>
              <w:wordWrap/>
              <w:overflowPunct/>
              <w:topLinePunct w:val="0"/>
              <w:bidi w:val="0"/>
              <w:snapToGrid w:val="0"/>
              <w:jc w:val="center"/>
              <w:outlineLvl w:val="9"/>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kinsoku/>
              <w:wordWrap/>
              <w:overflowPunct/>
              <w:topLinePunct w:val="0"/>
              <w:bidi w:val="0"/>
              <w:snapToGrid w:val="0"/>
              <w:jc w:val="center"/>
              <w:outlineLvl w:val="9"/>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kinsoku/>
              <w:wordWrap/>
              <w:overflowPunct/>
              <w:topLinePunct w:val="0"/>
              <w:bidi w:val="0"/>
              <w:snapToGrid w:val="0"/>
              <w:jc w:val="center"/>
              <w:outlineLvl w:val="9"/>
              <w:rPr>
                <w:rFonts w:ascii="黑体" w:hAnsi="黑体" w:eastAsia="黑体"/>
                <w:bCs/>
                <w:color w:val="000000"/>
                <w:sz w:val="21"/>
                <w:szCs w:val="18"/>
              </w:rPr>
            </w:pPr>
            <w:r>
              <w:rPr>
                <w:rFonts w:hint="eastAsia" w:ascii="黑体" w:hAnsi="黑体" w:eastAsia="黑体"/>
                <w:bCs/>
                <w:color w:val="000000"/>
                <w:sz w:val="21"/>
                <w:szCs w:val="18"/>
              </w:rPr>
              <w:t>内容</w:t>
            </w:r>
          </w:p>
        </w:tc>
      </w:tr>
      <w:tr>
        <w:trPr>
          <w:trHeight w:val="340" w:hRule="atLeast"/>
          <w:jc w:val="center"/>
        </w:trPr>
        <w:tc>
          <w:tcPr>
            <w:tcW w:w="1206" w:type="dxa"/>
            <w:vMerge w:val="restart"/>
            <w:vAlign w:val="center"/>
          </w:tcPr>
          <w:p>
            <w:pPr>
              <w:kinsoku/>
              <w:wordWrap/>
              <w:overflowPunct/>
              <w:topLinePunct w:val="0"/>
              <w:bidi w:val="0"/>
              <w:snapToGrid w:val="0"/>
              <w:jc w:val="center"/>
              <w:outlineLvl w:val="9"/>
            </w:pPr>
            <w:r>
              <w:rPr>
                <w:rFonts w:hint="eastAsia" w:ascii="黑体" w:hAnsi="黑体" w:eastAsia="黑体"/>
                <w:bCs/>
                <w:color w:val="000000"/>
                <w:sz w:val="21"/>
                <w:szCs w:val="18"/>
              </w:rPr>
              <w:t>知识目标</w:t>
            </w:r>
          </w:p>
        </w:tc>
        <w:tc>
          <w:tcPr>
            <w:tcW w:w="764" w:type="dxa"/>
            <w:shd w:val="clear" w:color="auto" w:fill="auto"/>
            <w:vAlign w:val="center"/>
          </w:tcPr>
          <w:p>
            <w:pPr>
              <w:kinsoku/>
              <w:wordWrap/>
              <w:overflowPunct/>
              <w:topLinePunct w:val="0"/>
              <w:bidi w:val="0"/>
              <w:snapToGrid w:val="0"/>
              <w:jc w:val="center"/>
              <w:outlineLvl w:val="9"/>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pStyle w:val="7"/>
              <w:kinsoku/>
              <w:wordWrap/>
              <w:overflowPunct/>
              <w:topLinePunct w:val="0"/>
              <w:bidi w:val="0"/>
              <w:jc w:val="left"/>
              <w:outlineLvl w:val="9"/>
              <w:rPr>
                <w:rFonts w:ascii="宋体" w:hAnsi="宋体"/>
                <w:bCs/>
              </w:rPr>
            </w:pPr>
            <w:r>
              <w:rPr>
                <w:rFonts w:hint="eastAsia" w:ascii="宋体" w:hAnsi="宋体"/>
                <w:bCs/>
              </w:rPr>
              <w:t>掌握新媒体运营的基本概念、定位、内容。</w:t>
            </w:r>
          </w:p>
        </w:tc>
      </w:tr>
      <w:tr>
        <w:trPr>
          <w:trHeight w:val="340" w:hRule="atLeast"/>
          <w:jc w:val="center"/>
        </w:trPr>
        <w:tc>
          <w:tcPr>
            <w:tcW w:w="1206" w:type="dxa"/>
            <w:vMerge w:val="continue"/>
            <w:vAlign w:val="center"/>
          </w:tcPr>
          <w:p>
            <w:pPr>
              <w:pStyle w:val="7"/>
              <w:kinsoku/>
              <w:wordWrap/>
              <w:overflowPunct/>
              <w:topLinePunct w:val="0"/>
              <w:bidi w:val="0"/>
              <w:outlineLvl w:val="9"/>
              <w:rPr>
                <w:bCs/>
              </w:rPr>
            </w:pPr>
          </w:p>
        </w:tc>
        <w:tc>
          <w:tcPr>
            <w:tcW w:w="764" w:type="dxa"/>
            <w:shd w:val="clear" w:color="auto" w:fill="auto"/>
            <w:vAlign w:val="center"/>
          </w:tcPr>
          <w:p>
            <w:pPr>
              <w:kinsoku/>
              <w:wordWrap/>
              <w:overflowPunct/>
              <w:topLinePunct w:val="0"/>
              <w:bidi w:val="0"/>
              <w:snapToGrid w:val="0"/>
              <w:jc w:val="center"/>
              <w:outlineLvl w:val="9"/>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7"/>
              <w:kinsoku/>
              <w:wordWrap/>
              <w:overflowPunct/>
              <w:topLinePunct w:val="0"/>
              <w:bidi w:val="0"/>
              <w:jc w:val="left"/>
              <w:outlineLvl w:val="9"/>
              <w:rPr>
                <w:rFonts w:ascii="宋体" w:hAnsi="宋体"/>
                <w:bCs/>
              </w:rPr>
            </w:pPr>
            <w:r>
              <w:rPr>
                <w:rFonts w:hint="eastAsia" w:ascii="宋体" w:hAnsi="宋体"/>
                <w:bCs/>
              </w:rPr>
              <w:t>掌握在不同平台进行新媒体运营的方法和技巧。</w:t>
            </w:r>
          </w:p>
        </w:tc>
      </w:tr>
      <w:tr>
        <w:trPr>
          <w:trHeight w:val="340" w:hRule="atLeast"/>
          <w:jc w:val="center"/>
        </w:trPr>
        <w:tc>
          <w:tcPr>
            <w:tcW w:w="1206" w:type="dxa"/>
            <w:vMerge w:val="restart"/>
            <w:vAlign w:val="center"/>
          </w:tcPr>
          <w:p>
            <w:pPr>
              <w:kinsoku/>
              <w:wordWrap/>
              <w:overflowPunct/>
              <w:topLinePunct w:val="0"/>
              <w:bidi w:val="0"/>
              <w:snapToGrid w:val="0"/>
              <w:jc w:val="center"/>
              <w:outlineLvl w:val="9"/>
            </w:pPr>
            <w:r>
              <w:rPr>
                <w:rFonts w:hint="eastAsia" w:ascii="黑体" w:hAnsi="黑体" w:eastAsia="黑体"/>
                <w:bCs/>
                <w:color w:val="000000"/>
                <w:sz w:val="21"/>
                <w:szCs w:val="18"/>
              </w:rPr>
              <w:t>技能目标</w:t>
            </w:r>
          </w:p>
        </w:tc>
        <w:tc>
          <w:tcPr>
            <w:tcW w:w="764" w:type="dxa"/>
            <w:shd w:val="clear" w:color="auto" w:fill="auto"/>
            <w:vAlign w:val="center"/>
          </w:tcPr>
          <w:p>
            <w:pPr>
              <w:kinsoku/>
              <w:wordWrap/>
              <w:overflowPunct/>
              <w:topLinePunct w:val="0"/>
              <w:bidi w:val="0"/>
              <w:snapToGrid w:val="0"/>
              <w:jc w:val="center"/>
              <w:outlineLvl w:val="9"/>
              <w:rPr>
                <w:rFonts w:ascii="Times New Roman" w:hAnsi="Times New Roman" w:cs="Times New Roman"/>
                <w:color w:val="000000"/>
                <w:sz w:val="21"/>
                <w:szCs w:val="21"/>
              </w:rPr>
            </w:pPr>
            <w:r>
              <w:rPr>
                <w:rFonts w:hint="eastAsia" w:ascii="Arial" w:hAnsi="Arial" w:eastAsia="黑体" w:cs="Arial"/>
                <w:bCs/>
                <w:color w:val="000000"/>
                <w:sz w:val="21"/>
                <w:szCs w:val="18"/>
              </w:rPr>
              <w:t>3</w:t>
            </w:r>
          </w:p>
        </w:tc>
        <w:tc>
          <w:tcPr>
            <w:tcW w:w="6306" w:type="dxa"/>
            <w:vAlign w:val="center"/>
          </w:tcPr>
          <w:p>
            <w:pPr>
              <w:pStyle w:val="7"/>
              <w:kinsoku/>
              <w:wordWrap/>
              <w:overflowPunct/>
              <w:topLinePunct w:val="0"/>
              <w:bidi w:val="0"/>
              <w:jc w:val="left"/>
              <w:outlineLvl w:val="9"/>
              <w:rPr>
                <w:rFonts w:cs="Times New Roman"/>
              </w:rPr>
            </w:pPr>
            <w:r>
              <w:rPr>
                <w:rFonts w:hint="eastAsia" w:cs="Times New Roman"/>
              </w:rPr>
              <w:t>具备产品理解能力、网感和灵感、资源整合能、策划能力以及写作能力。</w:t>
            </w:r>
          </w:p>
        </w:tc>
      </w:tr>
      <w:tr>
        <w:trPr>
          <w:trHeight w:val="340" w:hRule="atLeast"/>
          <w:jc w:val="center"/>
        </w:trPr>
        <w:tc>
          <w:tcPr>
            <w:tcW w:w="1206" w:type="dxa"/>
            <w:vMerge w:val="continue"/>
            <w:vAlign w:val="center"/>
          </w:tcPr>
          <w:p>
            <w:pPr>
              <w:pStyle w:val="7"/>
              <w:kinsoku/>
              <w:wordWrap/>
              <w:overflowPunct/>
              <w:topLinePunct w:val="0"/>
              <w:bidi w:val="0"/>
              <w:outlineLvl w:val="9"/>
              <w:rPr>
                <w:rFonts w:ascii="宋体" w:hAnsi="宋体"/>
              </w:rPr>
            </w:pPr>
          </w:p>
        </w:tc>
        <w:tc>
          <w:tcPr>
            <w:tcW w:w="764" w:type="dxa"/>
            <w:shd w:val="clear" w:color="auto" w:fill="auto"/>
            <w:vAlign w:val="center"/>
          </w:tcPr>
          <w:p>
            <w:pPr>
              <w:kinsoku/>
              <w:wordWrap/>
              <w:overflowPunct/>
              <w:topLinePunct w:val="0"/>
              <w:bidi w:val="0"/>
              <w:snapToGrid w:val="0"/>
              <w:jc w:val="center"/>
              <w:outlineLvl w:val="9"/>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pPr>
              <w:pStyle w:val="7"/>
              <w:kinsoku/>
              <w:wordWrap/>
              <w:overflowPunct/>
              <w:topLinePunct w:val="0"/>
              <w:bidi w:val="0"/>
              <w:jc w:val="left"/>
              <w:outlineLvl w:val="9"/>
              <w:rPr>
                <w:rFonts w:cs="Times New Roman"/>
              </w:rPr>
            </w:pPr>
            <w:r>
              <w:rPr>
                <w:rFonts w:hint="eastAsia" w:cs="Times New Roman"/>
              </w:rPr>
              <w:t>能在工作中应用信息技术和工具解决问题。</w:t>
            </w:r>
          </w:p>
        </w:tc>
      </w:tr>
      <w:tr>
        <w:trPr>
          <w:trHeight w:val="340" w:hRule="atLeast"/>
          <w:jc w:val="center"/>
        </w:trPr>
        <w:tc>
          <w:tcPr>
            <w:tcW w:w="1206" w:type="dxa"/>
            <w:vMerge w:val="restart"/>
            <w:vAlign w:val="center"/>
          </w:tcPr>
          <w:p>
            <w:pPr>
              <w:kinsoku/>
              <w:wordWrap/>
              <w:overflowPunct/>
              <w:topLinePunct w:val="0"/>
              <w:bidi w:val="0"/>
              <w:snapToGrid w:val="0"/>
              <w:jc w:val="center"/>
              <w:outlineLvl w:val="9"/>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kinsoku/>
              <w:wordWrap/>
              <w:overflowPunct/>
              <w:topLinePunct w:val="0"/>
              <w:bidi w:val="0"/>
              <w:snapToGrid w:val="0"/>
              <w:jc w:val="center"/>
              <w:outlineLvl w:val="9"/>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kinsoku/>
              <w:wordWrap/>
              <w:overflowPunct/>
              <w:topLinePunct w:val="0"/>
              <w:bidi w:val="0"/>
              <w:snapToGrid w:val="0"/>
              <w:jc w:val="center"/>
              <w:outlineLvl w:val="9"/>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pStyle w:val="7"/>
              <w:kinsoku/>
              <w:wordWrap/>
              <w:overflowPunct/>
              <w:topLinePunct w:val="0"/>
              <w:bidi w:val="0"/>
              <w:jc w:val="left"/>
              <w:outlineLvl w:val="9"/>
              <w:rPr>
                <w:rFonts w:ascii="宋体" w:hAnsi="宋体"/>
                <w:bCs/>
              </w:rPr>
            </w:pPr>
            <w:r>
              <w:rPr>
                <w:rFonts w:hint="eastAsia" w:cs="Times New Roman"/>
              </w:rPr>
              <w:t>具备用户思维、品质思维、品牌思维和平台思维。</w:t>
            </w:r>
          </w:p>
        </w:tc>
      </w:tr>
      <w:tr>
        <w:trPr>
          <w:trHeight w:val="340" w:hRule="atLeast"/>
          <w:jc w:val="center"/>
        </w:trPr>
        <w:tc>
          <w:tcPr>
            <w:tcW w:w="1206" w:type="dxa"/>
            <w:vMerge w:val="continue"/>
            <w:vAlign w:val="center"/>
          </w:tcPr>
          <w:p>
            <w:pPr>
              <w:pStyle w:val="7"/>
              <w:kinsoku/>
              <w:wordWrap/>
              <w:overflowPunct/>
              <w:topLinePunct w:val="0"/>
              <w:bidi w:val="0"/>
              <w:outlineLvl w:val="9"/>
              <w:rPr>
                <w:rFonts w:ascii="宋体" w:hAnsi="宋体"/>
              </w:rPr>
            </w:pPr>
          </w:p>
        </w:tc>
        <w:tc>
          <w:tcPr>
            <w:tcW w:w="764" w:type="dxa"/>
            <w:shd w:val="clear" w:color="auto" w:fill="auto"/>
            <w:vAlign w:val="center"/>
          </w:tcPr>
          <w:p>
            <w:pPr>
              <w:kinsoku/>
              <w:wordWrap/>
              <w:overflowPunct/>
              <w:topLinePunct w:val="0"/>
              <w:bidi w:val="0"/>
              <w:snapToGrid w:val="0"/>
              <w:jc w:val="center"/>
              <w:outlineLvl w:val="9"/>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pPr>
              <w:pStyle w:val="7"/>
              <w:kinsoku/>
              <w:wordWrap/>
              <w:overflowPunct/>
              <w:topLinePunct w:val="0"/>
              <w:bidi w:val="0"/>
              <w:jc w:val="left"/>
              <w:outlineLvl w:val="9"/>
              <w:rPr>
                <w:rFonts w:ascii="宋体" w:hAnsi="宋体"/>
                <w:bCs/>
              </w:rPr>
            </w:pPr>
            <w:r>
              <w:rPr>
                <w:rFonts w:hint="eastAsia" w:ascii="宋体" w:hAnsi="宋体"/>
                <w:bCs/>
              </w:rPr>
              <w:t>爱岗敬业，热爱所学专业，勤学多练，锤炼技能。熟悉本专业相关的法律法规，在实习实践中自觉遵守职业规范，具备职业道德操守。</w:t>
            </w:r>
          </w:p>
        </w:tc>
      </w:tr>
    </w:tbl>
    <w:p>
      <w:pPr>
        <w:pStyle w:val="8"/>
        <w:kinsoku/>
        <w:wordWrap/>
        <w:overflowPunct/>
        <w:topLinePunct w:val="0"/>
        <w:bidi w:val="0"/>
        <w:spacing w:before="163" w:beforeLines="50" w:after="163"/>
        <w:outlineLvl w:val="9"/>
      </w:pPr>
      <w:r>
        <w:rPr>
          <w:rFonts w:hint="eastAsia"/>
        </w:rPr>
        <w:t>（二）课程支撑的毕业要求</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trPr>
          <w:trHeight w:val="896" w:hRule="atLeast"/>
        </w:trPr>
        <w:tc>
          <w:tcPr>
            <w:tcW w:w="8296" w:type="dxa"/>
            <w:vAlign w:val="center"/>
          </w:tcPr>
          <w:p>
            <w:pPr>
              <w:pStyle w:val="7"/>
              <w:widowControl/>
              <w:kinsoku/>
              <w:wordWrap/>
              <w:overflowPunct/>
              <w:topLinePunct w:val="0"/>
              <w:bidi w:val="0"/>
              <w:adjustRightInd w:val="0"/>
              <w:snapToGrid w:val="0"/>
              <w:jc w:val="left"/>
              <w:outlineLvl w:val="9"/>
              <w:rPr>
                <w:rFonts w:cs="Times New Roman"/>
              </w:rPr>
            </w:pPr>
            <w:r>
              <w:rPr>
                <w:rFonts w:hint="eastAsia" w:cs="Times New Roman"/>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pStyle w:val="7"/>
              <w:widowControl/>
              <w:kinsoku/>
              <w:wordWrap/>
              <w:overflowPunct/>
              <w:topLinePunct w:val="0"/>
              <w:bidi w:val="0"/>
              <w:adjustRightInd w:val="0"/>
              <w:snapToGrid w:val="0"/>
              <w:jc w:val="left"/>
              <w:outlineLvl w:val="9"/>
              <w:rPr>
                <w:rFonts w:cs="Times New Roman"/>
              </w:rPr>
            </w:pPr>
            <w:r>
              <w:rPr>
                <w:rFonts w:hint="eastAsia" w:cs="Times New Roman"/>
              </w:rPr>
              <w:t>⑤爱岗敬业，热爱所学专业，勤学多练，锤炼技能。熟悉本专业相关的法律法规，在实习实践中自觉遵守职业规范，具备职业道德操守。</w:t>
            </w:r>
          </w:p>
          <w:p>
            <w:pPr>
              <w:pStyle w:val="7"/>
              <w:widowControl/>
              <w:kinsoku/>
              <w:wordWrap/>
              <w:overflowPunct/>
              <w:topLinePunct w:val="0"/>
              <w:bidi w:val="0"/>
              <w:adjustRightInd w:val="0"/>
              <w:snapToGrid w:val="0"/>
              <w:jc w:val="left"/>
              <w:outlineLvl w:val="9"/>
              <w:rPr>
                <w:rFonts w:cs="Times New Roman"/>
              </w:rPr>
            </w:pPr>
          </w:p>
        </w:tc>
      </w:tr>
      <w:tr>
        <w:trPr>
          <w:trHeight w:val="462" w:hRule="atLeast"/>
        </w:trPr>
        <w:tc>
          <w:tcPr>
            <w:tcW w:w="8296" w:type="dxa"/>
            <w:vAlign w:val="center"/>
          </w:tcPr>
          <w:p>
            <w:pPr>
              <w:pStyle w:val="7"/>
              <w:widowControl w:val="0"/>
              <w:kinsoku/>
              <w:wordWrap/>
              <w:overflowPunct/>
              <w:topLinePunct w:val="0"/>
              <w:bidi w:val="0"/>
              <w:adjustRightInd w:val="0"/>
              <w:snapToGrid w:val="0"/>
              <w:jc w:val="both"/>
              <w:outlineLvl w:val="9"/>
              <w:rPr>
                <w:rFonts w:cs="Times New Roman"/>
              </w:rPr>
            </w:pPr>
            <w:r>
              <w:rPr>
                <w:rFonts w:hint="eastAsia" w:cs="Times New Roman"/>
              </w:rPr>
              <w:t>LO2专业能力：具有人文科学素养，具备从事某项工作或专业的理论知识、实践能力。</w:t>
            </w:r>
          </w:p>
          <w:p>
            <w:pPr>
              <w:pStyle w:val="7"/>
              <w:widowControl w:val="0"/>
              <w:kinsoku/>
              <w:wordWrap/>
              <w:overflowPunct/>
              <w:topLinePunct w:val="0"/>
              <w:bidi w:val="0"/>
              <w:adjustRightInd w:val="0"/>
              <w:snapToGrid w:val="0"/>
              <w:jc w:val="both"/>
              <w:outlineLvl w:val="9"/>
              <w:rPr>
                <w:rFonts w:cs="Times New Roman"/>
              </w:rPr>
            </w:pPr>
            <w:r>
              <w:rPr>
                <w:rFonts w:hint="eastAsia" w:cs="Times New Roman"/>
              </w:rPr>
              <w:t>①具有专业所需的人文科学素养。</w:t>
            </w:r>
          </w:p>
          <w:p>
            <w:pPr>
              <w:pStyle w:val="7"/>
              <w:widowControl w:val="0"/>
              <w:kinsoku/>
              <w:wordWrap/>
              <w:overflowPunct/>
              <w:topLinePunct w:val="0"/>
              <w:bidi w:val="0"/>
              <w:adjustRightInd w:val="0"/>
              <w:snapToGrid w:val="0"/>
              <w:jc w:val="both"/>
              <w:outlineLvl w:val="9"/>
              <w:rPr>
                <w:rFonts w:cs="Times New Roman"/>
              </w:rPr>
            </w:pPr>
          </w:p>
        </w:tc>
      </w:tr>
      <w:tr>
        <w:tc>
          <w:tcPr>
            <w:tcW w:w="8296" w:type="dxa"/>
            <w:vAlign w:val="center"/>
          </w:tcPr>
          <w:p>
            <w:pPr>
              <w:pStyle w:val="7"/>
              <w:widowControl w:val="0"/>
              <w:kinsoku/>
              <w:wordWrap/>
              <w:overflowPunct/>
              <w:topLinePunct w:val="0"/>
              <w:bidi w:val="0"/>
              <w:adjustRightInd w:val="0"/>
              <w:snapToGrid w:val="0"/>
              <w:jc w:val="both"/>
              <w:outlineLvl w:val="9"/>
              <w:rPr>
                <w:rFonts w:cs="Times New Roman"/>
              </w:rPr>
            </w:pPr>
            <w:r>
              <w:rPr>
                <w:rFonts w:hint="eastAsia" w:cs="Times New Roman"/>
              </w:rPr>
              <w:t>LO7信息应用：具备一定的信息素养，并能在工作中应用信息技术和工具解决问题。</w:t>
            </w:r>
          </w:p>
          <w:p>
            <w:pPr>
              <w:pStyle w:val="7"/>
              <w:widowControl w:val="0"/>
              <w:kinsoku/>
              <w:wordWrap/>
              <w:overflowPunct/>
              <w:topLinePunct w:val="0"/>
              <w:bidi w:val="0"/>
              <w:adjustRightInd w:val="0"/>
              <w:snapToGrid w:val="0"/>
              <w:jc w:val="both"/>
              <w:outlineLvl w:val="9"/>
              <w:rPr>
                <w:rFonts w:cs="Times New Roman"/>
              </w:rPr>
            </w:pPr>
            <w:r>
              <w:rPr>
                <w:rFonts w:hint="eastAsia" w:cs="Times New Roman"/>
              </w:rPr>
              <w:t>②能够使用适合的工具来搜集信息，并对信息加以分析、鉴别、判断与整合。</w:t>
            </w:r>
          </w:p>
        </w:tc>
      </w:tr>
    </w:tbl>
    <w:p>
      <w:pPr>
        <w:pStyle w:val="8"/>
        <w:kinsoku/>
        <w:wordWrap/>
        <w:overflowPunct/>
        <w:topLinePunct w:val="0"/>
        <w:bidi w:val="0"/>
        <w:spacing w:before="163" w:beforeLines="50" w:after="163"/>
        <w:outlineLvl w:val="9"/>
      </w:pPr>
      <w:r>
        <w:rPr>
          <w:rFonts w:hint="eastAsia"/>
        </w:rPr>
        <w:t xml:space="preserve">（三）毕业要求与课程目标的关系 </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848"/>
        <w:gridCol w:w="820"/>
        <w:gridCol w:w="4679"/>
        <w:gridCol w:w="1349"/>
      </w:tblGrid>
      <w:tr>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9"/>
              <w:kinsoku/>
              <w:wordWrap/>
              <w:overflowPunct/>
              <w:topLinePunct w:val="0"/>
              <w:bidi w:val="0"/>
              <w:outlineLvl w:val="9"/>
              <w:rPr>
                <w:szCs w:val="16"/>
              </w:rPr>
            </w:pPr>
            <w:r>
              <w:rPr>
                <w:rFonts w:hint="eastAsia" w:ascii="黑体" w:hAnsi="黑体"/>
                <w:szCs w:val="18"/>
              </w:rPr>
              <w:t>毕业要求</w:t>
            </w:r>
          </w:p>
        </w:tc>
        <w:tc>
          <w:tcPr>
            <w:tcW w:w="845" w:type="dxa"/>
            <w:tcBorders>
              <w:top w:val="single" w:color="auto" w:sz="12" w:space="0"/>
              <w:left w:val="single" w:color="auto" w:sz="4" w:space="0"/>
            </w:tcBorders>
            <w:vAlign w:val="center"/>
          </w:tcPr>
          <w:p>
            <w:pPr>
              <w:pStyle w:val="9"/>
              <w:kinsoku/>
              <w:wordWrap/>
              <w:overflowPunct/>
              <w:topLinePunct w:val="0"/>
              <w:bidi w:val="0"/>
              <w:outlineLvl w:val="9"/>
              <w:rPr>
                <w:szCs w:val="16"/>
              </w:rPr>
            </w:pPr>
            <w:r>
              <w:rPr>
                <w:rFonts w:hint="eastAsia"/>
                <w:szCs w:val="16"/>
              </w:rPr>
              <w:t>指标点</w:t>
            </w:r>
          </w:p>
        </w:tc>
        <w:tc>
          <w:tcPr>
            <w:tcW w:w="818" w:type="dxa"/>
            <w:tcBorders>
              <w:top w:val="single" w:color="auto" w:sz="12" w:space="0"/>
              <w:right w:val="double" w:color="auto" w:sz="4" w:space="0"/>
            </w:tcBorders>
            <w:shd w:val="clear" w:color="auto" w:fill="auto"/>
            <w:vAlign w:val="center"/>
          </w:tcPr>
          <w:p>
            <w:pPr>
              <w:pStyle w:val="9"/>
              <w:kinsoku/>
              <w:wordWrap/>
              <w:overflowPunct/>
              <w:topLinePunct w:val="0"/>
              <w:bidi w:val="0"/>
              <w:outlineLvl w:val="9"/>
              <w:rPr>
                <w:szCs w:val="16"/>
              </w:rPr>
            </w:pPr>
            <w:r>
              <w:rPr>
                <w:rFonts w:hint="eastAsia"/>
                <w:szCs w:val="16"/>
              </w:rPr>
              <w:t>支撑度</w:t>
            </w:r>
          </w:p>
        </w:tc>
        <w:tc>
          <w:tcPr>
            <w:tcW w:w="4688" w:type="dxa"/>
            <w:tcBorders>
              <w:top w:val="single" w:color="auto" w:sz="12" w:space="0"/>
            </w:tcBorders>
            <w:vAlign w:val="center"/>
          </w:tcPr>
          <w:p>
            <w:pPr>
              <w:pStyle w:val="9"/>
              <w:kinsoku/>
              <w:wordWrap/>
              <w:overflowPunct/>
              <w:topLinePunct w:val="0"/>
              <w:bidi w:val="0"/>
              <w:outlineLvl w:val="9"/>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9"/>
              <w:kinsoku/>
              <w:wordWrap/>
              <w:overflowPunct/>
              <w:topLinePunct w:val="0"/>
              <w:bidi w:val="0"/>
              <w:outlineLvl w:val="9"/>
              <w:rPr>
                <w:szCs w:val="16"/>
              </w:rPr>
            </w:pPr>
            <w:r>
              <w:rPr>
                <w:rFonts w:hint="eastAsia"/>
                <w:szCs w:val="16"/>
              </w:rPr>
              <w:t>对指标点的贡献度</w:t>
            </w:r>
          </w:p>
        </w:tc>
      </w:tr>
      <w:tr>
        <w:trPr>
          <w:trHeight w:val="1062" w:hRule="atLeast"/>
          <w:jc w:val="center"/>
        </w:trPr>
        <w:tc>
          <w:tcPr>
            <w:tcW w:w="777" w:type="dxa"/>
            <w:vMerge w:val="restart"/>
            <w:tcBorders>
              <w:left w:val="single" w:color="auto" w:sz="12" w:space="0"/>
              <w:right w:val="single" w:color="auto" w:sz="4" w:space="0"/>
            </w:tcBorders>
            <w:shd w:val="clear" w:color="auto" w:fill="auto"/>
            <w:vAlign w:val="center"/>
          </w:tcPr>
          <w:p>
            <w:pPr>
              <w:pStyle w:val="7"/>
              <w:kinsoku/>
              <w:wordWrap/>
              <w:overflowPunct/>
              <w:topLinePunct w:val="0"/>
              <w:bidi w:val="0"/>
              <w:outlineLvl w:val="9"/>
            </w:pPr>
            <w:r>
              <w:rPr>
                <w:rFonts w:hint="eastAsia"/>
              </w:rPr>
              <w:t>LO1</w:t>
            </w:r>
          </w:p>
        </w:tc>
        <w:tc>
          <w:tcPr>
            <w:tcW w:w="845" w:type="dxa"/>
            <w:vMerge w:val="restart"/>
            <w:tcBorders>
              <w:left w:val="single" w:color="auto" w:sz="4" w:space="0"/>
            </w:tcBorders>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fldChar w:fldCharType="begin"/>
            </w:r>
            <w:r>
              <w:rPr>
                <w:rFonts w:ascii="Times New Roman Regular" w:hAnsi="Times New Roman Regular" w:cs="Times New Roman Regular"/>
                <w:bCs/>
              </w:rPr>
              <w:instrText xml:space="preserve"> = 5 \* GB3 \* MERGEFORMAT </w:instrText>
            </w:r>
            <w:r>
              <w:rPr>
                <w:rFonts w:ascii="Times New Roman Regular" w:hAnsi="Times New Roman Regular" w:cs="Times New Roman Regular"/>
                <w:bCs/>
              </w:rPr>
              <w:fldChar w:fldCharType="separate"/>
            </w:r>
            <w:r>
              <w:rPr>
                <w:rFonts w:ascii="Times New Roman Regular" w:hAnsi="Times New Roman Regular" w:cs="Times New Roman Regular"/>
              </w:rPr>
              <w:t>⑤</w:t>
            </w:r>
            <w:r>
              <w:rPr>
                <w:rFonts w:ascii="Times New Roman Regular" w:hAnsi="Times New Roman Regular" w:cs="Times New Roman Regular"/>
                <w:bCs/>
              </w:rPr>
              <w:fldChar w:fldCharType="end"/>
            </w:r>
          </w:p>
        </w:tc>
        <w:tc>
          <w:tcPr>
            <w:tcW w:w="818" w:type="dxa"/>
            <w:vMerge w:val="restart"/>
            <w:tcBorders>
              <w:right w:val="double" w:color="auto" w:sz="4" w:space="0"/>
            </w:tcBorders>
            <w:shd w:val="clear" w:color="auto" w:fill="auto"/>
            <w:vAlign w:val="center"/>
          </w:tcPr>
          <w:p>
            <w:pPr>
              <w:pStyle w:val="7"/>
              <w:kinsoku/>
              <w:wordWrap/>
              <w:overflowPunct/>
              <w:topLinePunct w:val="0"/>
              <w:bidi w:val="0"/>
              <w:outlineLvl w:val="9"/>
              <w:rPr>
                <w:rFonts w:ascii="Times New Roman Regular" w:hAnsi="Times New Roman Regular" w:cs="Times New Roman Regular"/>
              </w:rPr>
            </w:pPr>
            <w:r>
              <w:rPr>
                <w:rFonts w:ascii="Times New Roman Regular" w:hAnsi="Times New Roman Regular" w:cs="Times New Roman Regular"/>
              </w:rPr>
              <w:t>M</w:t>
            </w:r>
          </w:p>
        </w:tc>
        <w:tc>
          <w:tcPr>
            <w:tcW w:w="4688" w:type="dxa"/>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6.爱岗敬业，热爱所学专业，勤学多练，锤炼技能。熟悉本专业相关的法律法规，在实习实践中自觉遵守职业规范，具备职业道德操守。</w:t>
            </w:r>
          </w:p>
        </w:tc>
        <w:tc>
          <w:tcPr>
            <w:tcW w:w="1348" w:type="dxa"/>
            <w:tcBorders>
              <w:right w:val="single" w:color="auto" w:sz="12" w:space="0"/>
            </w:tcBorders>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100%</w:t>
            </w:r>
          </w:p>
        </w:tc>
      </w:tr>
      <w:tr>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pPr>
              <w:pStyle w:val="7"/>
              <w:kinsoku/>
              <w:wordWrap/>
              <w:overflowPunct/>
              <w:topLinePunct w:val="0"/>
              <w:bidi w:val="0"/>
              <w:outlineLvl w:val="9"/>
            </w:pPr>
            <w:r>
              <w:rPr>
                <w:rFonts w:hint="eastAsia"/>
              </w:rPr>
              <w:t>LO2</w:t>
            </w:r>
          </w:p>
        </w:tc>
        <w:tc>
          <w:tcPr>
            <w:tcW w:w="845" w:type="dxa"/>
            <w:vMerge w:val="restart"/>
            <w:tcBorders>
              <w:left w:val="single" w:color="auto" w:sz="4" w:space="0"/>
            </w:tcBorders>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①</w:t>
            </w:r>
          </w:p>
        </w:tc>
        <w:tc>
          <w:tcPr>
            <w:tcW w:w="818" w:type="dxa"/>
            <w:vMerge w:val="restart"/>
            <w:tcBorders>
              <w:right w:val="double" w:color="auto" w:sz="4" w:space="0"/>
            </w:tcBorders>
            <w:shd w:val="clear" w:color="auto" w:fill="auto"/>
            <w:vAlign w:val="center"/>
          </w:tcPr>
          <w:p>
            <w:pPr>
              <w:pStyle w:val="7"/>
              <w:kinsoku/>
              <w:wordWrap/>
              <w:overflowPunct/>
              <w:topLinePunct w:val="0"/>
              <w:bidi w:val="0"/>
              <w:outlineLvl w:val="9"/>
              <w:rPr>
                <w:rFonts w:ascii="Times New Roman Regular" w:hAnsi="Times New Roman Regular" w:cs="Times New Roman Regular"/>
              </w:rPr>
            </w:pPr>
            <w:r>
              <w:rPr>
                <w:rFonts w:ascii="Times New Roman Regular" w:hAnsi="Times New Roman Regular" w:cs="Times New Roman Regular"/>
              </w:rPr>
              <w:t>H</w:t>
            </w:r>
          </w:p>
        </w:tc>
        <w:tc>
          <w:tcPr>
            <w:tcW w:w="4688" w:type="dxa"/>
            <w:vAlign w:val="center"/>
          </w:tcPr>
          <w:p>
            <w:pPr>
              <w:pStyle w:val="7"/>
              <w:kinsoku/>
              <w:wordWrap/>
              <w:overflowPunct/>
              <w:topLinePunct w:val="0"/>
              <w:bidi w:val="0"/>
              <w:jc w:val="both"/>
              <w:outlineLvl w:val="9"/>
              <w:rPr>
                <w:rFonts w:ascii="Times New Roman Regular" w:hAnsi="Times New Roman Regular" w:cs="Times New Roman Regular"/>
                <w:bCs/>
              </w:rPr>
            </w:pPr>
            <w:r>
              <w:rPr>
                <w:rFonts w:ascii="Times New Roman Regular" w:hAnsi="Times New Roman Regular" w:cs="Times New Roman Regular"/>
              </w:rPr>
              <w:t>3.具备产品理解能力、网感和灵感、资源整合能、策划能力以及写作能力。</w:t>
            </w:r>
          </w:p>
        </w:tc>
        <w:tc>
          <w:tcPr>
            <w:tcW w:w="1348" w:type="dxa"/>
            <w:tcBorders>
              <w:right w:val="single" w:color="auto" w:sz="12" w:space="0"/>
            </w:tcBorders>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20%</w:t>
            </w:r>
          </w:p>
        </w:tc>
      </w:tr>
      <w:tr>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7"/>
              <w:kinsoku/>
              <w:wordWrap/>
              <w:overflowPunct/>
              <w:topLinePunct w:val="0"/>
              <w:bidi w:val="0"/>
              <w:outlineLvl w:val="9"/>
            </w:pPr>
          </w:p>
        </w:tc>
        <w:tc>
          <w:tcPr>
            <w:tcW w:w="845" w:type="dxa"/>
            <w:vMerge w:val="continue"/>
            <w:tcBorders>
              <w:left w:val="single" w:color="auto" w:sz="4" w:space="0"/>
            </w:tcBorders>
            <w:vAlign w:val="center"/>
          </w:tcPr>
          <w:p>
            <w:pPr>
              <w:pStyle w:val="7"/>
              <w:kinsoku/>
              <w:wordWrap/>
              <w:overflowPunct/>
              <w:topLinePunct w:val="0"/>
              <w:bidi w:val="0"/>
              <w:outlineLvl w:val="9"/>
              <w:rPr>
                <w:rFonts w:ascii="Times New Roman Regular" w:hAnsi="Times New Roman Regular" w:cs="Times New Roman Regular"/>
                <w:bCs/>
              </w:rPr>
            </w:pPr>
          </w:p>
        </w:tc>
        <w:tc>
          <w:tcPr>
            <w:tcW w:w="818" w:type="dxa"/>
            <w:vMerge w:val="continue"/>
            <w:tcBorders>
              <w:right w:val="double" w:color="auto" w:sz="4" w:space="0"/>
            </w:tcBorders>
            <w:shd w:val="clear" w:color="auto" w:fill="auto"/>
            <w:vAlign w:val="center"/>
          </w:tcPr>
          <w:p>
            <w:pPr>
              <w:pStyle w:val="7"/>
              <w:kinsoku/>
              <w:wordWrap/>
              <w:overflowPunct/>
              <w:topLinePunct w:val="0"/>
              <w:bidi w:val="0"/>
              <w:outlineLvl w:val="9"/>
              <w:rPr>
                <w:rFonts w:ascii="Times New Roman Regular" w:hAnsi="Times New Roman Regular" w:cs="Times New Roman Regular"/>
              </w:rPr>
            </w:pPr>
          </w:p>
        </w:tc>
        <w:tc>
          <w:tcPr>
            <w:tcW w:w="4688" w:type="dxa"/>
            <w:vAlign w:val="center"/>
          </w:tcPr>
          <w:p>
            <w:pPr>
              <w:pStyle w:val="7"/>
              <w:kinsoku/>
              <w:wordWrap/>
              <w:overflowPunct/>
              <w:topLinePunct w:val="0"/>
              <w:bidi w:val="0"/>
              <w:jc w:val="both"/>
              <w:outlineLvl w:val="9"/>
              <w:rPr>
                <w:rFonts w:ascii="Times New Roman Regular" w:hAnsi="Times New Roman Regular" w:cs="Times New Roman Regular"/>
                <w:bCs/>
              </w:rPr>
            </w:pPr>
            <w:r>
              <w:rPr>
                <w:rFonts w:ascii="Times New Roman Regular" w:hAnsi="Times New Roman Regular" w:cs="Times New Roman Regular"/>
                <w:bCs/>
              </w:rPr>
              <w:t>1.掌握新媒体运营的基本概念、定位、内容。</w:t>
            </w:r>
          </w:p>
        </w:tc>
        <w:tc>
          <w:tcPr>
            <w:tcW w:w="1348" w:type="dxa"/>
            <w:tcBorders>
              <w:right w:val="single" w:color="auto" w:sz="12" w:space="0"/>
            </w:tcBorders>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30%</w:t>
            </w:r>
          </w:p>
        </w:tc>
      </w:tr>
      <w:tr>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7"/>
              <w:kinsoku/>
              <w:wordWrap/>
              <w:overflowPunct/>
              <w:topLinePunct w:val="0"/>
              <w:bidi w:val="0"/>
              <w:outlineLvl w:val="9"/>
            </w:pPr>
          </w:p>
        </w:tc>
        <w:tc>
          <w:tcPr>
            <w:tcW w:w="845" w:type="dxa"/>
            <w:vMerge w:val="continue"/>
            <w:tcBorders>
              <w:left w:val="single" w:color="auto" w:sz="4" w:space="0"/>
            </w:tcBorders>
            <w:vAlign w:val="center"/>
          </w:tcPr>
          <w:p>
            <w:pPr>
              <w:pStyle w:val="7"/>
              <w:kinsoku/>
              <w:wordWrap/>
              <w:overflowPunct/>
              <w:topLinePunct w:val="0"/>
              <w:bidi w:val="0"/>
              <w:outlineLvl w:val="9"/>
              <w:rPr>
                <w:rFonts w:cs="Times New Roman"/>
                <w:bCs/>
              </w:rPr>
            </w:pPr>
          </w:p>
        </w:tc>
        <w:tc>
          <w:tcPr>
            <w:tcW w:w="818" w:type="dxa"/>
            <w:vMerge w:val="continue"/>
            <w:tcBorders>
              <w:right w:val="double" w:color="auto" w:sz="4" w:space="0"/>
            </w:tcBorders>
            <w:shd w:val="clear" w:color="auto" w:fill="auto"/>
            <w:vAlign w:val="center"/>
          </w:tcPr>
          <w:p>
            <w:pPr>
              <w:pStyle w:val="7"/>
              <w:kinsoku/>
              <w:wordWrap/>
              <w:overflowPunct/>
              <w:topLinePunct w:val="0"/>
              <w:bidi w:val="0"/>
              <w:outlineLvl w:val="9"/>
              <w:rPr>
                <w:rFonts w:ascii="Times New Roman Regular" w:hAnsi="Times New Roman Regular" w:cs="Times New Roman Regular"/>
              </w:rPr>
            </w:pPr>
          </w:p>
        </w:tc>
        <w:tc>
          <w:tcPr>
            <w:tcW w:w="4688" w:type="dxa"/>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2.掌握在不同平台进行新媒体运营的方法和技巧。</w:t>
            </w:r>
          </w:p>
        </w:tc>
        <w:tc>
          <w:tcPr>
            <w:tcW w:w="1348" w:type="dxa"/>
            <w:tcBorders>
              <w:right w:val="single" w:color="auto" w:sz="12" w:space="0"/>
            </w:tcBorders>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30%</w:t>
            </w:r>
          </w:p>
        </w:tc>
      </w:tr>
      <w:tr>
        <w:trPr>
          <w:trHeight w:val="340" w:hRule="atLeast"/>
          <w:jc w:val="center"/>
        </w:trPr>
        <w:tc>
          <w:tcPr>
            <w:tcW w:w="777" w:type="dxa"/>
            <w:vMerge w:val="continue"/>
            <w:tcBorders>
              <w:left w:val="single" w:color="auto" w:sz="12" w:space="0"/>
              <w:right w:val="single" w:color="auto" w:sz="4" w:space="0"/>
            </w:tcBorders>
            <w:shd w:val="clear" w:color="auto" w:fill="auto"/>
          </w:tcPr>
          <w:p>
            <w:pPr>
              <w:pStyle w:val="7"/>
              <w:kinsoku/>
              <w:wordWrap/>
              <w:overflowPunct/>
              <w:topLinePunct w:val="0"/>
              <w:bidi w:val="0"/>
              <w:outlineLvl w:val="9"/>
            </w:pPr>
          </w:p>
        </w:tc>
        <w:tc>
          <w:tcPr>
            <w:tcW w:w="845" w:type="dxa"/>
            <w:vMerge w:val="continue"/>
            <w:tcBorders>
              <w:left w:val="single" w:color="auto" w:sz="4" w:space="0"/>
            </w:tcBorders>
            <w:vAlign w:val="center"/>
          </w:tcPr>
          <w:p>
            <w:pPr>
              <w:pStyle w:val="7"/>
              <w:kinsoku/>
              <w:wordWrap/>
              <w:overflowPunct/>
              <w:topLinePunct w:val="0"/>
              <w:bidi w:val="0"/>
              <w:outlineLvl w:val="9"/>
              <w:rPr>
                <w:rFonts w:ascii="Times New Roman Regular" w:hAnsi="Times New Roman Regular" w:cs="Times New Roman Regular"/>
                <w:bCs/>
              </w:rPr>
            </w:pPr>
          </w:p>
        </w:tc>
        <w:tc>
          <w:tcPr>
            <w:tcW w:w="818" w:type="dxa"/>
            <w:vMerge w:val="continue"/>
            <w:tcBorders>
              <w:right w:val="double" w:color="auto" w:sz="4" w:space="0"/>
            </w:tcBorders>
            <w:shd w:val="clear" w:color="auto" w:fill="auto"/>
            <w:vAlign w:val="center"/>
          </w:tcPr>
          <w:p>
            <w:pPr>
              <w:pStyle w:val="7"/>
              <w:kinsoku/>
              <w:wordWrap/>
              <w:overflowPunct/>
              <w:topLinePunct w:val="0"/>
              <w:bidi w:val="0"/>
              <w:outlineLvl w:val="9"/>
              <w:rPr>
                <w:rFonts w:ascii="Times New Roman Regular" w:hAnsi="Times New Roman Regular" w:cs="Times New Roman Regular"/>
              </w:rPr>
            </w:pPr>
          </w:p>
        </w:tc>
        <w:tc>
          <w:tcPr>
            <w:tcW w:w="4688" w:type="dxa"/>
            <w:vAlign w:val="center"/>
          </w:tcPr>
          <w:p>
            <w:pPr>
              <w:pStyle w:val="7"/>
              <w:kinsoku/>
              <w:wordWrap/>
              <w:overflowPunct/>
              <w:topLinePunct w:val="0"/>
              <w:bidi w:val="0"/>
              <w:jc w:val="left"/>
              <w:outlineLvl w:val="9"/>
              <w:rPr>
                <w:rFonts w:ascii="Times New Roman Regular" w:hAnsi="Times New Roman Regular" w:cs="Times New Roman Regular"/>
                <w:bCs/>
              </w:rPr>
            </w:pPr>
            <w:r>
              <w:rPr>
                <w:rFonts w:ascii="Times New Roman Regular" w:hAnsi="Times New Roman Regular" w:cs="Times New Roman Regular"/>
              </w:rPr>
              <w:t>5.具备用户思维、品质思维、品牌思维和平台思维。</w:t>
            </w:r>
          </w:p>
        </w:tc>
        <w:tc>
          <w:tcPr>
            <w:tcW w:w="1348" w:type="dxa"/>
            <w:tcBorders>
              <w:right w:val="single" w:color="auto" w:sz="12" w:space="0"/>
            </w:tcBorders>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20%</w:t>
            </w:r>
          </w:p>
        </w:tc>
      </w:tr>
      <w:tr>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pPr>
              <w:pStyle w:val="7"/>
              <w:kinsoku/>
              <w:wordWrap/>
              <w:overflowPunct/>
              <w:topLinePunct w:val="0"/>
              <w:bidi w:val="0"/>
              <w:outlineLvl w:val="9"/>
            </w:pPr>
            <w:r>
              <w:rPr>
                <w:rFonts w:hint="eastAsia"/>
              </w:rPr>
              <w:t>LO7</w:t>
            </w:r>
          </w:p>
        </w:tc>
        <w:tc>
          <w:tcPr>
            <w:tcW w:w="845" w:type="dxa"/>
            <w:tcBorders>
              <w:left w:val="single" w:color="auto" w:sz="4" w:space="0"/>
              <w:bottom w:val="single" w:color="auto" w:sz="12" w:space="0"/>
            </w:tcBorders>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②</w:t>
            </w:r>
          </w:p>
        </w:tc>
        <w:tc>
          <w:tcPr>
            <w:tcW w:w="818" w:type="dxa"/>
            <w:tcBorders>
              <w:bottom w:val="single" w:color="auto" w:sz="12" w:space="0"/>
              <w:right w:val="double" w:color="auto" w:sz="4" w:space="0"/>
            </w:tcBorders>
            <w:shd w:val="clear" w:color="auto" w:fill="auto"/>
            <w:vAlign w:val="center"/>
          </w:tcPr>
          <w:p>
            <w:pPr>
              <w:pStyle w:val="7"/>
              <w:kinsoku/>
              <w:wordWrap/>
              <w:overflowPunct/>
              <w:topLinePunct w:val="0"/>
              <w:bidi w:val="0"/>
              <w:outlineLvl w:val="9"/>
              <w:rPr>
                <w:rFonts w:ascii="Times New Roman Regular" w:hAnsi="Times New Roman Regular" w:cs="Times New Roman Regular"/>
              </w:rPr>
            </w:pPr>
            <w:r>
              <w:rPr>
                <w:rFonts w:ascii="Times New Roman Regular" w:hAnsi="Times New Roman Regular" w:cs="Times New Roman Regular"/>
              </w:rPr>
              <w:t>M</w:t>
            </w:r>
          </w:p>
        </w:tc>
        <w:tc>
          <w:tcPr>
            <w:tcW w:w="4688" w:type="dxa"/>
            <w:tcBorders>
              <w:bottom w:val="single" w:color="auto" w:sz="12" w:space="0"/>
            </w:tcBorders>
            <w:vAlign w:val="center"/>
          </w:tcPr>
          <w:p>
            <w:pPr>
              <w:pStyle w:val="7"/>
              <w:kinsoku/>
              <w:wordWrap/>
              <w:overflowPunct/>
              <w:topLinePunct w:val="0"/>
              <w:bidi w:val="0"/>
              <w:jc w:val="left"/>
              <w:outlineLvl w:val="9"/>
              <w:rPr>
                <w:rFonts w:ascii="Times New Roman Regular" w:hAnsi="Times New Roman Regular" w:cs="Times New Roman Regular"/>
              </w:rPr>
            </w:pPr>
            <w:r>
              <w:rPr>
                <w:rFonts w:ascii="Times New Roman Regular" w:hAnsi="Times New Roman Regular" w:cs="Times New Roman Regular"/>
              </w:rPr>
              <w:t>4.能在工作中应用信息技术和工具解决问题。</w:t>
            </w:r>
          </w:p>
        </w:tc>
        <w:tc>
          <w:tcPr>
            <w:tcW w:w="1348" w:type="dxa"/>
            <w:tcBorders>
              <w:bottom w:val="single" w:color="auto" w:sz="12" w:space="0"/>
              <w:right w:val="single" w:color="auto" w:sz="12" w:space="0"/>
            </w:tcBorders>
            <w:vAlign w:val="center"/>
          </w:tcPr>
          <w:p>
            <w:pPr>
              <w:pStyle w:val="7"/>
              <w:kinsoku/>
              <w:wordWrap/>
              <w:overflowPunct/>
              <w:topLinePunct w:val="0"/>
              <w:bidi w:val="0"/>
              <w:outlineLvl w:val="9"/>
              <w:rPr>
                <w:rFonts w:ascii="Times New Roman Regular" w:hAnsi="Times New Roman Regular" w:cs="Times New Roman Regular"/>
                <w:bCs/>
              </w:rPr>
            </w:pPr>
            <w:r>
              <w:rPr>
                <w:rFonts w:ascii="Times New Roman Regular" w:hAnsi="Times New Roman Regular" w:cs="Times New Roman Regular"/>
                <w:bCs/>
              </w:rPr>
              <w:t>100%</w:t>
            </w:r>
          </w:p>
        </w:tc>
      </w:tr>
    </w:tbl>
    <w:p>
      <w:pPr>
        <w:pStyle w:val="6"/>
        <w:kinsoku/>
        <w:wordWrap/>
        <w:overflowPunct/>
        <w:topLinePunct w:val="0"/>
        <w:bidi w:val="0"/>
        <w:spacing w:before="326" w:beforeLines="100" w:line="360" w:lineRule="auto"/>
        <w:outlineLvl w:val="9"/>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8"/>
        <w:kinsoku/>
        <w:wordWrap/>
        <w:overflowPunct/>
        <w:topLinePunct w:val="0"/>
        <w:bidi w:val="0"/>
        <w:spacing w:before="81" w:after="163"/>
        <w:outlineLvl w:val="9"/>
      </w:pPr>
      <w:r>
        <w:rPr>
          <w:rFonts w:hint="eastAsia"/>
        </w:rPr>
        <w:t>（一）各教学单元预期学习成果与教学内容</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tc>
          <w:tcPr>
            <w:tcW w:w="8296" w:type="dxa"/>
          </w:tcPr>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一、</w:t>
            </w:r>
            <w:r>
              <w:rPr>
                <w:rFonts w:ascii="Times New Roman Regular" w:hAnsi="Times New Roman Regular" w:cs="Times New Roman Regular"/>
                <w:b/>
                <w:color w:val="000000"/>
                <w:sz w:val="21"/>
                <w:szCs w:val="21"/>
              </w:rPr>
              <w:t>新媒体</w:t>
            </w:r>
            <w:r>
              <w:rPr>
                <w:rFonts w:hint="eastAsia" w:ascii="Times New Roman Regular" w:hAnsi="Times New Roman Regular" w:cs="Times New Roman Regular"/>
                <w:b/>
                <w:color w:val="000000"/>
                <w:sz w:val="21"/>
                <w:szCs w:val="21"/>
              </w:rPr>
              <w:t>运营概述</w:t>
            </w:r>
            <w:r>
              <w:rPr>
                <w:rFonts w:ascii="Times New Roman Regular" w:hAnsi="Times New Roman Regular" w:cs="Times New Roman Regular"/>
                <w:b/>
                <w:color w:val="000000"/>
                <w:sz w:val="21"/>
                <w:szCs w:val="21"/>
              </w:rPr>
              <w:t>（</w:t>
            </w:r>
            <w:r>
              <w:rPr>
                <w:rFonts w:hint="eastAsia" w:ascii="Times New Roman Regular" w:hAnsi="Times New Roman Regular" w:cs="Times New Roman Regular"/>
                <w:b/>
                <w:color w:val="000000"/>
                <w:sz w:val="21"/>
                <w:szCs w:val="21"/>
              </w:rPr>
              <w:t>2</w:t>
            </w:r>
            <w:r>
              <w:rPr>
                <w:rFonts w:ascii="Times New Roman Regular" w:hAnsi="Times New Roman Regular" w:cs="Times New Roman Regular"/>
                <w:b/>
                <w:color w:val="000000"/>
                <w:sz w:val="21"/>
                <w:szCs w:val="21"/>
              </w:rPr>
              <w:t>学时）</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1.了解</w:t>
            </w:r>
            <w:r>
              <w:rPr>
                <w:rFonts w:ascii="Times New Roman Regular" w:hAnsi="Times New Roman Regular" w:cs="Times New Roman Regular"/>
                <w:bCs/>
                <w:color w:val="000000"/>
                <w:sz w:val="21"/>
                <w:szCs w:val="21"/>
              </w:rPr>
              <w:t>新媒体</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2.了解新媒体运营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知识点和能力要求：</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ascii="Times New Roman Regular" w:hAnsi="Times New Roman Regular" w:cs="Times New Roman Regular"/>
                <w:bCs/>
                <w:color w:val="000000"/>
                <w:sz w:val="21"/>
                <w:szCs w:val="21"/>
              </w:rPr>
              <w:t>本单元介绍新媒体的基本概念</w:t>
            </w:r>
            <w:r>
              <w:rPr>
                <w:rFonts w:hint="eastAsia" w:ascii="Times New Roman Regular" w:hAnsi="Times New Roman Regular" w:cs="Times New Roman Regular"/>
                <w:bCs/>
                <w:color w:val="000000"/>
                <w:sz w:val="21"/>
                <w:szCs w:val="21"/>
              </w:rPr>
              <w:t>、特征、发展趋势和表现形式；新媒体运营人员的必备素质、思维模式，新媒体运营的流程和策略。</w:t>
            </w:r>
            <w:r>
              <w:rPr>
                <w:rFonts w:ascii="Times New Roman Regular" w:hAnsi="Times New Roman Regular" w:cs="Times New Roman Regular"/>
                <w:bCs/>
                <w:color w:val="000000"/>
                <w:sz w:val="21"/>
                <w:szCs w:val="21"/>
              </w:rPr>
              <w:t>学生需要</w:t>
            </w:r>
            <w:r>
              <w:rPr>
                <w:rFonts w:hint="eastAsia" w:ascii="Times New Roman Regular" w:hAnsi="Times New Roman Regular" w:cs="Times New Roman Regular"/>
                <w:bCs/>
                <w:color w:val="000000"/>
                <w:sz w:val="21"/>
                <w:szCs w:val="21"/>
              </w:rPr>
              <w:t>了解</w:t>
            </w:r>
            <w:r>
              <w:rPr>
                <w:rFonts w:ascii="Times New Roman Regular" w:hAnsi="Times New Roman Regular" w:cs="Times New Roman Regular"/>
                <w:bCs/>
                <w:color w:val="000000"/>
                <w:sz w:val="21"/>
                <w:szCs w:val="21"/>
              </w:rPr>
              <w:t>新媒体的概念、</w:t>
            </w:r>
            <w:r>
              <w:rPr>
                <w:rFonts w:hint="eastAsia" w:ascii="Times New Roman Regular" w:hAnsi="Times New Roman Regular" w:cs="Times New Roman Regular"/>
                <w:bCs/>
                <w:color w:val="000000"/>
                <w:sz w:val="21"/>
                <w:szCs w:val="21"/>
              </w:rPr>
              <w:t>特征、</w:t>
            </w:r>
            <w:r>
              <w:rPr>
                <w:rFonts w:ascii="Times New Roman Regular" w:hAnsi="Times New Roman Regular" w:cs="Times New Roman Regular"/>
                <w:bCs/>
                <w:color w:val="000000"/>
                <w:sz w:val="21"/>
                <w:szCs w:val="21"/>
              </w:rPr>
              <w:t>发展历史</w:t>
            </w:r>
            <w:r>
              <w:rPr>
                <w:rFonts w:hint="eastAsia" w:ascii="Times New Roman Regular" w:hAnsi="Times New Roman Regular" w:cs="Times New Roman Regular"/>
                <w:bCs/>
                <w:color w:val="000000"/>
                <w:sz w:val="21"/>
                <w:szCs w:val="21"/>
              </w:rPr>
              <w:t>和表现形式</w:t>
            </w:r>
            <w:r>
              <w:rPr>
                <w:rFonts w:ascii="Times New Roman Regular" w:hAnsi="Times New Roman Regular" w:cs="Times New Roman Regular"/>
                <w:bCs/>
                <w:color w:val="000000"/>
                <w:sz w:val="21"/>
                <w:szCs w:val="21"/>
              </w:rPr>
              <w:t>。</w:t>
            </w:r>
            <w:r>
              <w:rPr>
                <w:rFonts w:hint="eastAsia" w:ascii="Times New Roman Regular" w:hAnsi="Times New Roman Regular" w:cs="Times New Roman Regular"/>
                <w:bCs/>
                <w:color w:val="000000"/>
                <w:sz w:val="21"/>
                <w:szCs w:val="21"/>
              </w:rPr>
              <w:t>理解新媒体人员的必备素养、思维模式、新媒体运营的流程和策略。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w:t>
            </w:r>
            <w:r>
              <w:rPr>
                <w:rFonts w:ascii="Times New Roman Regular" w:hAnsi="Times New Roman Regular" w:cs="Times New Roman Regular"/>
                <w:b/>
                <w:color w:val="000000"/>
                <w:sz w:val="21"/>
                <w:szCs w:val="21"/>
              </w:rPr>
              <w:t>重点：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ascii="Times New Roman Regular" w:hAnsi="Times New Roman Regular" w:cs="Times New Roman Regular"/>
                <w:bCs/>
                <w:color w:val="000000"/>
                <w:sz w:val="21"/>
                <w:szCs w:val="21"/>
              </w:rPr>
              <w:t>新媒体及新媒体运营的</w:t>
            </w:r>
            <w:r>
              <w:rPr>
                <w:rFonts w:hint="eastAsia" w:ascii="Times New Roman Regular" w:hAnsi="Times New Roman Regular" w:cs="Times New Roman Regular"/>
                <w:bCs/>
                <w:color w:val="000000"/>
                <w:sz w:val="21"/>
                <w:szCs w:val="21"/>
              </w:rPr>
              <w:t>概念、特征、趋势和表现形式，运营人员的必备素质、思维模式，运营的流程和策略。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教学难点：</w:t>
            </w:r>
          </w:p>
          <w:p>
            <w:pPr>
              <w:widowControl w:val="0"/>
              <w:kinsoku/>
              <w:wordWrap/>
              <w:overflowPunct/>
              <w:topLinePunct w:val="0"/>
              <w:bidi w:val="0"/>
              <w:snapToGrid w:val="0"/>
              <w:spacing w:line="288" w:lineRule="auto"/>
              <w:jc w:val="both"/>
              <w:outlineLvl w:val="9"/>
              <w:rPr>
                <w:bCs/>
              </w:rPr>
            </w:pPr>
            <w:r>
              <w:rPr>
                <w:rFonts w:hint="eastAsia" w:ascii="Times New Roman Regular" w:hAnsi="Times New Roman Regular" w:cs="Times New Roman Regular"/>
                <w:bCs/>
                <w:color w:val="000000"/>
                <w:sz w:val="21"/>
                <w:szCs w:val="21"/>
              </w:rPr>
              <w:t>新媒体运营的流程和策略。</w:t>
            </w:r>
          </w:p>
          <w:p>
            <w:pPr>
              <w:pStyle w:val="7"/>
              <w:widowControl w:val="0"/>
              <w:kinsoku/>
              <w:wordWrap/>
              <w:overflowPunct/>
              <w:topLinePunct w:val="0"/>
              <w:bidi w:val="0"/>
              <w:jc w:val="left"/>
              <w:outlineLvl w:val="9"/>
              <w:rPr>
                <w:rFonts w:ascii="仿宋" w:hAnsi="仿宋" w:eastAsia="仿宋" w:cs="仿宋"/>
              </w:rPr>
            </w:pPr>
          </w:p>
        </w:tc>
      </w:tr>
      <w:tr>
        <w:trPr>
          <w:trHeight w:val="2731" w:hRule="atLeast"/>
        </w:trPr>
        <w:tc>
          <w:tcPr>
            <w:tcW w:w="8296" w:type="dxa"/>
          </w:tcPr>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二、</w:t>
            </w:r>
            <w:r>
              <w:rPr>
                <w:rFonts w:ascii="Times New Roman Regular" w:hAnsi="Times New Roman Regular" w:cs="Times New Roman Regular"/>
                <w:b/>
                <w:color w:val="000000"/>
                <w:sz w:val="21"/>
                <w:szCs w:val="21"/>
              </w:rPr>
              <w:t>新媒体运营</w:t>
            </w:r>
            <w:r>
              <w:rPr>
                <w:rFonts w:hint="eastAsia" w:ascii="Times New Roman Regular" w:hAnsi="Times New Roman Regular" w:cs="Times New Roman Regular"/>
                <w:b/>
                <w:color w:val="000000"/>
                <w:sz w:val="21"/>
                <w:szCs w:val="21"/>
              </w:rPr>
              <w:t>的定位</w:t>
            </w:r>
            <w:r>
              <w:rPr>
                <w:rFonts w:ascii="Times New Roman Regular" w:hAnsi="Times New Roman Regular" w:cs="Times New Roman Regular"/>
                <w:b/>
                <w:color w:val="000000"/>
                <w:sz w:val="21"/>
                <w:szCs w:val="21"/>
              </w:rPr>
              <w:t>（2学时）</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1.</w:t>
            </w:r>
            <w:r>
              <w:rPr>
                <w:rFonts w:ascii="Times New Roman Regular" w:hAnsi="Times New Roman Regular" w:cs="Times New Roman Regular"/>
                <w:bCs/>
                <w:color w:val="000000"/>
                <w:sz w:val="21"/>
                <w:szCs w:val="21"/>
              </w:rPr>
              <w:t>新媒体运营</w:t>
            </w:r>
            <w:r>
              <w:rPr>
                <w:rFonts w:hint="eastAsia" w:ascii="Times New Roman Regular" w:hAnsi="Times New Roman Regular" w:cs="Times New Roman Regular"/>
                <w:bCs/>
                <w:color w:val="000000"/>
                <w:sz w:val="21"/>
                <w:szCs w:val="21"/>
              </w:rPr>
              <w:t>的用户定位</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2.</w:t>
            </w:r>
            <w:r>
              <w:rPr>
                <w:rFonts w:ascii="Times New Roman Regular" w:hAnsi="Times New Roman Regular" w:cs="Times New Roman Regular"/>
                <w:bCs/>
                <w:color w:val="000000"/>
                <w:sz w:val="21"/>
                <w:szCs w:val="21"/>
              </w:rPr>
              <w:t>新媒体运</w:t>
            </w:r>
            <w:r>
              <w:rPr>
                <w:rFonts w:hint="eastAsia" w:ascii="Times New Roman Regular" w:hAnsi="Times New Roman Regular" w:cs="Times New Roman Regular"/>
                <w:bCs/>
                <w:color w:val="000000"/>
                <w:sz w:val="21"/>
                <w:szCs w:val="21"/>
              </w:rPr>
              <w:t>的平台定位</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3.新媒体运营的内容定位</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知识点和能力要求：</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ascii="Times New Roman Regular" w:hAnsi="Times New Roman Regular" w:cs="Times New Roman Regular"/>
                <w:bCs/>
                <w:color w:val="000000"/>
                <w:sz w:val="21"/>
                <w:szCs w:val="21"/>
              </w:rPr>
              <w:t>本单元介绍</w:t>
            </w:r>
            <w:r>
              <w:rPr>
                <w:rFonts w:hint="eastAsia" w:ascii="Times New Roman Regular" w:hAnsi="Times New Roman Regular" w:cs="Times New Roman Regular"/>
                <w:bCs/>
                <w:color w:val="000000"/>
                <w:sz w:val="21"/>
                <w:szCs w:val="21"/>
              </w:rPr>
              <w:t>新媒体运营的前提——定位。包含用户定位、平台定位和内容定位。要求学生需要理解和掌握新媒体运营各要素的定位方法，合理制定运营计划，实施运营策略。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w:t>
            </w:r>
            <w:r>
              <w:rPr>
                <w:rFonts w:ascii="Times New Roman Regular" w:hAnsi="Times New Roman Regular" w:cs="Times New Roman Regular"/>
                <w:b/>
                <w:color w:val="000000"/>
                <w:sz w:val="21"/>
                <w:szCs w:val="21"/>
              </w:rPr>
              <w:t>重点：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新媒体运营的平台定位和内容定位</w:t>
            </w:r>
            <w:r>
              <w:rPr>
                <w:rFonts w:ascii="Times New Roman Regular" w:hAnsi="Times New Roman Regular" w:cs="Times New Roman Regular"/>
                <w:bCs/>
                <w:color w:val="000000"/>
                <w:sz w:val="21"/>
                <w:szCs w:val="21"/>
              </w:rPr>
              <w:t>。</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教学难点：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新媒体运营各要素的定位方法，定位的步骤与核心。</w:t>
            </w:r>
          </w:p>
          <w:p>
            <w:pPr>
              <w:pStyle w:val="7"/>
              <w:widowControl w:val="0"/>
              <w:kinsoku/>
              <w:wordWrap/>
              <w:overflowPunct/>
              <w:topLinePunct w:val="0"/>
              <w:bidi w:val="0"/>
              <w:jc w:val="left"/>
              <w:outlineLvl w:val="9"/>
              <w:rPr>
                <w:rFonts w:ascii="仿宋" w:hAnsi="仿宋" w:eastAsia="仿宋" w:cs="仿宋"/>
              </w:rPr>
            </w:pPr>
          </w:p>
        </w:tc>
      </w:tr>
      <w:tr>
        <w:trPr>
          <w:trHeight w:val="1631" w:hRule="atLeast"/>
        </w:trPr>
        <w:tc>
          <w:tcPr>
            <w:tcW w:w="8296" w:type="dxa"/>
          </w:tcPr>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三、微信运营（4课时）</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1.微信个人号运营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2.微信公众号运营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知识点和能力要求：</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本单元介绍微信个人号运营策略，包含个人号的设置，好友添加，好友管理，好友互动，朋友圈的维护；微信公众号的运营策略，包含公众号的选择、设置，推文写作、排版与推送以及粉丝获取与维护。学生需要掌握微信个人号与公众号的运营方法与技巧，并能尝试完成微信公众号的申请、设置和文章推送流程。</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了解用户运营的具体工作，熟悉用户体系的搭建，理解用户运营的九大策略。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教学重点：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微信公众号的运营方法与技巧。</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教学难点：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微信公众号文章的写作、排版与推送。</w:t>
            </w:r>
          </w:p>
        </w:tc>
      </w:tr>
      <w:tr>
        <w:trPr>
          <w:trHeight w:val="2731" w:hRule="atLeast"/>
        </w:trPr>
        <w:tc>
          <w:tcPr>
            <w:tcW w:w="8296" w:type="dxa"/>
          </w:tcPr>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四、微博运营（4课时）</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1.微博账号的设置</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2.微博内容运营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3.微博粉丝运营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知识点和能力要求：</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本单元介绍微博账号的设置包含账号类型、名称、头像、账号认证和打造微博运营矩阵；微博内容运营包含微博内容的表现形式、写作方法、运营技巧；微博粉丝运营包含粉丝获取与维护。学生需要掌握微博账号认证方法、打造运营矩阵的概念，内容的运营方法以及与粉丝的互动。能够尝试完成微博账号的运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教学重点：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微博内容的表现形式、写作方法和运营技巧、粉丝的获取和维护。</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教学难点：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微博的写作方法、运营技巧，粉丝的获取和维护。</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p>
        </w:tc>
      </w:tr>
      <w:tr>
        <w:trPr>
          <w:trHeight w:val="4262" w:hRule="atLeast"/>
        </w:trPr>
        <w:tc>
          <w:tcPr>
            <w:tcW w:w="8296" w:type="dxa"/>
          </w:tcPr>
          <w:p>
            <w:pPr>
              <w:widowControl w:val="0"/>
              <w:numPr>
                <w:ilvl w:val="0"/>
                <w:numId w:val="1"/>
              </w:numPr>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社群运营</w:t>
            </w:r>
          </w:p>
          <w:p>
            <w:pPr>
              <w:widowControl w:val="0"/>
              <w:numPr>
                <w:ilvl w:val="0"/>
                <w:numId w:val="2"/>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了解社群与社群运营</w:t>
            </w:r>
          </w:p>
          <w:p>
            <w:pPr>
              <w:widowControl w:val="0"/>
              <w:numPr>
                <w:ilvl w:val="0"/>
                <w:numId w:val="2"/>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创建一个完整社群</w:t>
            </w:r>
          </w:p>
          <w:p>
            <w:pPr>
              <w:widowControl w:val="0"/>
              <w:numPr>
                <w:ilvl w:val="0"/>
                <w:numId w:val="2"/>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策划并开展社群活动</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知识点和能力要求：</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本单元介绍社群运营的基本概念包含社群经济、社群运营以及其必备条件；如何创建一个完整的社群包含社群的名称、口号、视觉标识、明确社群结构以及制定社群规则；如何策划并开展社群活动包含社群分享、交流、福利、打卡、线下活动。</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教学重点：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创建一个完整社群的方法以及社群活动的开展</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教学难点：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社群结构的明确、规则的制定以及社群活动的策划和开展。</w:t>
            </w:r>
          </w:p>
        </w:tc>
      </w:tr>
      <w:tr>
        <w:trPr>
          <w:trHeight w:val="1333" w:hRule="atLeast"/>
        </w:trPr>
        <w:tc>
          <w:tcPr>
            <w:tcW w:w="8296" w:type="dxa"/>
          </w:tcPr>
          <w:p>
            <w:pPr>
              <w:widowControl w:val="0"/>
              <w:numPr>
                <w:ilvl w:val="0"/>
                <w:numId w:val="1"/>
              </w:numPr>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音频、视频和直播运营</w:t>
            </w:r>
          </w:p>
          <w:p>
            <w:pPr>
              <w:widowControl w:val="0"/>
              <w:numPr>
                <w:ilvl w:val="0"/>
                <w:numId w:val="3"/>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音频运营</w:t>
            </w:r>
          </w:p>
          <w:p>
            <w:pPr>
              <w:widowControl w:val="0"/>
              <w:numPr>
                <w:ilvl w:val="0"/>
                <w:numId w:val="3"/>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视频运营</w:t>
            </w:r>
          </w:p>
          <w:p>
            <w:pPr>
              <w:widowControl w:val="0"/>
              <w:numPr>
                <w:ilvl w:val="0"/>
                <w:numId w:val="3"/>
              </w:numPr>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Cs/>
                <w:color w:val="000000"/>
                <w:sz w:val="21"/>
                <w:szCs w:val="21"/>
              </w:rPr>
              <w:t>直播运营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知识点和能力要求：</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本单元介绍音频运营的平台、运营方式、策略；视频运营的表现形式、平台、视频的制作与发布、运营策略；直播运营的特点、表现形式、平台、直播活动的运营设计、用户的开发和维护。要求学生了解音频、视频、直播运营的概念，尝试完成音频、视频或直播运营的实践。</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教学重点：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视频运营的方法和技巧；直播运营的方法和技巧。</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教学难点：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视频运营实操、直播运营实操</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p>
        </w:tc>
      </w:tr>
      <w:tr>
        <w:trPr>
          <w:trHeight w:val="3939" w:hRule="atLeast"/>
        </w:trPr>
        <w:tc>
          <w:tcPr>
            <w:tcW w:w="8296" w:type="dxa"/>
          </w:tcPr>
          <w:p>
            <w:pPr>
              <w:widowControl w:val="0"/>
              <w:numPr>
                <w:ilvl w:val="0"/>
                <w:numId w:val="1"/>
              </w:numPr>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其他新媒体运营</w:t>
            </w:r>
          </w:p>
          <w:p>
            <w:pPr>
              <w:widowControl w:val="0"/>
              <w:numPr>
                <w:ilvl w:val="0"/>
                <w:numId w:val="4"/>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ascii="Times New Roman Regular" w:hAnsi="Times New Roman Regular" w:cs="Times New Roman Regular"/>
                <w:bCs/>
                <w:color w:val="000000"/>
                <w:sz w:val="21"/>
                <w:szCs w:val="21"/>
              </w:rPr>
              <w:t>APP运营</w:t>
            </w:r>
          </w:p>
          <w:p>
            <w:pPr>
              <w:widowControl w:val="0"/>
              <w:numPr>
                <w:ilvl w:val="0"/>
                <w:numId w:val="4"/>
              </w:numPr>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ascii="Times New Roman Regular" w:hAnsi="Times New Roman Regular" w:cs="Times New Roman Regular"/>
                <w:bCs/>
                <w:color w:val="000000"/>
                <w:sz w:val="21"/>
                <w:szCs w:val="21"/>
              </w:rPr>
              <w:t>二维码运营</w:t>
            </w:r>
          </w:p>
          <w:p>
            <w:pPr>
              <w:widowControl w:val="0"/>
              <w:numPr>
                <w:ilvl w:val="0"/>
                <w:numId w:val="4"/>
              </w:numPr>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ascii="Times New Roman Regular" w:hAnsi="Times New Roman Regular" w:cs="Times New Roman Regular"/>
                <w:bCs/>
                <w:color w:val="000000"/>
                <w:sz w:val="21"/>
                <w:szCs w:val="21"/>
              </w:rPr>
              <w:t>知识运营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知识点和能力要求：</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本单元介绍APP运营的特点、推广方式、运营策略；二维码运营的优势、方式以及注意事项；知识运营的优势、平台及策略。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教学重点：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APP运营的方法与策略；知识运营的方法与策略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教学难点：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App运营的策略；知识运营的策略</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p>
        </w:tc>
      </w:tr>
      <w:tr>
        <w:trPr>
          <w:trHeight w:val="4711" w:hRule="atLeast"/>
        </w:trPr>
        <w:tc>
          <w:tcPr>
            <w:tcW w:w="8296" w:type="dxa"/>
          </w:tcPr>
          <w:p>
            <w:pPr>
              <w:widowControl w:val="0"/>
              <w:numPr>
                <w:ilvl w:val="0"/>
                <w:numId w:val="1"/>
              </w:numPr>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新媒体数据分析</w:t>
            </w:r>
          </w:p>
          <w:p>
            <w:pPr>
              <w:widowControl w:val="0"/>
              <w:numPr>
                <w:ilvl w:val="0"/>
                <w:numId w:val="5"/>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了解数据分析</w:t>
            </w:r>
          </w:p>
          <w:p>
            <w:pPr>
              <w:widowControl w:val="0"/>
              <w:numPr>
                <w:ilvl w:val="0"/>
                <w:numId w:val="5"/>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微信公众号数据分析</w:t>
            </w:r>
          </w:p>
          <w:p>
            <w:pPr>
              <w:widowControl w:val="0"/>
              <w:numPr>
                <w:ilvl w:val="0"/>
                <w:numId w:val="5"/>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微博数据分析</w:t>
            </w:r>
          </w:p>
          <w:p>
            <w:pPr>
              <w:widowControl w:val="0"/>
              <w:numPr>
                <w:ilvl w:val="0"/>
                <w:numId w:val="5"/>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小红书数据分析</w:t>
            </w:r>
          </w:p>
          <w:p>
            <w:pPr>
              <w:widowControl w:val="0"/>
              <w:numPr>
                <w:ilvl w:val="0"/>
                <w:numId w:val="5"/>
              </w:numPr>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抖音数据分析</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知识点和能力要求：</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本单元介绍数据分析的意义、方法和误区；包含微信公众号、微博、小红书、抖音在内的各平台数据分析方法。</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教学重点：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Cs/>
                <w:color w:val="000000"/>
                <w:sz w:val="21"/>
                <w:szCs w:val="21"/>
              </w:rPr>
              <w:t>公众号、小红书、抖音平台的数据分析</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
                <w:color w:val="000000"/>
                <w:sz w:val="21"/>
                <w:szCs w:val="21"/>
              </w:rPr>
            </w:pPr>
            <w:r>
              <w:rPr>
                <w:rFonts w:hint="eastAsia" w:ascii="Times New Roman Regular" w:hAnsi="Times New Roman Regular" w:cs="Times New Roman Regular"/>
                <w:b/>
                <w:color w:val="000000"/>
                <w:sz w:val="21"/>
                <w:szCs w:val="21"/>
              </w:rPr>
              <w:t>教学难点：</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r>
              <w:rPr>
                <w:rFonts w:hint="eastAsia" w:ascii="Times New Roman Regular" w:hAnsi="Times New Roman Regular" w:cs="Times New Roman Regular"/>
                <w:bCs/>
                <w:color w:val="000000"/>
                <w:sz w:val="21"/>
                <w:szCs w:val="21"/>
              </w:rPr>
              <w:t>数据分析方法</w:t>
            </w:r>
          </w:p>
          <w:p>
            <w:pPr>
              <w:widowControl w:val="0"/>
              <w:kinsoku/>
              <w:wordWrap/>
              <w:overflowPunct/>
              <w:topLinePunct w:val="0"/>
              <w:bidi w:val="0"/>
              <w:snapToGrid w:val="0"/>
              <w:spacing w:line="288" w:lineRule="auto"/>
              <w:jc w:val="both"/>
              <w:outlineLvl w:val="9"/>
              <w:rPr>
                <w:rFonts w:ascii="Times New Roman Regular" w:hAnsi="Times New Roman Regular" w:cs="Times New Roman Regular"/>
                <w:bCs/>
                <w:color w:val="000000"/>
                <w:sz w:val="21"/>
                <w:szCs w:val="21"/>
              </w:rPr>
            </w:pPr>
          </w:p>
        </w:tc>
      </w:tr>
    </w:tbl>
    <w:p>
      <w:pPr>
        <w:pStyle w:val="8"/>
        <w:kinsoku/>
        <w:wordWrap/>
        <w:overflowPunct/>
        <w:topLinePunct w:val="0"/>
        <w:bidi w:val="0"/>
        <w:spacing w:before="81" w:after="163"/>
        <w:outlineLvl w:val="9"/>
      </w:pPr>
      <w:r>
        <w:rPr>
          <w:rFonts w:hint="eastAsia"/>
        </w:rPr>
        <w:t>（二）教学单元对课程目标的支撑关系</w:t>
      </w:r>
    </w:p>
    <w:tbl>
      <w:tblPr>
        <w:tblStyle w:val="3"/>
        <w:tblW w:w="49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4"/>
        <w:gridCol w:w="1097"/>
        <w:gridCol w:w="1097"/>
        <w:gridCol w:w="1097"/>
        <w:gridCol w:w="1096"/>
        <w:gridCol w:w="1096"/>
        <w:gridCol w:w="1097"/>
      </w:tblGrid>
      <w:tr>
        <w:trPr>
          <w:trHeight w:val="975" w:hRule="atLeast"/>
          <w:jc w:val="center"/>
        </w:trPr>
        <w:tc>
          <w:tcPr>
            <w:tcW w:w="1874" w:type="dxa"/>
            <w:tcBorders>
              <w:top w:val="single" w:color="auto" w:sz="12" w:space="0"/>
              <w:left w:val="single" w:color="auto" w:sz="12" w:space="0"/>
              <w:tl2br w:val="single" w:color="auto" w:sz="4" w:space="0"/>
            </w:tcBorders>
          </w:tcPr>
          <w:p>
            <w:pPr>
              <w:pStyle w:val="9"/>
              <w:kinsoku/>
              <w:wordWrap/>
              <w:overflowPunct/>
              <w:topLinePunct w:val="0"/>
              <w:bidi w:val="0"/>
              <w:ind w:firstLine="489"/>
              <w:jc w:val="right"/>
              <w:outlineLvl w:val="9"/>
              <w:rPr>
                <w:szCs w:val="16"/>
              </w:rPr>
            </w:pPr>
            <w:r>
              <w:rPr>
                <w:rFonts w:hint="eastAsia"/>
                <w:szCs w:val="16"/>
              </w:rPr>
              <w:t>课程目标</w:t>
            </w:r>
          </w:p>
          <w:p>
            <w:pPr>
              <w:pStyle w:val="9"/>
              <w:kinsoku/>
              <w:wordWrap/>
              <w:overflowPunct/>
              <w:topLinePunct w:val="0"/>
              <w:bidi w:val="0"/>
              <w:ind w:right="210"/>
              <w:jc w:val="left"/>
              <w:outlineLvl w:val="9"/>
              <w:rPr>
                <w:szCs w:val="16"/>
              </w:rPr>
            </w:pPr>
          </w:p>
          <w:p>
            <w:pPr>
              <w:pStyle w:val="9"/>
              <w:kinsoku/>
              <w:wordWrap/>
              <w:overflowPunct/>
              <w:topLinePunct w:val="0"/>
              <w:bidi w:val="0"/>
              <w:ind w:right="210"/>
              <w:jc w:val="left"/>
              <w:outlineLvl w:val="9"/>
              <w:rPr>
                <w:szCs w:val="16"/>
              </w:rPr>
            </w:pPr>
            <w:r>
              <w:rPr>
                <w:rFonts w:hint="eastAsia"/>
                <w:szCs w:val="16"/>
              </w:rPr>
              <w:t>教学单元</w:t>
            </w:r>
          </w:p>
        </w:tc>
        <w:tc>
          <w:tcPr>
            <w:tcW w:w="1097" w:type="dxa"/>
            <w:tcBorders>
              <w:top w:val="single" w:color="auto" w:sz="12" w:space="0"/>
            </w:tcBorders>
            <w:vAlign w:val="center"/>
          </w:tcPr>
          <w:p>
            <w:pPr>
              <w:pStyle w:val="9"/>
              <w:kinsoku/>
              <w:wordWrap/>
              <w:overflowPunct/>
              <w:topLinePunct w:val="0"/>
              <w:bidi w:val="0"/>
              <w:outlineLvl w:val="9"/>
              <w:rPr>
                <w:szCs w:val="16"/>
              </w:rPr>
            </w:pPr>
            <w:r>
              <w:rPr>
                <w:rFonts w:hint="eastAsia"/>
                <w:szCs w:val="16"/>
              </w:rPr>
              <w:t>1</w:t>
            </w:r>
          </w:p>
        </w:tc>
        <w:tc>
          <w:tcPr>
            <w:tcW w:w="1097" w:type="dxa"/>
            <w:tcBorders>
              <w:top w:val="single" w:color="auto" w:sz="12" w:space="0"/>
            </w:tcBorders>
            <w:vAlign w:val="center"/>
          </w:tcPr>
          <w:p>
            <w:pPr>
              <w:pStyle w:val="9"/>
              <w:kinsoku/>
              <w:wordWrap/>
              <w:overflowPunct/>
              <w:topLinePunct w:val="0"/>
              <w:bidi w:val="0"/>
              <w:outlineLvl w:val="9"/>
              <w:rPr>
                <w:szCs w:val="16"/>
              </w:rPr>
            </w:pPr>
            <w:r>
              <w:rPr>
                <w:rFonts w:hint="eastAsia"/>
                <w:szCs w:val="16"/>
              </w:rPr>
              <w:t>2</w:t>
            </w:r>
          </w:p>
        </w:tc>
        <w:tc>
          <w:tcPr>
            <w:tcW w:w="1097" w:type="dxa"/>
            <w:tcBorders>
              <w:top w:val="single" w:color="auto" w:sz="12" w:space="0"/>
            </w:tcBorders>
            <w:vAlign w:val="center"/>
          </w:tcPr>
          <w:p>
            <w:pPr>
              <w:pStyle w:val="9"/>
              <w:kinsoku/>
              <w:wordWrap/>
              <w:overflowPunct/>
              <w:topLinePunct w:val="0"/>
              <w:bidi w:val="0"/>
              <w:outlineLvl w:val="9"/>
              <w:rPr>
                <w:szCs w:val="16"/>
              </w:rPr>
            </w:pPr>
            <w:r>
              <w:rPr>
                <w:rFonts w:hint="eastAsia"/>
                <w:szCs w:val="16"/>
              </w:rPr>
              <w:t>3</w:t>
            </w:r>
          </w:p>
        </w:tc>
        <w:tc>
          <w:tcPr>
            <w:tcW w:w="1096" w:type="dxa"/>
            <w:tcBorders>
              <w:top w:val="single" w:color="auto" w:sz="12" w:space="0"/>
            </w:tcBorders>
            <w:vAlign w:val="center"/>
          </w:tcPr>
          <w:p>
            <w:pPr>
              <w:pStyle w:val="9"/>
              <w:kinsoku/>
              <w:wordWrap/>
              <w:overflowPunct/>
              <w:topLinePunct w:val="0"/>
              <w:bidi w:val="0"/>
              <w:outlineLvl w:val="9"/>
              <w:rPr>
                <w:szCs w:val="16"/>
              </w:rPr>
            </w:pPr>
            <w:r>
              <w:rPr>
                <w:rFonts w:hint="eastAsia"/>
                <w:szCs w:val="16"/>
              </w:rPr>
              <w:t>4</w:t>
            </w:r>
          </w:p>
        </w:tc>
        <w:tc>
          <w:tcPr>
            <w:tcW w:w="1096" w:type="dxa"/>
            <w:tcBorders>
              <w:top w:val="single" w:color="auto" w:sz="12" w:space="0"/>
            </w:tcBorders>
            <w:vAlign w:val="center"/>
          </w:tcPr>
          <w:p>
            <w:pPr>
              <w:pStyle w:val="9"/>
              <w:kinsoku/>
              <w:wordWrap/>
              <w:overflowPunct/>
              <w:topLinePunct w:val="0"/>
              <w:bidi w:val="0"/>
              <w:outlineLvl w:val="9"/>
              <w:rPr>
                <w:szCs w:val="16"/>
              </w:rPr>
            </w:pPr>
            <w:r>
              <w:rPr>
                <w:rFonts w:hint="eastAsia"/>
                <w:szCs w:val="16"/>
              </w:rPr>
              <w:t>5</w:t>
            </w:r>
          </w:p>
        </w:tc>
        <w:tc>
          <w:tcPr>
            <w:tcW w:w="1097" w:type="dxa"/>
            <w:tcBorders>
              <w:top w:val="single" w:color="auto" w:sz="12" w:space="0"/>
              <w:right w:val="single" w:color="auto" w:sz="12" w:space="0"/>
            </w:tcBorders>
            <w:vAlign w:val="center"/>
          </w:tcPr>
          <w:p>
            <w:pPr>
              <w:pStyle w:val="9"/>
              <w:kinsoku/>
              <w:wordWrap/>
              <w:overflowPunct/>
              <w:topLinePunct w:val="0"/>
              <w:bidi w:val="0"/>
              <w:outlineLvl w:val="9"/>
              <w:rPr>
                <w:szCs w:val="16"/>
              </w:rPr>
            </w:pPr>
            <w:r>
              <w:rPr>
                <w:rFonts w:hint="eastAsia"/>
                <w:szCs w:val="16"/>
              </w:rPr>
              <w:t>6</w:t>
            </w:r>
          </w:p>
        </w:tc>
      </w:tr>
      <w:tr>
        <w:trPr>
          <w:trHeight w:val="777" w:hRule="atLeast"/>
          <w:jc w:val="center"/>
        </w:trPr>
        <w:tc>
          <w:tcPr>
            <w:tcW w:w="1874" w:type="dxa"/>
            <w:tcBorders>
              <w:left w:val="single" w:color="auto" w:sz="12" w:space="0"/>
            </w:tcBorders>
          </w:tcPr>
          <w:p>
            <w:pPr>
              <w:pStyle w:val="7"/>
              <w:kinsoku/>
              <w:wordWrap/>
              <w:overflowPunct/>
              <w:topLinePunct w:val="0"/>
              <w:bidi w:val="0"/>
              <w:outlineLvl w:val="9"/>
            </w:pPr>
            <w:r>
              <w:rPr>
                <w:rFonts w:hint="eastAsia"/>
              </w:rPr>
              <w:t xml:space="preserve">第一单元 </w:t>
            </w:r>
          </w:p>
          <w:p>
            <w:pPr>
              <w:pStyle w:val="7"/>
              <w:kinsoku/>
              <w:wordWrap/>
              <w:overflowPunct/>
              <w:topLinePunct w:val="0"/>
              <w:bidi w:val="0"/>
              <w:outlineLvl w:val="9"/>
            </w:pPr>
            <w:r>
              <w:rPr>
                <w:rFonts w:hint="eastAsia"/>
              </w:rPr>
              <w:t>新媒体运营概述</w:t>
            </w:r>
          </w:p>
        </w:tc>
        <w:tc>
          <w:tcPr>
            <w:tcW w:w="1097" w:type="dxa"/>
            <w:vAlign w:val="center"/>
          </w:tcPr>
          <w:p>
            <w:pPr>
              <w:pStyle w:val="7"/>
              <w:kinsoku/>
              <w:wordWrap/>
              <w:overflowPunct/>
              <w:topLinePunct w:val="0"/>
              <w:bidi w:val="0"/>
              <w:outlineLvl w:val="9"/>
            </w:pPr>
            <w:r>
              <w:rPr>
                <w:rFonts w:ascii="Arial" w:hAnsi="Arial" w:cs="Arial"/>
              </w:rPr>
              <w:t>√</w:t>
            </w:r>
          </w:p>
        </w:tc>
        <w:tc>
          <w:tcPr>
            <w:tcW w:w="1097" w:type="dxa"/>
            <w:vAlign w:val="center"/>
          </w:tcPr>
          <w:p>
            <w:pPr>
              <w:pStyle w:val="7"/>
              <w:kinsoku/>
              <w:wordWrap/>
              <w:overflowPunct/>
              <w:topLinePunct w:val="0"/>
              <w:bidi w:val="0"/>
              <w:outlineLvl w:val="9"/>
            </w:pPr>
            <w:r>
              <w:rPr>
                <w:rFonts w:ascii="Arial" w:hAnsi="Arial" w:cs="Arial"/>
              </w:rPr>
              <w:t>√</w:t>
            </w:r>
          </w:p>
        </w:tc>
        <w:tc>
          <w:tcPr>
            <w:tcW w:w="1097"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p>
        </w:tc>
        <w:tc>
          <w:tcPr>
            <w:tcW w:w="1096" w:type="dxa"/>
            <w:vAlign w:val="center"/>
          </w:tcPr>
          <w:p>
            <w:pPr>
              <w:pStyle w:val="7"/>
              <w:kinsoku/>
              <w:wordWrap/>
              <w:overflowPunct/>
              <w:topLinePunct w:val="0"/>
              <w:bidi w:val="0"/>
              <w:outlineLvl w:val="9"/>
            </w:pPr>
            <w:r>
              <w:rPr>
                <w:rFonts w:ascii="Arial" w:hAnsi="Arial" w:cs="Arial"/>
              </w:rPr>
              <w:t>√</w:t>
            </w:r>
          </w:p>
        </w:tc>
        <w:tc>
          <w:tcPr>
            <w:tcW w:w="1097" w:type="dxa"/>
            <w:tcBorders>
              <w:right w:val="single" w:color="auto" w:sz="12" w:space="0"/>
            </w:tcBorders>
            <w:vAlign w:val="center"/>
          </w:tcPr>
          <w:p>
            <w:pPr>
              <w:pStyle w:val="7"/>
              <w:kinsoku/>
              <w:wordWrap/>
              <w:overflowPunct/>
              <w:topLinePunct w:val="0"/>
              <w:bidi w:val="0"/>
              <w:outlineLvl w:val="9"/>
            </w:pPr>
            <w:r>
              <w:rPr>
                <w:rFonts w:ascii="Arial" w:hAnsi="Arial" w:cs="Arial"/>
              </w:rPr>
              <w:t>√</w:t>
            </w:r>
          </w:p>
        </w:tc>
      </w:tr>
      <w:tr>
        <w:trPr>
          <w:trHeight w:val="777" w:hRule="atLeast"/>
          <w:jc w:val="center"/>
        </w:trPr>
        <w:tc>
          <w:tcPr>
            <w:tcW w:w="1874" w:type="dxa"/>
            <w:tcBorders>
              <w:left w:val="single" w:color="auto" w:sz="12" w:space="0"/>
            </w:tcBorders>
          </w:tcPr>
          <w:p>
            <w:pPr>
              <w:pStyle w:val="7"/>
              <w:kinsoku/>
              <w:wordWrap/>
              <w:overflowPunct/>
              <w:topLinePunct w:val="0"/>
              <w:bidi w:val="0"/>
              <w:outlineLvl w:val="9"/>
            </w:pPr>
            <w:r>
              <w:rPr>
                <w:rFonts w:hint="eastAsia"/>
              </w:rPr>
              <w:t>第二单元</w:t>
            </w:r>
          </w:p>
          <w:p>
            <w:pPr>
              <w:pStyle w:val="7"/>
              <w:kinsoku/>
              <w:wordWrap/>
              <w:overflowPunct/>
              <w:topLinePunct w:val="0"/>
              <w:bidi w:val="0"/>
              <w:outlineLvl w:val="9"/>
            </w:pPr>
            <w:r>
              <w:rPr>
                <w:rFonts w:hint="eastAsia"/>
              </w:rPr>
              <w:t>新媒体运营的定位</w:t>
            </w:r>
          </w:p>
        </w:tc>
        <w:tc>
          <w:tcPr>
            <w:tcW w:w="1097" w:type="dxa"/>
            <w:vAlign w:val="center"/>
          </w:tcPr>
          <w:p>
            <w:pPr>
              <w:pStyle w:val="7"/>
              <w:kinsoku/>
              <w:wordWrap/>
              <w:overflowPunct/>
              <w:topLinePunct w:val="0"/>
              <w:bidi w:val="0"/>
              <w:outlineLvl w:val="9"/>
            </w:pPr>
            <w:r>
              <w:rPr>
                <w:rFonts w:ascii="Arial" w:hAnsi="Arial" w:cs="Arial"/>
              </w:rPr>
              <w:t>√</w:t>
            </w:r>
          </w:p>
        </w:tc>
        <w:tc>
          <w:tcPr>
            <w:tcW w:w="1097" w:type="dxa"/>
            <w:vAlign w:val="center"/>
          </w:tcPr>
          <w:p>
            <w:pPr>
              <w:pStyle w:val="7"/>
              <w:kinsoku/>
              <w:wordWrap/>
              <w:overflowPunct/>
              <w:topLinePunct w:val="0"/>
              <w:bidi w:val="0"/>
              <w:outlineLvl w:val="9"/>
            </w:pPr>
          </w:p>
        </w:tc>
        <w:tc>
          <w:tcPr>
            <w:tcW w:w="1097"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7" w:type="dxa"/>
            <w:tcBorders>
              <w:right w:val="single" w:color="auto" w:sz="12" w:space="0"/>
            </w:tcBorders>
            <w:vAlign w:val="center"/>
          </w:tcPr>
          <w:p>
            <w:pPr>
              <w:pStyle w:val="7"/>
              <w:kinsoku/>
              <w:wordWrap/>
              <w:overflowPunct/>
              <w:topLinePunct w:val="0"/>
              <w:bidi w:val="0"/>
              <w:outlineLvl w:val="9"/>
            </w:pPr>
            <w:r>
              <w:rPr>
                <w:rFonts w:ascii="Arial" w:hAnsi="Arial" w:cs="Arial"/>
              </w:rPr>
              <w:t>√</w:t>
            </w:r>
          </w:p>
        </w:tc>
      </w:tr>
      <w:tr>
        <w:trPr>
          <w:trHeight w:val="482" w:hRule="atLeast"/>
          <w:jc w:val="center"/>
        </w:trPr>
        <w:tc>
          <w:tcPr>
            <w:tcW w:w="1874" w:type="dxa"/>
            <w:tcBorders>
              <w:left w:val="single" w:color="auto" w:sz="12" w:space="0"/>
            </w:tcBorders>
          </w:tcPr>
          <w:p>
            <w:pPr>
              <w:pStyle w:val="7"/>
              <w:kinsoku/>
              <w:wordWrap/>
              <w:overflowPunct/>
              <w:topLinePunct w:val="0"/>
              <w:bidi w:val="0"/>
              <w:outlineLvl w:val="9"/>
            </w:pPr>
            <w:r>
              <w:rPr>
                <w:rFonts w:hint="eastAsia"/>
              </w:rPr>
              <w:t>第三单元</w:t>
            </w:r>
          </w:p>
          <w:p>
            <w:pPr>
              <w:pStyle w:val="7"/>
              <w:kinsoku/>
              <w:wordWrap/>
              <w:overflowPunct/>
              <w:topLinePunct w:val="0"/>
              <w:bidi w:val="0"/>
              <w:outlineLvl w:val="9"/>
            </w:pPr>
            <w:r>
              <w:rPr>
                <w:rFonts w:hint="eastAsia"/>
              </w:rPr>
              <w:t>微信运营</w:t>
            </w:r>
          </w:p>
        </w:tc>
        <w:tc>
          <w:tcPr>
            <w:tcW w:w="1097" w:type="dxa"/>
            <w:vAlign w:val="center"/>
          </w:tcPr>
          <w:p>
            <w:pPr>
              <w:pStyle w:val="7"/>
              <w:kinsoku/>
              <w:wordWrap/>
              <w:overflowPunct/>
              <w:topLinePunct w:val="0"/>
              <w:bidi w:val="0"/>
              <w:outlineLvl w:val="9"/>
            </w:pPr>
          </w:p>
        </w:tc>
        <w:tc>
          <w:tcPr>
            <w:tcW w:w="1097" w:type="dxa"/>
            <w:vAlign w:val="center"/>
          </w:tcPr>
          <w:p>
            <w:pPr>
              <w:pStyle w:val="7"/>
              <w:kinsoku/>
              <w:wordWrap/>
              <w:overflowPunct/>
              <w:topLinePunct w:val="0"/>
              <w:bidi w:val="0"/>
              <w:outlineLvl w:val="9"/>
            </w:pPr>
            <w:r>
              <w:rPr>
                <w:rFonts w:ascii="Arial" w:hAnsi="Arial" w:cs="Arial"/>
              </w:rPr>
              <w:t>√</w:t>
            </w:r>
          </w:p>
        </w:tc>
        <w:tc>
          <w:tcPr>
            <w:tcW w:w="1097"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p>
        </w:tc>
        <w:tc>
          <w:tcPr>
            <w:tcW w:w="1096" w:type="dxa"/>
            <w:vAlign w:val="center"/>
          </w:tcPr>
          <w:p>
            <w:pPr>
              <w:pStyle w:val="7"/>
              <w:kinsoku/>
              <w:wordWrap/>
              <w:overflowPunct/>
              <w:topLinePunct w:val="0"/>
              <w:bidi w:val="0"/>
              <w:outlineLvl w:val="9"/>
            </w:pPr>
            <w:r>
              <w:rPr>
                <w:rFonts w:ascii="Arial" w:hAnsi="Arial" w:cs="Arial"/>
              </w:rPr>
              <w:t>√</w:t>
            </w:r>
          </w:p>
        </w:tc>
        <w:tc>
          <w:tcPr>
            <w:tcW w:w="1097" w:type="dxa"/>
            <w:tcBorders>
              <w:right w:val="single" w:color="auto" w:sz="12" w:space="0"/>
            </w:tcBorders>
            <w:vAlign w:val="center"/>
          </w:tcPr>
          <w:p>
            <w:pPr>
              <w:pStyle w:val="7"/>
              <w:kinsoku/>
              <w:wordWrap/>
              <w:overflowPunct/>
              <w:topLinePunct w:val="0"/>
              <w:bidi w:val="0"/>
              <w:outlineLvl w:val="9"/>
            </w:pPr>
            <w:r>
              <w:rPr>
                <w:rFonts w:ascii="Arial" w:hAnsi="Arial" w:cs="Arial"/>
              </w:rPr>
              <w:t>√</w:t>
            </w:r>
          </w:p>
        </w:tc>
      </w:tr>
      <w:tr>
        <w:trPr>
          <w:trHeight w:val="777" w:hRule="atLeast"/>
          <w:jc w:val="center"/>
        </w:trPr>
        <w:tc>
          <w:tcPr>
            <w:tcW w:w="1874" w:type="dxa"/>
            <w:tcBorders>
              <w:left w:val="single" w:color="auto" w:sz="12" w:space="0"/>
            </w:tcBorders>
          </w:tcPr>
          <w:p>
            <w:pPr>
              <w:pStyle w:val="7"/>
              <w:kinsoku/>
              <w:wordWrap/>
              <w:overflowPunct/>
              <w:topLinePunct w:val="0"/>
              <w:bidi w:val="0"/>
              <w:outlineLvl w:val="9"/>
            </w:pPr>
            <w:r>
              <w:rPr>
                <w:rFonts w:hint="eastAsia"/>
              </w:rPr>
              <w:t>第四单元</w:t>
            </w:r>
          </w:p>
          <w:p>
            <w:pPr>
              <w:pStyle w:val="7"/>
              <w:kinsoku/>
              <w:wordWrap/>
              <w:overflowPunct/>
              <w:topLinePunct w:val="0"/>
              <w:bidi w:val="0"/>
              <w:outlineLvl w:val="9"/>
            </w:pPr>
            <w:r>
              <w:rPr>
                <w:rFonts w:hint="eastAsia"/>
              </w:rPr>
              <w:t>微博运营</w:t>
            </w:r>
          </w:p>
        </w:tc>
        <w:tc>
          <w:tcPr>
            <w:tcW w:w="1097" w:type="dxa"/>
            <w:vAlign w:val="center"/>
          </w:tcPr>
          <w:p>
            <w:pPr>
              <w:pStyle w:val="7"/>
              <w:kinsoku/>
              <w:wordWrap/>
              <w:overflowPunct/>
              <w:topLinePunct w:val="0"/>
              <w:bidi w:val="0"/>
              <w:outlineLvl w:val="9"/>
            </w:pPr>
          </w:p>
        </w:tc>
        <w:tc>
          <w:tcPr>
            <w:tcW w:w="1097" w:type="dxa"/>
            <w:vAlign w:val="center"/>
          </w:tcPr>
          <w:p>
            <w:pPr>
              <w:pStyle w:val="7"/>
              <w:kinsoku/>
              <w:wordWrap/>
              <w:overflowPunct/>
              <w:topLinePunct w:val="0"/>
              <w:bidi w:val="0"/>
              <w:outlineLvl w:val="9"/>
            </w:pPr>
            <w:r>
              <w:rPr>
                <w:rFonts w:ascii="Arial" w:hAnsi="Arial" w:cs="Arial"/>
              </w:rPr>
              <w:t>√</w:t>
            </w:r>
          </w:p>
        </w:tc>
        <w:tc>
          <w:tcPr>
            <w:tcW w:w="1097"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7" w:type="dxa"/>
            <w:tcBorders>
              <w:right w:val="single" w:color="auto" w:sz="12" w:space="0"/>
            </w:tcBorders>
            <w:vAlign w:val="center"/>
          </w:tcPr>
          <w:p>
            <w:pPr>
              <w:pStyle w:val="7"/>
              <w:kinsoku/>
              <w:wordWrap/>
              <w:overflowPunct/>
              <w:topLinePunct w:val="0"/>
              <w:bidi w:val="0"/>
              <w:outlineLvl w:val="9"/>
            </w:pPr>
            <w:r>
              <w:rPr>
                <w:rFonts w:ascii="Arial" w:hAnsi="Arial" w:cs="Arial"/>
              </w:rPr>
              <w:t>√</w:t>
            </w:r>
          </w:p>
        </w:tc>
      </w:tr>
      <w:tr>
        <w:trPr>
          <w:trHeight w:val="777" w:hRule="atLeast"/>
          <w:jc w:val="center"/>
        </w:trPr>
        <w:tc>
          <w:tcPr>
            <w:tcW w:w="1874" w:type="dxa"/>
            <w:tcBorders>
              <w:left w:val="single" w:color="auto" w:sz="12" w:space="0"/>
            </w:tcBorders>
          </w:tcPr>
          <w:p>
            <w:pPr>
              <w:pStyle w:val="7"/>
              <w:kinsoku/>
              <w:wordWrap/>
              <w:overflowPunct/>
              <w:topLinePunct w:val="0"/>
              <w:bidi w:val="0"/>
              <w:outlineLvl w:val="9"/>
            </w:pPr>
            <w:r>
              <w:rPr>
                <w:rFonts w:hint="eastAsia"/>
              </w:rPr>
              <w:t>第五单元</w:t>
            </w:r>
          </w:p>
          <w:p>
            <w:pPr>
              <w:pStyle w:val="7"/>
              <w:kinsoku/>
              <w:wordWrap/>
              <w:overflowPunct/>
              <w:topLinePunct w:val="0"/>
              <w:bidi w:val="0"/>
              <w:outlineLvl w:val="9"/>
            </w:pPr>
            <w:r>
              <w:rPr>
                <w:rFonts w:hint="eastAsia"/>
              </w:rPr>
              <w:t>社群运营</w:t>
            </w:r>
          </w:p>
        </w:tc>
        <w:tc>
          <w:tcPr>
            <w:tcW w:w="1097" w:type="dxa"/>
            <w:vAlign w:val="center"/>
          </w:tcPr>
          <w:p>
            <w:pPr>
              <w:pStyle w:val="7"/>
              <w:kinsoku/>
              <w:wordWrap/>
              <w:overflowPunct/>
              <w:topLinePunct w:val="0"/>
              <w:bidi w:val="0"/>
              <w:outlineLvl w:val="9"/>
            </w:pPr>
          </w:p>
        </w:tc>
        <w:tc>
          <w:tcPr>
            <w:tcW w:w="1097" w:type="dxa"/>
            <w:vAlign w:val="center"/>
          </w:tcPr>
          <w:p>
            <w:pPr>
              <w:pStyle w:val="7"/>
              <w:kinsoku/>
              <w:wordWrap/>
              <w:overflowPunct/>
              <w:topLinePunct w:val="0"/>
              <w:bidi w:val="0"/>
              <w:outlineLvl w:val="9"/>
            </w:pPr>
            <w:r>
              <w:rPr>
                <w:rFonts w:ascii="Arial" w:hAnsi="Arial" w:cs="Arial"/>
              </w:rPr>
              <w:t>√</w:t>
            </w:r>
          </w:p>
        </w:tc>
        <w:tc>
          <w:tcPr>
            <w:tcW w:w="1097"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7" w:type="dxa"/>
            <w:tcBorders>
              <w:right w:val="single" w:color="auto" w:sz="12" w:space="0"/>
            </w:tcBorders>
            <w:vAlign w:val="center"/>
          </w:tcPr>
          <w:p>
            <w:pPr>
              <w:pStyle w:val="7"/>
              <w:kinsoku/>
              <w:wordWrap/>
              <w:overflowPunct/>
              <w:topLinePunct w:val="0"/>
              <w:bidi w:val="0"/>
              <w:outlineLvl w:val="9"/>
            </w:pPr>
            <w:r>
              <w:rPr>
                <w:rFonts w:ascii="Arial" w:hAnsi="Arial" w:cs="Arial"/>
              </w:rPr>
              <w:t>√</w:t>
            </w:r>
          </w:p>
        </w:tc>
      </w:tr>
      <w:tr>
        <w:trPr>
          <w:trHeight w:val="1101" w:hRule="atLeast"/>
          <w:jc w:val="center"/>
        </w:trPr>
        <w:tc>
          <w:tcPr>
            <w:tcW w:w="1874" w:type="dxa"/>
            <w:tcBorders>
              <w:left w:val="single" w:color="auto" w:sz="12" w:space="0"/>
            </w:tcBorders>
          </w:tcPr>
          <w:p>
            <w:pPr>
              <w:pStyle w:val="7"/>
              <w:kinsoku/>
              <w:wordWrap/>
              <w:overflowPunct/>
              <w:topLinePunct w:val="0"/>
              <w:bidi w:val="0"/>
              <w:outlineLvl w:val="9"/>
            </w:pPr>
            <w:r>
              <w:rPr>
                <w:rFonts w:hint="eastAsia"/>
              </w:rPr>
              <w:t xml:space="preserve">第六单元 </w:t>
            </w:r>
          </w:p>
          <w:p>
            <w:pPr>
              <w:pStyle w:val="7"/>
              <w:kinsoku/>
              <w:wordWrap/>
              <w:overflowPunct/>
              <w:topLinePunct w:val="0"/>
              <w:bidi w:val="0"/>
              <w:outlineLvl w:val="9"/>
            </w:pPr>
            <w:r>
              <w:rPr>
                <w:rFonts w:hint="eastAsia"/>
              </w:rPr>
              <w:t>音频、视频和直播运营</w:t>
            </w:r>
          </w:p>
        </w:tc>
        <w:tc>
          <w:tcPr>
            <w:tcW w:w="1097" w:type="dxa"/>
            <w:vAlign w:val="center"/>
          </w:tcPr>
          <w:p>
            <w:pPr>
              <w:pStyle w:val="7"/>
              <w:kinsoku/>
              <w:wordWrap/>
              <w:overflowPunct/>
              <w:topLinePunct w:val="0"/>
              <w:bidi w:val="0"/>
              <w:outlineLvl w:val="9"/>
            </w:pPr>
          </w:p>
        </w:tc>
        <w:tc>
          <w:tcPr>
            <w:tcW w:w="1097" w:type="dxa"/>
            <w:vAlign w:val="center"/>
          </w:tcPr>
          <w:p>
            <w:pPr>
              <w:pStyle w:val="7"/>
              <w:kinsoku/>
              <w:wordWrap/>
              <w:overflowPunct/>
              <w:topLinePunct w:val="0"/>
              <w:bidi w:val="0"/>
              <w:outlineLvl w:val="9"/>
            </w:pPr>
            <w:r>
              <w:rPr>
                <w:rFonts w:ascii="Arial" w:hAnsi="Arial" w:cs="Arial"/>
              </w:rPr>
              <w:t>√</w:t>
            </w:r>
          </w:p>
        </w:tc>
        <w:tc>
          <w:tcPr>
            <w:tcW w:w="1097"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7" w:type="dxa"/>
            <w:tcBorders>
              <w:right w:val="single" w:color="auto" w:sz="12" w:space="0"/>
            </w:tcBorders>
            <w:vAlign w:val="center"/>
          </w:tcPr>
          <w:p>
            <w:pPr>
              <w:pStyle w:val="7"/>
              <w:kinsoku/>
              <w:wordWrap/>
              <w:overflowPunct/>
              <w:topLinePunct w:val="0"/>
              <w:bidi w:val="0"/>
              <w:outlineLvl w:val="9"/>
            </w:pPr>
            <w:r>
              <w:rPr>
                <w:rFonts w:ascii="Arial" w:hAnsi="Arial" w:cs="Arial"/>
              </w:rPr>
              <w:t>√</w:t>
            </w:r>
          </w:p>
        </w:tc>
      </w:tr>
      <w:tr>
        <w:trPr>
          <w:trHeight w:val="777" w:hRule="atLeast"/>
          <w:jc w:val="center"/>
        </w:trPr>
        <w:tc>
          <w:tcPr>
            <w:tcW w:w="1874" w:type="dxa"/>
            <w:tcBorders>
              <w:left w:val="single" w:color="auto" w:sz="12" w:space="0"/>
            </w:tcBorders>
          </w:tcPr>
          <w:p>
            <w:pPr>
              <w:pStyle w:val="7"/>
              <w:kinsoku/>
              <w:wordWrap/>
              <w:overflowPunct/>
              <w:topLinePunct w:val="0"/>
              <w:bidi w:val="0"/>
              <w:outlineLvl w:val="9"/>
            </w:pPr>
            <w:r>
              <w:rPr>
                <w:rFonts w:hint="eastAsia"/>
              </w:rPr>
              <w:t>第七单元</w:t>
            </w:r>
          </w:p>
          <w:p>
            <w:pPr>
              <w:pStyle w:val="7"/>
              <w:kinsoku/>
              <w:wordWrap/>
              <w:overflowPunct/>
              <w:topLinePunct w:val="0"/>
              <w:bidi w:val="0"/>
              <w:outlineLvl w:val="9"/>
            </w:pPr>
            <w:r>
              <w:rPr>
                <w:rFonts w:hint="eastAsia"/>
              </w:rPr>
              <w:t>其他新媒体运营</w:t>
            </w:r>
          </w:p>
        </w:tc>
        <w:tc>
          <w:tcPr>
            <w:tcW w:w="1097" w:type="dxa"/>
            <w:vAlign w:val="center"/>
          </w:tcPr>
          <w:p>
            <w:pPr>
              <w:pStyle w:val="7"/>
              <w:kinsoku/>
              <w:wordWrap/>
              <w:overflowPunct/>
              <w:topLinePunct w:val="0"/>
              <w:bidi w:val="0"/>
              <w:outlineLvl w:val="9"/>
            </w:pPr>
          </w:p>
        </w:tc>
        <w:tc>
          <w:tcPr>
            <w:tcW w:w="1097" w:type="dxa"/>
            <w:vAlign w:val="center"/>
          </w:tcPr>
          <w:p>
            <w:pPr>
              <w:pStyle w:val="7"/>
              <w:kinsoku/>
              <w:wordWrap/>
              <w:overflowPunct/>
              <w:topLinePunct w:val="0"/>
              <w:bidi w:val="0"/>
              <w:outlineLvl w:val="9"/>
            </w:pPr>
            <w:r>
              <w:rPr>
                <w:rFonts w:ascii="Arial" w:hAnsi="Arial" w:cs="Arial"/>
              </w:rPr>
              <w:t>√</w:t>
            </w:r>
          </w:p>
        </w:tc>
        <w:tc>
          <w:tcPr>
            <w:tcW w:w="1097"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6" w:type="dxa"/>
            <w:vAlign w:val="center"/>
          </w:tcPr>
          <w:p>
            <w:pPr>
              <w:pStyle w:val="7"/>
              <w:kinsoku/>
              <w:wordWrap/>
              <w:overflowPunct/>
              <w:topLinePunct w:val="0"/>
              <w:bidi w:val="0"/>
              <w:outlineLvl w:val="9"/>
            </w:pPr>
            <w:r>
              <w:rPr>
                <w:rFonts w:ascii="Arial" w:hAnsi="Arial" w:cs="Arial"/>
              </w:rPr>
              <w:t>√</w:t>
            </w:r>
          </w:p>
        </w:tc>
        <w:tc>
          <w:tcPr>
            <w:tcW w:w="1097" w:type="dxa"/>
            <w:tcBorders>
              <w:right w:val="single" w:color="auto" w:sz="12" w:space="0"/>
            </w:tcBorders>
            <w:vAlign w:val="center"/>
          </w:tcPr>
          <w:p>
            <w:pPr>
              <w:pStyle w:val="7"/>
              <w:kinsoku/>
              <w:wordWrap/>
              <w:overflowPunct/>
              <w:topLinePunct w:val="0"/>
              <w:bidi w:val="0"/>
              <w:outlineLvl w:val="9"/>
            </w:pPr>
            <w:r>
              <w:rPr>
                <w:rFonts w:ascii="Arial" w:hAnsi="Arial" w:cs="Arial"/>
              </w:rPr>
              <w:t>√</w:t>
            </w:r>
          </w:p>
        </w:tc>
      </w:tr>
      <w:tr>
        <w:trPr>
          <w:trHeight w:val="808" w:hRule="atLeast"/>
          <w:jc w:val="center"/>
        </w:trPr>
        <w:tc>
          <w:tcPr>
            <w:tcW w:w="1874" w:type="dxa"/>
            <w:tcBorders>
              <w:left w:val="single" w:color="auto" w:sz="12" w:space="0"/>
              <w:bottom w:val="single" w:color="auto" w:sz="12" w:space="0"/>
            </w:tcBorders>
          </w:tcPr>
          <w:p>
            <w:pPr>
              <w:pStyle w:val="7"/>
              <w:kinsoku/>
              <w:wordWrap/>
              <w:overflowPunct/>
              <w:topLinePunct w:val="0"/>
              <w:bidi w:val="0"/>
              <w:outlineLvl w:val="9"/>
            </w:pPr>
            <w:r>
              <w:rPr>
                <w:rFonts w:hint="eastAsia"/>
              </w:rPr>
              <w:t>第八单元</w:t>
            </w:r>
          </w:p>
          <w:p>
            <w:pPr>
              <w:pStyle w:val="7"/>
              <w:kinsoku/>
              <w:wordWrap/>
              <w:overflowPunct/>
              <w:topLinePunct w:val="0"/>
              <w:bidi w:val="0"/>
              <w:outlineLvl w:val="9"/>
            </w:pPr>
            <w:r>
              <w:rPr>
                <w:rFonts w:hint="eastAsia"/>
              </w:rPr>
              <w:t>新媒体数据分析</w:t>
            </w:r>
          </w:p>
        </w:tc>
        <w:tc>
          <w:tcPr>
            <w:tcW w:w="1097" w:type="dxa"/>
            <w:tcBorders>
              <w:bottom w:val="single" w:color="auto" w:sz="12" w:space="0"/>
            </w:tcBorders>
            <w:vAlign w:val="center"/>
          </w:tcPr>
          <w:p>
            <w:pPr>
              <w:pStyle w:val="7"/>
              <w:kinsoku/>
              <w:wordWrap/>
              <w:overflowPunct/>
              <w:topLinePunct w:val="0"/>
              <w:bidi w:val="0"/>
              <w:outlineLvl w:val="9"/>
            </w:pPr>
          </w:p>
        </w:tc>
        <w:tc>
          <w:tcPr>
            <w:tcW w:w="1097" w:type="dxa"/>
            <w:tcBorders>
              <w:bottom w:val="single" w:color="auto" w:sz="12" w:space="0"/>
            </w:tcBorders>
            <w:vAlign w:val="center"/>
          </w:tcPr>
          <w:p>
            <w:pPr>
              <w:pStyle w:val="7"/>
              <w:kinsoku/>
              <w:wordWrap/>
              <w:overflowPunct/>
              <w:topLinePunct w:val="0"/>
              <w:bidi w:val="0"/>
              <w:outlineLvl w:val="9"/>
            </w:pPr>
          </w:p>
        </w:tc>
        <w:tc>
          <w:tcPr>
            <w:tcW w:w="1097" w:type="dxa"/>
            <w:tcBorders>
              <w:bottom w:val="single" w:color="auto" w:sz="12" w:space="0"/>
            </w:tcBorders>
            <w:vAlign w:val="center"/>
          </w:tcPr>
          <w:p>
            <w:pPr>
              <w:pStyle w:val="7"/>
              <w:kinsoku/>
              <w:wordWrap/>
              <w:overflowPunct/>
              <w:topLinePunct w:val="0"/>
              <w:bidi w:val="0"/>
              <w:outlineLvl w:val="9"/>
            </w:pPr>
            <w:r>
              <w:rPr>
                <w:rFonts w:ascii="Arial" w:hAnsi="Arial" w:cs="Arial"/>
              </w:rPr>
              <w:t>√</w:t>
            </w:r>
          </w:p>
        </w:tc>
        <w:tc>
          <w:tcPr>
            <w:tcW w:w="1096" w:type="dxa"/>
            <w:tcBorders>
              <w:bottom w:val="single" w:color="auto" w:sz="12" w:space="0"/>
            </w:tcBorders>
            <w:vAlign w:val="center"/>
          </w:tcPr>
          <w:p>
            <w:pPr>
              <w:pStyle w:val="7"/>
              <w:kinsoku/>
              <w:wordWrap/>
              <w:overflowPunct/>
              <w:topLinePunct w:val="0"/>
              <w:bidi w:val="0"/>
              <w:outlineLvl w:val="9"/>
            </w:pPr>
            <w:r>
              <w:rPr>
                <w:rFonts w:ascii="Arial" w:hAnsi="Arial" w:cs="Arial"/>
              </w:rPr>
              <w:t>√</w:t>
            </w:r>
          </w:p>
        </w:tc>
        <w:tc>
          <w:tcPr>
            <w:tcW w:w="1096" w:type="dxa"/>
            <w:tcBorders>
              <w:bottom w:val="single" w:color="auto" w:sz="12" w:space="0"/>
            </w:tcBorders>
            <w:vAlign w:val="center"/>
          </w:tcPr>
          <w:p>
            <w:pPr>
              <w:pStyle w:val="7"/>
              <w:kinsoku/>
              <w:wordWrap/>
              <w:overflowPunct/>
              <w:topLinePunct w:val="0"/>
              <w:bidi w:val="0"/>
              <w:outlineLvl w:val="9"/>
            </w:pPr>
            <w:r>
              <w:rPr>
                <w:rFonts w:ascii="Arial" w:hAnsi="Arial" w:cs="Arial"/>
              </w:rPr>
              <w:t>√</w:t>
            </w:r>
          </w:p>
        </w:tc>
        <w:tc>
          <w:tcPr>
            <w:tcW w:w="1097" w:type="dxa"/>
            <w:tcBorders>
              <w:bottom w:val="single" w:color="auto" w:sz="12" w:space="0"/>
              <w:right w:val="single" w:color="auto" w:sz="12" w:space="0"/>
            </w:tcBorders>
            <w:vAlign w:val="center"/>
          </w:tcPr>
          <w:p>
            <w:pPr>
              <w:pStyle w:val="7"/>
              <w:kinsoku/>
              <w:wordWrap/>
              <w:overflowPunct/>
              <w:topLinePunct w:val="0"/>
              <w:bidi w:val="0"/>
              <w:outlineLvl w:val="9"/>
            </w:pPr>
            <w:r>
              <w:rPr>
                <w:rFonts w:ascii="Arial" w:hAnsi="Arial" w:cs="Arial"/>
              </w:rPr>
              <w:t>√</w:t>
            </w:r>
          </w:p>
        </w:tc>
      </w:tr>
    </w:tbl>
    <w:p>
      <w:pPr>
        <w:pStyle w:val="8"/>
        <w:kinsoku/>
        <w:wordWrap/>
        <w:overflowPunct/>
        <w:topLinePunct w:val="0"/>
        <w:bidi w:val="0"/>
        <w:spacing w:before="326" w:beforeLines="100" w:after="163"/>
        <w:outlineLvl w:val="9"/>
      </w:pPr>
      <w:r>
        <w:rPr>
          <w:rFonts w:hint="eastAsia"/>
        </w:rPr>
        <w:t>（三）课程教学方法与学时分配</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trPr>
          <w:trHeight w:val="340" w:hRule="atLeast"/>
          <w:jc w:val="center"/>
        </w:trPr>
        <w:tc>
          <w:tcPr>
            <w:tcW w:w="1828" w:type="dxa"/>
            <w:vMerge w:val="restart"/>
            <w:tcBorders>
              <w:top w:val="single" w:color="auto" w:sz="12" w:space="0"/>
              <w:left w:val="single" w:color="auto" w:sz="12" w:space="0"/>
            </w:tcBorders>
            <w:vAlign w:val="center"/>
          </w:tcPr>
          <w:p>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pPr>
              <w:pStyle w:val="9"/>
              <w:widowControl w:val="0"/>
              <w:kinsoku/>
              <w:wordWrap/>
              <w:overflowPunct/>
              <w:topLinePunct w:val="0"/>
              <w:bidi w:val="0"/>
              <w:outlineLvl w:val="9"/>
              <w:rPr>
                <w:szCs w:val="21"/>
              </w:rPr>
            </w:pPr>
            <w:r>
              <w:rPr>
                <w:rFonts w:hint="eastAsia" w:ascii="黑体" w:hAnsi="黑体"/>
                <w:szCs w:val="21"/>
              </w:rPr>
              <w:t>教与学方式</w:t>
            </w:r>
          </w:p>
        </w:tc>
        <w:tc>
          <w:tcPr>
            <w:tcW w:w="1697" w:type="dxa"/>
            <w:vMerge w:val="restart"/>
            <w:tcBorders>
              <w:top w:val="single" w:color="auto" w:sz="12" w:space="0"/>
            </w:tcBorders>
            <w:vAlign w:val="center"/>
          </w:tcPr>
          <w:p>
            <w:pPr>
              <w:pStyle w:val="9"/>
              <w:widowControl w:val="0"/>
              <w:kinsoku/>
              <w:wordWrap/>
              <w:overflowPunct/>
              <w:topLinePunct w:val="0"/>
              <w:bidi w:val="0"/>
              <w:outlineLvl w:val="9"/>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pPr>
              <w:pStyle w:val="9"/>
              <w:widowControl w:val="0"/>
              <w:kinsoku/>
              <w:wordWrap/>
              <w:overflowPunct/>
              <w:topLinePunct w:val="0"/>
              <w:bidi w:val="0"/>
              <w:outlineLvl w:val="9"/>
              <w:rPr>
                <w:rFonts w:ascii="黑体" w:hAnsi="黑体"/>
                <w:szCs w:val="21"/>
              </w:rPr>
            </w:pPr>
            <w:r>
              <w:rPr>
                <w:rFonts w:hint="eastAsia" w:ascii="黑体" w:hAnsi="黑体"/>
                <w:szCs w:val="21"/>
              </w:rPr>
              <w:t>学时</w:t>
            </w:r>
            <w:r>
              <w:rPr>
                <w:rFonts w:hint="eastAsia" w:ascii="黑体" w:hAnsi="黑体"/>
                <w:bCs w:val="0"/>
                <w:szCs w:val="21"/>
              </w:rPr>
              <w:t>分配</w:t>
            </w:r>
          </w:p>
        </w:tc>
      </w:tr>
      <w:tr>
        <w:trPr>
          <w:trHeight w:val="340" w:hRule="atLeast"/>
          <w:jc w:val="center"/>
        </w:trPr>
        <w:tc>
          <w:tcPr>
            <w:tcW w:w="1828" w:type="dxa"/>
            <w:vMerge w:val="continue"/>
            <w:tcBorders>
              <w:left w:val="single" w:color="auto" w:sz="12" w:space="0"/>
            </w:tcBorders>
          </w:tcPr>
          <w:p>
            <w:pPr>
              <w:widowControl w:val="0"/>
              <w:kinsoku/>
              <w:wordWrap/>
              <w:overflowPunct/>
              <w:topLinePunct w:val="0"/>
              <w:bidi w:val="0"/>
              <w:snapToGrid w:val="0"/>
              <w:jc w:val="center"/>
              <w:outlineLvl w:val="9"/>
              <w:rPr>
                <w:rFonts w:ascii="黑体" w:hAnsi="黑体" w:eastAsia="黑体"/>
                <w:bCs/>
                <w:sz w:val="21"/>
                <w:szCs w:val="21"/>
              </w:rPr>
            </w:pPr>
          </w:p>
        </w:tc>
        <w:tc>
          <w:tcPr>
            <w:tcW w:w="2690" w:type="dxa"/>
            <w:vMerge w:val="continue"/>
          </w:tcPr>
          <w:p>
            <w:pPr>
              <w:widowControl w:val="0"/>
              <w:kinsoku/>
              <w:wordWrap/>
              <w:overflowPunct/>
              <w:topLinePunct w:val="0"/>
              <w:bidi w:val="0"/>
              <w:snapToGrid w:val="0"/>
              <w:jc w:val="center"/>
              <w:outlineLvl w:val="9"/>
              <w:rPr>
                <w:rFonts w:ascii="黑体" w:hAnsi="黑体" w:eastAsia="黑体"/>
                <w:bCs/>
                <w:sz w:val="21"/>
                <w:szCs w:val="21"/>
              </w:rPr>
            </w:pPr>
          </w:p>
        </w:tc>
        <w:tc>
          <w:tcPr>
            <w:tcW w:w="1697" w:type="dxa"/>
            <w:vMerge w:val="continue"/>
          </w:tcPr>
          <w:p>
            <w:pPr>
              <w:widowControl w:val="0"/>
              <w:kinsoku/>
              <w:wordWrap/>
              <w:overflowPunct/>
              <w:topLinePunct w:val="0"/>
              <w:bidi w:val="0"/>
              <w:snapToGrid w:val="0"/>
              <w:jc w:val="center"/>
              <w:outlineLvl w:val="9"/>
              <w:rPr>
                <w:rFonts w:ascii="黑体" w:hAnsi="黑体" w:eastAsia="黑体"/>
                <w:bCs/>
                <w:sz w:val="21"/>
                <w:szCs w:val="21"/>
              </w:rPr>
            </w:pPr>
          </w:p>
        </w:tc>
        <w:tc>
          <w:tcPr>
            <w:tcW w:w="708" w:type="dxa"/>
            <w:vAlign w:val="center"/>
          </w:tcPr>
          <w:p>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小计</w:t>
            </w:r>
          </w:p>
        </w:tc>
      </w:tr>
      <w:tr>
        <w:trPr>
          <w:trHeight w:val="454" w:hRule="atLeast"/>
          <w:jc w:val="center"/>
        </w:trPr>
        <w:tc>
          <w:tcPr>
            <w:tcW w:w="1828" w:type="dxa"/>
            <w:tcBorders>
              <w:left w:val="single" w:color="auto" w:sz="12" w:space="0"/>
            </w:tcBorders>
          </w:tcPr>
          <w:p>
            <w:pPr>
              <w:pStyle w:val="7"/>
              <w:widowControl w:val="0"/>
              <w:kinsoku/>
              <w:wordWrap/>
              <w:overflowPunct/>
              <w:topLinePunct w:val="0"/>
              <w:bidi w:val="0"/>
              <w:outlineLvl w:val="9"/>
            </w:pPr>
            <w:r>
              <w:rPr>
                <w:rFonts w:hint="eastAsia"/>
              </w:rPr>
              <w:t xml:space="preserve">第一单元 </w:t>
            </w:r>
          </w:p>
          <w:p>
            <w:pPr>
              <w:pStyle w:val="7"/>
              <w:widowControl w:val="0"/>
              <w:kinsoku/>
              <w:wordWrap/>
              <w:overflowPunct/>
              <w:topLinePunct w:val="0"/>
              <w:bidi w:val="0"/>
              <w:outlineLvl w:val="9"/>
              <w:rPr>
                <w:bCs/>
              </w:rPr>
            </w:pPr>
            <w:r>
              <w:rPr>
                <w:rFonts w:hint="eastAsia"/>
              </w:rPr>
              <w:t>新媒体运营概述</w:t>
            </w:r>
          </w:p>
        </w:tc>
        <w:tc>
          <w:tcPr>
            <w:tcW w:w="2690"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教师课堂教授</w:t>
            </w:r>
          </w:p>
        </w:tc>
        <w:tc>
          <w:tcPr>
            <w:tcW w:w="1697"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综述报告</w:t>
            </w:r>
          </w:p>
        </w:tc>
        <w:tc>
          <w:tcPr>
            <w:tcW w:w="708"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r>
      <w:tr>
        <w:trPr>
          <w:trHeight w:val="454" w:hRule="atLeast"/>
          <w:jc w:val="center"/>
        </w:trPr>
        <w:tc>
          <w:tcPr>
            <w:tcW w:w="1828" w:type="dxa"/>
            <w:tcBorders>
              <w:left w:val="single" w:color="auto" w:sz="12" w:space="0"/>
            </w:tcBorders>
          </w:tcPr>
          <w:p>
            <w:pPr>
              <w:pStyle w:val="7"/>
              <w:widowControl w:val="0"/>
              <w:kinsoku/>
              <w:wordWrap/>
              <w:overflowPunct/>
              <w:topLinePunct w:val="0"/>
              <w:bidi w:val="0"/>
              <w:outlineLvl w:val="9"/>
            </w:pPr>
            <w:r>
              <w:rPr>
                <w:rFonts w:hint="eastAsia"/>
              </w:rPr>
              <w:t>第二单元</w:t>
            </w:r>
          </w:p>
          <w:p>
            <w:pPr>
              <w:pStyle w:val="7"/>
              <w:widowControl w:val="0"/>
              <w:kinsoku/>
              <w:wordWrap/>
              <w:overflowPunct/>
              <w:topLinePunct w:val="0"/>
              <w:bidi w:val="0"/>
              <w:outlineLvl w:val="9"/>
              <w:rPr>
                <w:bCs/>
              </w:rPr>
            </w:pPr>
            <w:r>
              <w:rPr>
                <w:rFonts w:hint="eastAsia"/>
              </w:rPr>
              <w:t>新媒体运营的定位</w:t>
            </w:r>
          </w:p>
        </w:tc>
        <w:tc>
          <w:tcPr>
            <w:tcW w:w="2690"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bCs/>
                <w:color w:val="000000"/>
                <w:sz w:val="21"/>
                <w:szCs w:val="21"/>
              </w:rPr>
              <w:t>教师讲授，学生结合课堂讨论和课下阅读学习</w:t>
            </w:r>
          </w:p>
        </w:tc>
        <w:tc>
          <w:tcPr>
            <w:tcW w:w="1697"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综述报告</w:t>
            </w:r>
          </w:p>
        </w:tc>
        <w:tc>
          <w:tcPr>
            <w:tcW w:w="708"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r>
      <w:tr>
        <w:trPr>
          <w:trHeight w:val="454" w:hRule="atLeast"/>
          <w:jc w:val="center"/>
        </w:trPr>
        <w:tc>
          <w:tcPr>
            <w:tcW w:w="1828" w:type="dxa"/>
            <w:tcBorders>
              <w:left w:val="single" w:color="auto" w:sz="12" w:space="0"/>
            </w:tcBorders>
          </w:tcPr>
          <w:p>
            <w:pPr>
              <w:pStyle w:val="7"/>
              <w:widowControl w:val="0"/>
              <w:kinsoku/>
              <w:wordWrap/>
              <w:overflowPunct/>
              <w:topLinePunct w:val="0"/>
              <w:bidi w:val="0"/>
              <w:outlineLvl w:val="9"/>
            </w:pPr>
            <w:r>
              <w:rPr>
                <w:rFonts w:hint="eastAsia"/>
              </w:rPr>
              <w:t>第三单元</w:t>
            </w:r>
          </w:p>
          <w:p>
            <w:pPr>
              <w:pStyle w:val="7"/>
              <w:widowControl w:val="0"/>
              <w:kinsoku/>
              <w:wordWrap/>
              <w:overflowPunct/>
              <w:topLinePunct w:val="0"/>
              <w:bidi w:val="0"/>
              <w:outlineLvl w:val="9"/>
              <w:rPr>
                <w:bCs/>
              </w:rPr>
            </w:pPr>
            <w:r>
              <w:rPr>
                <w:rFonts w:hint="eastAsia"/>
              </w:rPr>
              <w:t>微信运营</w:t>
            </w:r>
          </w:p>
        </w:tc>
        <w:tc>
          <w:tcPr>
            <w:tcW w:w="2690"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bCs/>
                <w:color w:val="000000"/>
                <w:sz w:val="21"/>
                <w:szCs w:val="21"/>
              </w:rPr>
              <w:t>教师讲授，布置任务，说明完成方式，案例解析；学生实践</w:t>
            </w:r>
          </w:p>
        </w:tc>
        <w:tc>
          <w:tcPr>
            <w:tcW w:w="1697"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设计作品</w:t>
            </w:r>
          </w:p>
        </w:tc>
        <w:tc>
          <w:tcPr>
            <w:tcW w:w="708"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c>
          <w:tcPr>
            <w:tcW w:w="700" w:type="dxa"/>
            <w:tcBorders>
              <w:right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p>
        </w:tc>
      </w:tr>
      <w:tr>
        <w:trPr>
          <w:trHeight w:val="454" w:hRule="atLeast"/>
          <w:jc w:val="center"/>
        </w:trPr>
        <w:tc>
          <w:tcPr>
            <w:tcW w:w="1828" w:type="dxa"/>
            <w:tcBorders>
              <w:left w:val="single" w:color="auto" w:sz="12" w:space="0"/>
            </w:tcBorders>
          </w:tcPr>
          <w:p>
            <w:pPr>
              <w:pStyle w:val="7"/>
              <w:widowControl w:val="0"/>
              <w:kinsoku/>
              <w:wordWrap/>
              <w:overflowPunct/>
              <w:topLinePunct w:val="0"/>
              <w:bidi w:val="0"/>
              <w:outlineLvl w:val="9"/>
            </w:pPr>
            <w:r>
              <w:rPr>
                <w:rFonts w:hint="eastAsia"/>
              </w:rPr>
              <w:t>第四单元</w:t>
            </w:r>
          </w:p>
          <w:p>
            <w:pPr>
              <w:pStyle w:val="7"/>
              <w:widowControl w:val="0"/>
              <w:kinsoku/>
              <w:wordWrap/>
              <w:overflowPunct/>
              <w:topLinePunct w:val="0"/>
              <w:bidi w:val="0"/>
              <w:outlineLvl w:val="9"/>
              <w:rPr>
                <w:bCs/>
              </w:rPr>
            </w:pPr>
            <w:r>
              <w:rPr>
                <w:rFonts w:hint="eastAsia"/>
              </w:rPr>
              <w:t>微博运营</w:t>
            </w:r>
          </w:p>
        </w:tc>
        <w:tc>
          <w:tcPr>
            <w:tcW w:w="2690"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bCs/>
                <w:color w:val="000000"/>
                <w:sz w:val="21"/>
                <w:szCs w:val="21"/>
              </w:rPr>
              <w:t>教师讲授，布置任务，说明完成方式，案例解析；学生实践</w:t>
            </w:r>
          </w:p>
        </w:tc>
        <w:tc>
          <w:tcPr>
            <w:tcW w:w="1697"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设计作品</w:t>
            </w:r>
          </w:p>
        </w:tc>
        <w:tc>
          <w:tcPr>
            <w:tcW w:w="708"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c>
          <w:tcPr>
            <w:tcW w:w="700" w:type="dxa"/>
            <w:tcBorders>
              <w:right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p>
        </w:tc>
      </w:tr>
      <w:tr>
        <w:trPr>
          <w:trHeight w:val="454" w:hRule="atLeast"/>
          <w:jc w:val="center"/>
        </w:trPr>
        <w:tc>
          <w:tcPr>
            <w:tcW w:w="1828" w:type="dxa"/>
            <w:tcBorders>
              <w:left w:val="single" w:color="auto" w:sz="12" w:space="0"/>
            </w:tcBorders>
          </w:tcPr>
          <w:p>
            <w:pPr>
              <w:pStyle w:val="7"/>
              <w:widowControl w:val="0"/>
              <w:kinsoku/>
              <w:wordWrap/>
              <w:overflowPunct/>
              <w:topLinePunct w:val="0"/>
              <w:bidi w:val="0"/>
              <w:outlineLvl w:val="9"/>
            </w:pPr>
            <w:r>
              <w:rPr>
                <w:rFonts w:hint="eastAsia"/>
              </w:rPr>
              <w:t>第五单元</w:t>
            </w:r>
          </w:p>
          <w:p>
            <w:pPr>
              <w:pStyle w:val="7"/>
              <w:widowControl w:val="0"/>
              <w:kinsoku/>
              <w:wordWrap/>
              <w:overflowPunct/>
              <w:topLinePunct w:val="0"/>
              <w:bidi w:val="0"/>
              <w:outlineLvl w:val="9"/>
              <w:rPr>
                <w:bCs/>
              </w:rPr>
            </w:pPr>
            <w:r>
              <w:rPr>
                <w:rFonts w:hint="eastAsia"/>
              </w:rPr>
              <w:t>社群运营</w:t>
            </w:r>
          </w:p>
        </w:tc>
        <w:tc>
          <w:tcPr>
            <w:tcW w:w="2690"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bCs/>
                <w:color w:val="000000"/>
                <w:sz w:val="21"/>
                <w:szCs w:val="21"/>
              </w:rPr>
              <w:t>教师讲授，布置任务，说明完成方式，案例解析；学生实践</w:t>
            </w:r>
          </w:p>
        </w:tc>
        <w:tc>
          <w:tcPr>
            <w:tcW w:w="1697"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设计作品</w:t>
            </w:r>
          </w:p>
        </w:tc>
        <w:tc>
          <w:tcPr>
            <w:tcW w:w="708"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p>
        </w:tc>
        <w:tc>
          <w:tcPr>
            <w:tcW w:w="700" w:type="dxa"/>
            <w:tcBorders>
              <w:right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p>
        </w:tc>
      </w:tr>
      <w:tr>
        <w:trPr>
          <w:trHeight w:val="454" w:hRule="atLeast"/>
          <w:jc w:val="center"/>
        </w:trPr>
        <w:tc>
          <w:tcPr>
            <w:tcW w:w="1828" w:type="dxa"/>
            <w:tcBorders>
              <w:left w:val="single" w:color="auto" w:sz="12" w:space="0"/>
            </w:tcBorders>
          </w:tcPr>
          <w:p>
            <w:pPr>
              <w:pStyle w:val="7"/>
              <w:widowControl w:val="0"/>
              <w:kinsoku/>
              <w:wordWrap/>
              <w:overflowPunct/>
              <w:topLinePunct w:val="0"/>
              <w:bidi w:val="0"/>
              <w:outlineLvl w:val="9"/>
            </w:pPr>
            <w:r>
              <w:rPr>
                <w:rFonts w:hint="eastAsia"/>
              </w:rPr>
              <w:t xml:space="preserve">第六单元 </w:t>
            </w:r>
          </w:p>
          <w:p>
            <w:pPr>
              <w:pStyle w:val="7"/>
              <w:widowControl w:val="0"/>
              <w:kinsoku/>
              <w:wordWrap/>
              <w:overflowPunct/>
              <w:topLinePunct w:val="0"/>
              <w:bidi w:val="0"/>
              <w:outlineLvl w:val="9"/>
              <w:rPr>
                <w:bCs/>
              </w:rPr>
            </w:pPr>
            <w:r>
              <w:rPr>
                <w:rFonts w:hint="eastAsia"/>
              </w:rPr>
              <w:t>音频、视频和直播运营</w:t>
            </w:r>
          </w:p>
        </w:tc>
        <w:tc>
          <w:tcPr>
            <w:tcW w:w="2690"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bCs/>
                <w:color w:val="000000"/>
                <w:sz w:val="21"/>
                <w:szCs w:val="21"/>
              </w:rPr>
              <w:t>教师讲授，布置任务，说明完成方式，案例解析；学生实践</w:t>
            </w:r>
          </w:p>
        </w:tc>
        <w:tc>
          <w:tcPr>
            <w:tcW w:w="1697"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设计作品</w:t>
            </w:r>
          </w:p>
        </w:tc>
        <w:tc>
          <w:tcPr>
            <w:tcW w:w="708"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p>
        </w:tc>
        <w:tc>
          <w:tcPr>
            <w:tcW w:w="700" w:type="dxa"/>
            <w:tcBorders>
              <w:right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8</w:t>
            </w:r>
          </w:p>
        </w:tc>
      </w:tr>
      <w:tr>
        <w:trPr>
          <w:trHeight w:val="454" w:hRule="atLeast"/>
          <w:jc w:val="center"/>
        </w:trPr>
        <w:tc>
          <w:tcPr>
            <w:tcW w:w="1828" w:type="dxa"/>
            <w:tcBorders>
              <w:left w:val="single" w:color="auto" w:sz="12" w:space="0"/>
            </w:tcBorders>
          </w:tcPr>
          <w:p>
            <w:pPr>
              <w:pStyle w:val="7"/>
              <w:widowControl w:val="0"/>
              <w:kinsoku/>
              <w:wordWrap/>
              <w:overflowPunct/>
              <w:topLinePunct w:val="0"/>
              <w:bidi w:val="0"/>
              <w:outlineLvl w:val="9"/>
            </w:pPr>
            <w:r>
              <w:rPr>
                <w:rFonts w:hint="eastAsia"/>
              </w:rPr>
              <w:t>第七单元</w:t>
            </w:r>
          </w:p>
          <w:p>
            <w:pPr>
              <w:pStyle w:val="7"/>
              <w:widowControl w:val="0"/>
              <w:kinsoku/>
              <w:wordWrap/>
              <w:overflowPunct/>
              <w:topLinePunct w:val="0"/>
              <w:bidi w:val="0"/>
              <w:outlineLvl w:val="9"/>
              <w:rPr>
                <w:bCs/>
              </w:rPr>
            </w:pPr>
            <w:r>
              <w:rPr>
                <w:rFonts w:hint="eastAsia"/>
              </w:rPr>
              <w:t>其他新媒体运营</w:t>
            </w:r>
          </w:p>
        </w:tc>
        <w:tc>
          <w:tcPr>
            <w:tcW w:w="2690" w:type="dxa"/>
            <w:vAlign w:val="center"/>
          </w:tcPr>
          <w:p>
            <w:pPr>
              <w:widowControl w:val="0"/>
              <w:kinsoku/>
              <w:wordWrap/>
              <w:overflowPunct/>
              <w:topLinePunct w:val="0"/>
              <w:bidi w:val="0"/>
              <w:snapToGrid w:val="0"/>
              <w:jc w:val="center"/>
              <w:outlineLvl w:val="9"/>
              <w:rPr>
                <w:bCs/>
                <w:sz w:val="21"/>
                <w:szCs w:val="21"/>
              </w:rPr>
            </w:pPr>
            <w:r>
              <w:rPr>
                <w:rFonts w:hint="eastAsia"/>
                <w:bCs/>
                <w:color w:val="000000"/>
                <w:sz w:val="21"/>
                <w:szCs w:val="21"/>
              </w:rPr>
              <w:t>教师讲授，学生结合课堂讨论和课下阅读学习</w:t>
            </w:r>
          </w:p>
        </w:tc>
        <w:tc>
          <w:tcPr>
            <w:tcW w:w="1697"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综述报告</w:t>
            </w:r>
          </w:p>
        </w:tc>
        <w:tc>
          <w:tcPr>
            <w:tcW w:w="708"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p>
        </w:tc>
      </w:tr>
      <w:tr>
        <w:trPr>
          <w:trHeight w:val="454" w:hRule="atLeast"/>
          <w:jc w:val="center"/>
        </w:trPr>
        <w:tc>
          <w:tcPr>
            <w:tcW w:w="1828" w:type="dxa"/>
            <w:tcBorders>
              <w:left w:val="single" w:color="auto" w:sz="12" w:space="0"/>
            </w:tcBorders>
          </w:tcPr>
          <w:p>
            <w:pPr>
              <w:pStyle w:val="7"/>
              <w:widowControl w:val="0"/>
              <w:kinsoku/>
              <w:wordWrap/>
              <w:overflowPunct/>
              <w:topLinePunct w:val="0"/>
              <w:bidi w:val="0"/>
              <w:outlineLvl w:val="9"/>
            </w:pPr>
            <w:r>
              <w:rPr>
                <w:rFonts w:hint="eastAsia"/>
              </w:rPr>
              <w:t>第八单元</w:t>
            </w:r>
          </w:p>
          <w:p>
            <w:pPr>
              <w:pStyle w:val="7"/>
              <w:widowControl w:val="0"/>
              <w:kinsoku/>
              <w:wordWrap/>
              <w:overflowPunct/>
              <w:topLinePunct w:val="0"/>
              <w:bidi w:val="0"/>
              <w:outlineLvl w:val="9"/>
              <w:rPr>
                <w:bCs/>
              </w:rPr>
            </w:pPr>
            <w:r>
              <w:rPr>
                <w:rFonts w:hint="eastAsia"/>
              </w:rPr>
              <w:t>新媒体数据分析</w:t>
            </w:r>
          </w:p>
        </w:tc>
        <w:tc>
          <w:tcPr>
            <w:tcW w:w="2690" w:type="dxa"/>
            <w:vAlign w:val="center"/>
          </w:tcPr>
          <w:p>
            <w:pPr>
              <w:widowControl w:val="0"/>
              <w:kinsoku/>
              <w:wordWrap/>
              <w:overflowPunct/>
              <w:topLinePunct w:val="0"/>
              <w:bidi w:val="0"/>
              <w:snapToGrid w:val="0"/>
              <w:jc w:val="center"/>
              <w:outlineLvl w:val="9"/>
              <w:rPr>
                <w:bCs/>
                <w:sz w:val="21"/>
                <w:szCs w:val="21"/>
              </w:rPr>
            </w:pPr>
            <w:r>
              <w:rPr>
                <w:rFonts w:hint="eastAsia"/>
                <w:bCs/>
                <w:color w:val="000000"/>
                <w:sz w:val="21"/>
                <w:szCs w:val="21"/>
              </w:rPr>
              <w:t>教师讲授，学生收集数据进行分析，课堂报告</w:t>
            </w:r>
          </w:p>
        </w:tc>
        <w:tc>
          <w:tcPr>
            <w:tcW w:w="1697"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综述报告</w:t>
            </w:r>
          </w:p>
        </w:tc>
        <w:tc>
          <w:tcPr>
            <w:tcW w:w="708"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p>
        </w:tc>
      </w:tr>
      <w:tr>
        <w:trPr>
          <w:trHeight w:val="454" w:hRule="atLeast"/>
          <w:jc w:val="center"/>
        </w:trPr>
        <w:tc>
          <w:tcPr>
            <w:tcW w:w="6215" w:type="dxa"/>
            <w:gridSpan w:val="3"/>
            <w:tcBorders>
              <w:left w:val="single" w:color="auto" w:sz="12" w:space="0"/>
              <w:bottom w:val="single" w:color="auto" w:sz="12" w:space="0"/>
            </w:tcBorders>
            <w:vAlign w:val="center"/>
          </w:tcPr>
          <w:p>
            <w:pPr>
              <w:pStyle w:val="9"/>
              <w:widowControl w:val="0"/>
              <w:kinsoku/>
              <w:wordWrap/>
              <w:overflowPunct/>
              <w:topLinePunct w:val="0"/>
              <w:bidi w:val="0"/>
              <w:outlineLvl w:val="9"/>
            </w:pPr>
            <w:r>
              <w:rPr>
                <w:rFonts w:hint="eastAsia"/>
              </w:rPr>
              <w:t>合计</w:t>
            </w:r>
          </w:p>
        </w:tc>
        <w:tc>
          <w:tcPr>
            <w:tcW w:w="708" w:type="dxa"/>
            <w:tcBorders>
              <w:bottom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22</w:t>
            </w:r>
          </w:p>
        </w:tc>
        <w:tc>
          <w:tcPr>
            <w:tcW w:w="653" w:type="dxa"/>
            <w:tcBorders>
              <w:bottom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10</w:t>
            </w:r>
          </w:p>
        </w:tc>
        <w:tc>
          <w:tcPr>
            <w:tcW w:w="700" w:type="dxa"/>
            <w:tcBorders>
              <w:bottom w:val="single" w:color="auto" w:sz="12" w:space="0"/>
              <w:right w:val="single" w:color="auto" w:sz="12" w:space="0"/>
            </w:tcBorders>
            <w:vAlign w:val="center"/>
          </w:tcPr>
          <w:p>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32</w:t>
            </w:r>
          </w:p>
        </w:tc>
      </w:tr>
    </w:tbl>
    <w:p>
      <w:pPr>
        <w:pStyle w:val="8"/>
        <w:kinsoku/>
        <w:wordWrap/>
        <w:overflowPunct/>
        <w:topLinePunct w:val="0"/>
        <w:bidi w:val="0"/>
        <w:spacing w:before="326" w:beforeLines="100" w:after="163"/>
        <w:outlineLvl w:val="9"/>
      </w:pPr>
      <w:r>
        <w:rPr>
          <w:rFonts w:hint="eastAsia"/>
        </w:rPr>
        <w:t>（四）课内实验项目与基本要求</w:t>
      </w:r>
    </w:p>
    <w:tbl>
      <w:tblPr>
        <w:tblStyle w:val="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648"/>
        <w:gridCol w:w="2099"/>
        <w:gridCol w:w="4078"/>
        <w:gridCol w:w="816"/>
        <w:gridCol w:w="833"/>
      </w:tblGrid>
      <w:tr>
        <w:trPr>
          <w:trHeight w:val="454" w:hRule="atLeast"/>
          <w:jc w:val="center"/>
        </w:trPr>
        <w:tc>
          <w:tcPr>
            <w:tcW w:w="645"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9"/>
              <w:kinsoku/>
              <w:wordWrap/>
              <w:overflowPunct/>
              <w:topLinePunct w:val="0"/>
              <w:bidi w:val="0"/>
              <w:outlineLvl w:val="9"/>
              <w:rPr>
                <w:szCs w:val="16"/>
              </w:rPr>
            </w:pPr>
            <w:r>
              <w:rPr>
                <w:rFonts w:hint="eastAsia"/>
                <w:szCs w:val="16"/>
              </w:rPr>
              <w:t>序号</w:t>
            </w:r>
          </w:p>
        </w:tc>
        <w:tc>
          <w:tcPr>
            <w:tcW w:w="2100"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9"/>
              <w:kinsoku/>
              <w:wordWrap/>
              <w:overflowPunct/>
              <w:topLinePunct w:val="0"/>
              <w:bidi w:val="0"/>
              <w:outlineLvl w:val="9"/>
              <w:rPr>
                <w:szCs w:val="16"/>
              </w:rPr>
            </w:pPr>
            <w:r>
              <w:rPr>
                <w:rFonts w:hint="eastAsia"/>
                <w:szCs w:val="16"/>
              </w:rPr>
              <w:t>实验项目名称</w:t>
            </w:r>
          </w:p>
        </w:tc>
        <w:tc>
          <w:tcPr>
            <w:tcW w:w="4086" w:type="dxa"/>
            <w:tcBorders>
              <w:top w:val="single" w:color="auto" w:sz="12" w:space="0"/>
              <w:left w:val="single" w:color="auto" w:sz="4" w:space="0"/>
              <w:bottom w:val="single" w:color="auto" w:sz="4" w:space="0"/>
              <w:right w:val="single" w:color="auto" w:sz="4" w:space="0"/>
            </w:tcBorders>
            <w:vAlign w:val="center"/>
          </w:tcPr>
          <w:p>
            <w:pPr>
              <w:pStyle w:val="9"/>
              <w:kinsoku/>
              <w:wordWrap/>
              <w:overflowPunct/>
              <w:topLinePunct w:val="0"/>
              <w:bidi w:val="0"/>
              <w:outlineLvl w:val="9"/>
              <w:rPr>
                <w:szCs w:val="16"/>
              </w:rPr>
            </w:pPr>
            <w:r>
              <w:rPr>
                <w:rFonts w:hint="eastAsia" w:ascii="黑体" w:hAnsi="宋体"/>
                <w:szCs w:val="16"/>
              </w:rPr>
              <w:t>目标要求与</w:t>
            </w:r>
            <w:r>
              <w:rPr>
                <w:rFonts w:hint="eastAsia"/>
                <w:szCs w:val="16"/>
              </w:rPr>
              <w:t>主要内容</w:t>
            </w:r>
          </w:p>
        </w:tc>
        <w:tc>
          <w:tcPr>
            <w:tcW w:w="814" w:type="dxa"/>
            <w:tcBorders>
              <w:top w:val="single" w:color="auto" w:sz="12" w:space="0"/>
              <w:left w:val="single" w:color="auto" w:sz="4" w:space="0"/>
              <w:right w:val="single" w:color="auto" w:sz="4" w:space="0"/>
            </w:tcBorders>
            <w:shd w:val="clear" w:color="auto" w:fill="auto"/>
            <w:vAlign w:val="center"/>
          </w:tcPr>
          <w:p>
            <w:pPr>
              <w:pStyle w:val="9"/>
              <w:kinsoku/>
              <w:wordWrap/>
              <w:overflowPunct/>
              <w:topLinePunct w:val="0"/>
              <w:bidi w:val="0"/>
              <w:outlineLvl w:val="9"/>
              <w:rPr>
                <w:szCs w:val="16"/>
              </w:rPr>
            </w:pPr>
            <w:r>
              <w:rPr>
                <w:rFonts w:hint="eastAsia"/>
                <w:szCs w:val="16"/>
              </w:rPr>
              <w:t>实验</w:t>
            </w:r>
          </w:p>
          <w:p>
            <w:pPr>
              <w:pStyle w:val="9"/>
              <w:kinsoku/>
              <w:wordWrap/>
              <w:overflowPunct/>
              <w:topLinePunct w:val="0"/>
              <w:bidi w:val="0"/>
              <w:outlineLvl w:val="9"/>
              <w:rPr>
                <w:szCs w:val="16"/>
              </w:rPr>
            </w:pPr>
            <w:r>
              <w:rPr>
                <w:rFonts w:hint="eastAsia"/>
                <w:szCs w:val="16"/>
              </w:rPr>
              <w:t>时数</w:t>
            </w:r>
          </w:p>
        </w:tc>
        <w:tc>
          <w:tcPr>
            <w:tcW w:w="830" w:type="dxa"/>
            <w:tcBorders>
              <w:top w:val="single" w:color="auto" w:sz="12" w:space="0"/>
              <w:left w:val="single" w:color="auto" w:sz="4" w:space="0"/>
              <w:right w:val="single" w:color="auto" w:sz="12" w:space="0"/>
            </w:tcBorders>
            <w:shd w:val="clear" w:color="auto" w:fill="auto"/>
            <w:vAlign w:val="center"/>
          </w:tcPr>
          <w:p>
            <w:pPr>
              <w:pStyle w:val="9"/>
              <w:kinsoku/>
              <w:wordWrap/>
              <w:overflowPunct/>
              <w:topLinePunct w:val="0"/>
              <w:bidi w:val="0"/>
              <w:outlineLvl w:val="9"/>
              <w:rPr>
                <w:szCs w:val="16"/>
              </w:rPr>
            </w:pPr>
            <w:r>
              <w:rPr>
                <w:rFonts w:hint="eastAsia"/>
                <w:szCs w:val="16"/>
              </w:rPr>
              <w:t>实验</w:t>
            </w:r>
          </w:p>
          <w:p>
            <w:pPr>
              <w:pStyle w:val="9"/>
              <w:kinsoku/>
              <w:wordWrap/>
              <w:overflowPunct/>
              <w:topLinePunct w:val="0"/>
              <w:bidi w:val="0"/>
              <w:outlineLvl w:val="9"/>
              <w:rPr>
                <w:szCs w:val="16"/>
              </w:rPr>
            </w:pPr>
            <w:r>
              <w:rPr>
                <w:rFonts w:hint="eastAsia"/>
                <w:szCs w:val="16"/>
              </w:rPr>
              <w:t>类型</w:t>
            </w:r>
          </w:p>
        </w:tc>
      </w:tr>
      <w:tr>
        <w:trPr>
          <w:trHeight w:val="454" w:hRule="atLeast"/>
          <w:jc w:val="center"/>
        </w:trPr>
        <w:tc>
          <w:tcPr>
            <w:tcW w:w="645"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1</w:t>
            </w:r>
          </w:p>
        </w:tc>
        <w:tc>
          <w:tcPr>
            <w:tcW w:w="210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公众号运营</w:t>
            </w:r>
          </w:p>
        </w:tc>
        <w:tc>
          <w:tcPr>
            <w:tcW w:w="4086" w:type="dxa"/>
            <w:tcBorders>
              <w:top w:val="single" w:color="auto" w:sz="4" w:space="0"/>
              <w:left w:val="single" w:color="auto" w:sz="4" w:space="0"/>
              <w:bottom w:val="single" w:color="auto" w:sz="4" w:space="0"/>
              <w:right w:val="single" w:color="auto" w:sz="4" w:space="0"/>
            </w:tcBorders>
            <w:vAlign w:val="center"/>
          </w:tcPr>
          <w:p>
            <w:pPr>
              <w:widowControl w:val="0"/>
              <w:kinsoku/>
              <w:wordWrap/>
              <w:overflowPunct/>
              <w:topLinePunct w:val="0"/>
              <w:bidi w:val="0"/>
              <w:snapToGrid w:val="0"/>
              <w:spacing w:line="288" w:lineRule="auto"/>
              <w:jc w:val="both"/>
              <w:outlineLvl w:val="9"/>
            </w:pPr>
            <w:r>
              <w:rPr>
                <w:rFonts w:hint="eastAsia" w:ascii="Times New Roman Regular" w:hAnsi="Times New Roman Regular" w:cs="Times New Roman Regular"/>
                <w:bCs/>
                <w:color w:val="000000"/>
                <w:sz w:val="21"/>
                <w:szCs w:val="21"/>
              </w:rPr>
              <w:t>要求学生掌握微信公众号的运营方法与技巧，并能尝试完成微信公众号的申请、设置和文章推送。</w:t>
            </w:r>
          </w:p>
        </w:tc>
        <w:tc>
          <w:tcPr>
            <w:tcW w:w="814" w:type="dxa"/>
            <w:tcBorders>
              <w:left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2</w:t>
            </w:r>
          </w:p>
        </w:tc>
        <w:tc>
          <w:tcPr>
            <w:tcW w:w="830" w:type="dxa"/>
            <w:tcBorders>
              <w:left w:val="single" w:color="auto" w:sz="4" w:space="0"/>
              <w:right w:val="single" w:color="auto" w:sz="12" w:space="0"/>
            </w:tcBorders>
            <w:shd w:val="clear" w:color="auto" w:fill="auto"/>
            <w:vAlign w:val="center"/>
          </w:tcPr>
          <w:p>
            <w:pPr>
              <w:pStyle w:val="7"/>
              <w:kinsoku/>
              <w:wordWrap/>
              <w:overflowPunct/>
              <w:topLinePunct w:val="0"/>
              <w:bidi w:val="0"/>
              <w:outlineLvl w:val="9"/>
            </w:pPr>
            <w:r>
              <w:rPr>
                <w:rFonts w:hint="eastAsia"/>
              </w:rPr>
              <w:t>综合型</w:t>
            </w:r>
          </w:p>
        </w:tc>
      </w:tr>
      <w:tr>
        <w:trPr>
          <w:trHeight w:val="454" w:hRule="atLeast"/>
          <w:jc w:val="center"/>
        </w:trPr>
        <w:tc>
          <w:tcPr>
            <w:tcW w:w="645"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2</w:t>
            </w:r>
          </w:p>
        </w:tc>
        <w:tc>
          <w:tcPr>
            <w:tcW w:w="210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微博运营</w:t>
            </w:r>
          </w:p>
        </w:tc>
        <w:tc>
          <w:tcPr>
            <w:tcW w:w="4086" w:type="dxa"/>
            <w:tcBorders>
              <w:top w:val="single" w:color="auto" w:sz="4" w:space="0"/>
              <w:left w:val="single" w:color="auto" w:sz="4" w:space="0"/>
              <w:bottom w:val="single" w:color="auto" w:sz="4" w:space="0"/>
              <w:right w:val="single" w:color="auto" w:sz="4" w:space="0"/>
            </w:tcBorders>
            <w:vAlign w:val="center"/>
          </w:tcPr>
          <w:p>
            <w:pPr>
              <w:widowControl w:val="0"/>
              <w:kinsoku/>
              <w:wordWrap/>
              <w:overflowPunct/>
              <w:topLinePunct w:val="0"/>
              <w:bidi w:val="0"/>
              <w:snapToGrid w:val="0"/>
              <w:spacing w:line="288" w:lineRule="auto"/>
              <w:jc w:val="both"/>
              <w:outlineLvl w:val="9"/>
            </w:pPr>
            <w:r>
              <w:rPr>
                <w:rFonts w:hint="eastAsia" w:ascii="Times New Roman Regular" w:hAnsi="Times New Roman Regular" w:cs="Times New Roman Regular"/>
                <w:bCs/>
                <w:color w:val="000000"/>
                <w:sz w:val="21"/>
                <w:szCs w:val="21"/>
              </w:rPr>
              <w:t>要求学生掌握微博账号认证方法、如何打造运营矩阵，内容的运营方法以及与粉丝互动。尝试完成微博账号的运营。</w:t>
            </w:r>
          </w:p>
        </w:tc>
        <w:tc>
          <w:tcPr>
            <w:tcW w:w="814" w:type="dxa"/>
            <w:tcBorders>
              <w:left w:val="single" w:color="auto" w:sz="4" w:space="0"/>
              <w:bottom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2</w:t>
            </w:r>
          </w:p>
        </w:tc>
        <w:tc>
          <w:tcPr>
            <w:tcW w:w="830" w:type="dxa"/>
            <w:tcBorders>
              <w:left w:val="single" w:color="auto" w:sz="4" w:space="0"/>
              <w:bottom w:val="single" w:color="auto" w:sz="4" w:space="0"/>
              <w:right w:val="single" w:color="auto" w:sz="12" w:space="0"/>
            </w:tcBorders>
            <w:shd w:val="clear" w:color="auto" w:fill="auto"/>
            <w:vAlign w:val="center"/>
          </w:tcPr>
          <w:p>
            <w:pPr>
              <w:pStyle w:val="7"/>
              <w:kinsoku/>
              <w:wordWrap/>
              <w:overflowPunct/>
              <w:topLinePunct w:val="0"/>
              <w:bidi w:val="0"/>
              <w:outlineLvl w:val="9"/>
            </w:pPr>
            <w:r>
              <w:rPr>
                <w:rFonts w:hint="eastAsia"/>
              </w:rPr>
              <w:t>综合型</w:t>
            </w:r>
          </w:p>
        </w:tc>
      </w:tr>
      <w:tr>
        <w:trPr>
          <w:trHeight w:val="454" w:hRule="atLeast"/>
          <w:jc w:val="center"/>
        </w:trPr>
        <w:tc>
          <w:tcPr>
            <w:tcW w:w="645"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3</w:t>
            </w:r>
          </w:p>
        </w:tc>
        <w:tc>
          <w:tcPr>
            <w:tcW w:w="210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社群运营</w:t>
            </w:r>
          </w:p>
        </w:tc>
        <w:tc>
          <w:tcPr>
            <w:tcW w:w="4086" w:type="dxa"/>
            <w:tcBorders>
              <w:top w:val="single" w:color="auto" w:sz="4" w:space="0"/>
              <w:left w:val="single" w:color="auto" w:sz="4" w:space="0"/>
              <w:bottom w:val="single" w:color="auto" w:sz="4" w:space="0"/>
              <w:right w:val="single" w:color="auto" w:sz="4" w:space="0"/>
            </w:tcBorders>
            <w:vAlign w:val="center"/>
          </w:tcPr>
          <w:p>
            <w:pPr>
              <w:widowControl w:val="0"/>
              <w:kinsoku/>
              <w:wordWrap/>
              <w:overflowPunct/>
              <w:topLinePunct w:val="0"/>
              <w:bidi w:val="0"/>
              <w:snapToGrid w:val="0"/>
              <w:spacing w:line="288" w:lineRule="auto"/>
              <w:jc w:val="both"/>
              <w:outlineLvl w:val="9"/>
            </w:pPr>
            <w:r>
              <w:rPr>
                <w:rFonts w:hint="eastAsia" w:ascii="Times New Roman Regular" w:hAnsi="Times New Roman Regular" w:cs="Times New Roman Regular"/>
                <w:bCs/>
                <w:color w:val="000000"/>
                <w:sz w:val="21"/>
                <w:szCs w:val="21"/>
              </w:rPr>
              <w:t>要求学生掌握创建一个完整的社群包含的社群名称、口号、视觉标识、明确社群结构以及制定社群规则；如何策划并开展社群活动包含社群分享、交流、福利、打卡、线下活动。</w:t>
            </w:r>
          </w:p>
        </w:tc>
        <w:tc>
          <w:tcPr>
            <w:tcW w:w="814" w:type="dxa"/>
            <w:tcBorders>
              <w:left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2</w:t>
            </w:r>
          </w:p>
        </w:tc>
        <w:tc>
          <w:tcPr>
            <w:tcW w:w="830" w:type="dxa"/>
            <w:tcBorders>
              <w:left w:val="single" w:color="auto" w:sz="4" w:space="0"/>
              <w:right w:val="single" w:color="auto" w:sz="12" w:space="0"/>
            </w:tcBorders>
            <w:shd w:val="clear" w:color="auto" w:fill="auto"/>
            <w:vAlign w:val="center"/>
          </w:tcPr>
          <w:p>
            <w:pPr>
              <w:pStyle w:val="7"/>
              <w:kinsoku/>
              <w:wordWrap/>
              <w:overflowPunct/>
              <w:topLinePunct w:val="0"/>
              <w:bidi w:val="0"/>
              <w:outlineLvl w:val="9"/>
            </w:pPr>
            <w:r>
              <w:rPr>
                <w:rFonts w:hint="eastAsia"/>
              </w:rPr>
              <w:t>综合型</w:t>
            </w:r>
          </w:p>
        </w:tc>
      </w:tr>
      <w:tr>
        <w:trPr>
          <w:trHeight w:val="454" w:hRule="atLeast"/>
          <w:jc w:val="center"/>
        </w:trPr>
        <w:tc>
          <w:tcPr>
            <w:tcW w:w="645"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4</w:t>
            </w:r>
          </w:p>
        </w:tc>
        <w:tc>
          <w:tcPr>
            <w:tcW w:w="210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音频/视频/直播运营</w:t>
            </w:r>
          </w:p>
        </w:tc>
        <w:tc>
          <w:tcPr>
            <w:tcW w:w="4086" w:type="dxa"/>
            <w:tcBorders>
              <w:top w:val="single" w:color="auto" w:sz="4" w:space="0"/>
              <w:left w:val="single" w:color="auto" w:sz="4" w:space="0"/>
              <w:bottom w:val="single" w:color="auto" w:sz="4" w:space="0"/>
              <w:right w:val="single" w:color="auto" w:sz="4" w:space="0"/>
            </w:tcBorders>
            <w:vAlign w:val="center"/>
          </w:tcPr>
          <w:p>
            <w:pPr>
              <w:widowControl w:val="0"/>
              <w:kinsoku/>
              <w:wordWrap/>
              <w:overflowPunct/>
              <w:topLinePunct w:val="0"/>
              <w:bidi w:val="0"/>
              <w:snapToGrid w:val="0"/>
              <w:spacing w:line="288" w:lineRule="auto"/>
              <w:jc w:val="both"/>
              <w:outlineLvl w:val="9"/>
            </w:pPr>
            <w:r>
              <w:rPr>
                <w:rFonts w:hint="eastAsia" w:ascii="Times New Roman Regular" w:hAnsi="Times New Roman Regular" w:cs="Times New Roman Regular"/>
                <w:bCs/>
                <w:color w:val="000000"/>
                <w:sz w:val="21"/>
                <w:szCs w:val="21"/>
              </w:rPr>
              <w:t>要求学生了解音频、视频、直播运营的概念，尝试完成音频或视频或直播运营的实操。</w:t>
            </w:r>
          </w:p>
        </w:tc>
        <w:tc>
          <w:tcPr>
            <w:tcW w:w="814" w:type="dxa"/>
            <w:tcBorders>
              <w:left w:val="single" w:color="auto" w:sz="4" w:space="0"/>
              <w:right w:val="single" w:color="auto" w:sz="4" w:space="0"/>
            </w:tcBorders>
            <w:shd w:val="clear" w:color="auto" w:fill="auto"/>
            <w:vAlign w:val="center"/>
          </w:tcPr>
          <w:p>
            <w:pPr>
              <w:pStyle w:val="7"/>
              <w:kinsoku/>
              <w:wordWrap/>
              <w:overflowPunct/>
              <w:topLinePunct w:val="0"/>
              <w:bidi w:val="0"/>
              <w:outlineLvl w:val="9"/>
            </w:pPr>
            <w:r>
              <w:rPr>
                <w:rFonts w:hint="eastAsia"/>
              </w:rPr>
              <w:t>4</w:t>
            </w:r>
          </w:p>
        </w:tc>
        <w:tc>
          <w:tcPr>
            <w:tcW w:w="830" w:type="dxa"/>
            <w:tcBorders>
              <w:left w:val="single" w:color="auto" w:sz="4" w:space="0"/>
              <w:right w:val="single" w:color="auto" w:sz="12" w:space="0"/>
            </w:tcBorders>
            <w:shd w:val="clear" w:color="auto" w:fill="auto"/>
            <w:vAlign w:val="center"/>
          </w:tcPr>
          <w:p>
            <w:pPr>
              <w:pStyle w:val="7"/>
              <w:kinsoku/>
              <w:wordWrap/>
              <w:overflowPunct/>
              <w:topLinePunct w:val="0"/>
              <w:bidi w:val="0"/>
              <w:outlineLvl w:val="9"/>
            </w:pPr>
            <w:r>
              <w:rPr>
                <w:rFonts w:hint="eastAsia"/>
              </w:rPr>
              <w:t>综合型</w:t>
            </w:r>
          </w:p>
        </w:tc>
      </w:tr>
      <w:tr>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pPr>
              <w:pStyle w:val="9"/>
              <w:kinsoku/>
              <w:wordWrap/>
              <w:overflowPunct/>
              <w:topLinePunct w:val="0"/>
              <w:bidi w:val="0"/>
              <w:outlineLvl w:val="9"/>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6"/>
        <w:kinsoku/>
        <w:wordWrap/>
        <w:overflowPunct/>
        <w:topLinePunct w:val="0"/>
        <w:bidi w:val="0"/>
        <w:spacing w:before="326" w:beforeLines="100" w:line="360" w:lineRule="auto"/>
        <w:ind w:firstLine="140" w:firstLineChars="50"/>
        <w:outlineLvl w:val="9"/>
        <w:rPr>
          <w:rFonts w:ascii="黑体" w:hAnsi="宋体"/>
        </w:rPr>
      </w:pPr>
      <w:r>
        <w:rPr>
          <w:rFonts w:hint="eastAsia" w:ascii="黑体" w:hAnsi="宋体"/>
        </w:rPr>
        <w:t>四、课程思政教学设计</w:t>
      </w:r>
    </w:p>
    <w:tbl>
      <w:tblPr>
        <w:tblStyle w:val="4"/>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trPr>
          <w:trHeight w:val="1128" w:hRule="atLeast"/>
        </w:trPr>
        <w:tc>
          <w:tcPr>
            <w:tcW w:w="8276" w:type="dxa"/>
            <w:vAlign w:val="center"/>
          </w:tcPr>
          <w:p>
            <w:pPr>
              <w:pStyle w:val="7"/>
              <w:widowControl w:val="0"/>
              <w:kinsoku/>
              <w:wordWrap/>
              <w:overflowPunct/>
              <w:topLinePunct w:val="0"/>
              <w:bidi w:val="0"/>
              <w:jc w:val="left"/>
              <w:outlineLvl w:val="9"/>
            </w:pPr>
            <w:r>
              <w:rPr>
                <w:rFonts w:hint="eastAsia"/>
              </w:rPr>
              <w:t>首先，在新媒体运营的概念章节讲授阶段强调法律法规，引导学生在遵守法律法规的底线原则下开展新媒体运营工作。</w:t>
            </w:r>
          </w:p>
          <w:p>
            <w:pPr>
              <w:pStyle w:val="7"/>
              <w:widowControl w:val="0"/>
              <w:kinsoku/>
              <w:wordWrap/>
              <w:overflowPunct/>
              <w:topLinePunct w:val="0"/>
              <w:bidi w:val="0"/>
              <w:jc w:val="left"/>
              <w:outlineLvl w:val="9"/>
            </w:pPr>
            <w:r>
              <w:rPr>
                <w:rFonts w:hint="eastAsia"/>
              </w:rPr>
              <w:t>其次，在不同平台的运营方法讲解部分，通过新闻和反面案例普及哪些内容可以传播，哪些内容禁止传播，防止学生因为不知道而走歪路。通过法律法规和底线原则的普及，将课程落实到思政内容上，引导学生做一个守法、敬岗的人。</w:t>
            </w:r>
          </w:p>
          <w:p>
            <w:pPr>
              <w:pStyle w:val="7"/>
              <w:widowControl w:val="0"/>
              <w:kinsoku/>
              <w:wordWrap/>
              <w:overflowPunct/>
              <w:topLinePunct w:val="0"/>
              <w:bidi w:val="0"/>
              <w:jc w:val="left"/>
              <w:outlineLvl w:val="9"/>
            </w:pPr>
          </w:p>
        </w:tc>
      </w:tr>
    </w:tbl>
    <w:p>
      <w:pPr>
        <w:pStyle w:val="6"/>
        <w:kinsoku/>
        <w:wordWrap/>
        <w:overflowPunct/>
        <w:topLinePunct w:val="0"/>
        <w:bidi w:val="0"/>
        <w:spacing w:before="326" w:beforeLines="100" w:line="360" w:lineRule="auto"/>
        <w:outlineLvl w:val="9"/>
        <w:rPr>
          <w:rFonts w:ascii="黑体" w:hAnsi="宋体"/>
        </w:rPr>
      </w:pPr>
      <w:r>
        <w:rPr>
          <w:rFonts w:hint="eastAsia" w:ascii="黑体" w:hAnsi="宋体"/>
        </w:rPr>
        <w:t>五、课程考核</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rPr>
          <w:trHeight w:val="454" w:hRule="atLeast"/>
        </w:trPr>
        <w:tc>
          <w:tcPr>
            <w:tcW w:w="836" w:type="dxa"/>
            <w:vMerge w:val="restart"/>
            <w:tcBorders>
              <w:top w:val="single" w:color="auto" w:sz="12" w:space="0"/>
              <w:left w:val="single" w:color="auto" w:sz="12" w:space="0"/>
            </w:tcBorders>
            <w:vAlign w:val="center"/>
          </w:tcPr>
          <w:p>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6"/>
              <w:widowControl w:val="0"/>
              <w:kinsoku/>
              <w:wordWrap/>
              <w:overflowPunct/>
              <w:topLinePunct w:val="0"/>
              <w:bidi w:val="0"/>
              <w:spacing w:line="240" w:lineRule="auto"/>
              <w:jc w:val="center"/>
              <w:outlineLvl w:val="9"/>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6"/>
              <w:widowControl w:val="0"/>
              <w:kinsoku/>
              <w:wordWrap/>
              <w:overflowPunct/>
              <w:topLinePunct w:val="0"/>
              <w:bidi w:val="0"/>
              <w:jc w:val="center"/>
              <w:outlineLvl w:val="9"/>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6"/>
              <w:widowControl w:val="0"/>
              <w:kinsoku/>
              <w:wordWrap/>
              <w:overflowPunct/>
              <w:topLinePunct w:val="0"/>
              <w:bidi w:val="0"/>
              <w:spacing w:line="240" w:lineRule="auto"/>
              <w:jc w:val="center"/>
              <w:outlineLvl w:val="9"/>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合计</w:t>
            </w:r>
          </w:p>
        </w:tc>
      </w:tr>
      <w:tr>
        <w:trPr>
          <w:trHeight w:val="454" w:hRule="atLeast"/>
        </w:trPr>
        <w:tc>
          <w:tcPr>
            <w:tcW w:w="836" w:type="dxa"/>
            <w:vMerge w:val="continue"/>
            <w:tcBorders>
              <w:left w:val="single" w:color="auto" w:sz="12" w:space="0"/>
            </w:tcBorders>
          </w:tcPr>
          <w:p>
            <w:pPr>
              <w:widowControl w:val="0"/>
              <w:kinsoku/>
              <w:wordWrap/>
              <w:overflowPunct/>
              <w:topLinePunct w:val="0"/>
              <w:bidi w:val="0"/>
              <w:snapToGrid w:val="0"/>
              <w:jc w:val="center"/>
              <w:outlineLvl w:val="9"/>
              <w:rPr>
                <w:rFonts w:ascii="黑体" w:hAnsi="黑体" w:eastAsia="黑体"/>
                <w:bCs/>
                <w:sz w:val="21"/>
                <w:szCs w:val="21"/>
              </w:rPr>
            </w:pPr>
          </w:p>
        </w:tc>
        <w:tc>
          <w:tcPr>
            <w:tcW w:w="709" w:type="dxa"/>
            <w:vMerge w:val="continue"/>
          </w:tcPr>
          <w:p>
            <w:pPr>
              <w:pStyle w:val="6"/>
              <w:widowControl w:val="0"/>
              <w:kinsoku/>
              <w:wordWrap/>
              <w:overflowPunct/>
              <w:topLinePunct w:val="0"/>
              <w:bidi w:val="0"/>
              <w:jc w:val="both"/>
              <w:outlineLvl w:val="9"/>
              <w:rPr>
                <w:rFonts w:ascii="黑体" w:hAnsi="黑体"/>
                <w:bCs/>
                <w:sz w:val="21"/>
                <w:szCs w:val="21"/>
              </w:rPr>
            </w:pPr>
          </w:p>
        </w:tc>
        <w:tc>
          <w:tcPr>
            <w:tcW w:w="2353" w:type="dxa"/>
            <w:vMerge w:val="continue"/>
            <w:tcBorders>
              <w:right w:val="double" w:color="auto" w:sz="4" w:space="0"/>
            </w:tcBorders>
          </w:tcPr>
          <w:p>
            <w:pPr>
              <w:pStyle w:val="6"/>
              <w:widowControl w:val="0"/>
              <w:kinsoku/>
              <w:wordWrap/>
              <w:overflowPunct/>
              <w:topLinePunct w:val="0"/>
              <w:bidi w:val="0"/>
              <w:jc w:val="both"/>
              <w:outlineLvl w:val="9"/>
              <w:rPr>
                <w:rFonts w:ascii="黑体" w:hAnsi="黑体"/>
                <w:bCs/>
                <w:sz w:val="21"/>
                <w:szCs w:val="21"/>
              </w:rPr>
            </w:pPr>
          </w:p>
        </w:tc>
        <w:tc>
          <w:tcPr>
            <w:tcW w:w="612" w:type="dxa"/>
            <w:tcBorders>
              <w:left w:val="double" w:color="auto" w:sz="4" w:space="0"/>
            </w:tcBorders>
            <w:vAlign w:val="center"/>
          </w:tcPr>
          <w:p>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1</w:t>
            </w:r>
          </w:p>
        </w:tc>
        <w:tc>
          <w:tcPr>
            <w:tcW w:w="612" w:type="dxa"/>
            <w:vAlign w:val="center"/>
          </w:tcPr>
          <w:p>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2</w:t>
            </w:r>
          </w:p>
        </w:tc>
        <w:tc>
          <w:tcPr>
            <w:tcW w:w="612" w:type="dxa"/>
            <w:vAlign w:val="center"/>
          </w:tcPr>
          <w:p>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3</w:t>
            </w:r>
          </w:p>
        </w:tc>
        <w:tc>
          <w:tcPr>
            <w:tcW w:w="612" w:type="dxa"/>
            <w:vAlign w:val="center"/>
          </w:tcPr>
          <w:p>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4</w:t>
            </w:r>
          </w:p>
        </w:tc>
        <w:tc>
          <w:tcPr>
            <w:tcW w:w="612" w:type="dxa"/>
            <w:vAlign w:val="center"/>
          </w:tcPr>
          <w:p>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5</w:t>
            </w:r>
          </w:p>
        </w:tc>
        <w:tc>
          <w:tcPr>
            <w:tcW w:w="612" w:type="dxa"/>
            <w:vAlign w:val="center"/>
          </w:tcPr>
          <w:p>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6</w:t>
            </w:r>
          </w:p>
        </w:tc>
        <w:tc>
          <w:tcPr>
            <w:tcW w:w="706" w:type="dxa"/>
            <w:vMerge w:val="continue"/>
            <w:tcBorders>
              <w:right w:val="single" w:color="auto" w:sz="12" w:space="0"/>
            </w:tcBorders>
          </w:tcPr>
          <w:p>
            <w:pPr>
              <w:pStyle w:val="6"/>
              <w:widowControl w:val="0"/>
              <w:kinsoku/>
              <w:wordWrap/>
              <w:overflowPunct/>
              <w:topLinePunct w:val="0"/>
              <w:bidi w:val="0"/>
              <w:spacing w:line="240" w:lineRule="auto"/>
              <w:jc w:val="center"/>
              <w:outlineLvl w:val="9"/>
              <w:rPr>
                <w:rFonts w:ascii="黑体" w:hAnsi="黑体"/>
                <w:bCs/>
                <w:sz w:val="21"/>
                <w:szCs w:val="21"/>
              </w:rPr>
            </w:pPr>
          </w:p>
        </w:tc>
      </w:tr>
      <w:tr>
        <w:trPr>
          <w:trHeight w:val="454" w:hRule="atLeast"/>
        </w:trPr>
        <w:tc>
          <w:tcPr>
            <w:tcW w:w="836" w:type="dxa"/>
            <w:tcBorders>
              <w:left w:val="single" w:color="auto" w:sz="12" w:space="0"/>
            </w:tcBorders>
            <w:vAlign w:val="center"/>
          </w:tcPr>
          <w:p>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X1</w:t>
            </w:r>
          </w:p>
        </w:tc>
        <w:tc>
          <w:tcPr>
            <w:tcW w:w="709" w:type="dxa"/>
            <w:vAlign w:val="center"/>
          </w:tcPr>
          <w:p>
            <w:pPr>
              <w:widowControl w:val="0"/>
              <w:kinsoku/>
              <w:wordWrap/>
              <w:overflowPunct/>
              <w:topLinePunct w:val="0"/>
              <w:bidi w:val="0"/>
              <w:snapToGrid w:val="0"/>
              <w:spacing w:line="288" w:lineRule="auto"/>
              <w:jc w:val="center"/>
              <w:outlineLvl w:val="9"/>
              <w:rPr>
                <w:rFonts w:ascii="Times New Roman Regular" w:hAnsi="Times New Roman Regular" w:cs="Times New Roman Regular"/>
              </w:rPr>
            </w:pPr>
            <w:r>
              <w:rPr>
                <w:rFonts w:hint="eastAsia" w:ascii="Times New Roman Regular" w:hAnsi="Times New Roman Regular" w:cs="Times New Roman Regular"/>
                <w:bCs/>
                <w:color w:val="000000"/>
                <w:szCs w:val="21"/>
              </w:rPr>
              <w:t>2</w:t>
            </w:r>
            <w:r>
              <w:rPr>
                <w:rFonts w:ascii="Times New Roman Regular" w:hAnsi="Times New Roman Regular" w:cs="Times New Roman Regular"/>
                <w:bCs/>
                <w:color w:val="000000"/>
                <w:szCs w:val="21"/>
              </w:rPr>
              <w:t>0%</w:t>
            </w:r>
          </w:p>
        </w:tc>
        <w:tc>
          <w:tcPr>
            <w:tcW w:w="2353" w:type="dxa"/>
            <w:tcBorders>
              <w:right w:val="double" w:color="auto" w:sz="4" w:space="0"/>
            </w:tcBorders>
            <w:vAlign w:val="center"/>
          </w:tcPr>
          <w:p>
            <w:pPr>
              <w:widowControl w:val="0"/>
              <w:kinsoku/>
              <w:wordWrap/>
              <w:overflowPunct/>
              <w:topLinePunct w:val="0"/>
              <w:bidi w:val="0"/>
              <w:snapToGrid w:val="0"/>
              <w:spacing w:line="288" w:lineRule="auto"/>
              <w:jc w:val="center"/>
              <w:outlineLvl w:val="9"/>
              <w:rPr>
                <w:sz w:val="21"/>
                <w:szCs w:val="21"/>
              </w:rPr>
            </w:pPr>
            <w:r>
              <w:rPr>
                <w:rFonts w:hint="eastAsia"/>
                <w:bCs/>
                <w:color w:val="000000"/>
                <w:sz w:val="21"/>
                <w:szCs w:val="21"/>
              </w:rPr>
              <w:t>平台及案例收集</w:t>
            </w:r>
          </w:p>
        </w:tc>
        <w:tc>
          <w:tcPr>
            <w:tcW w:w="612" w:type="dxa"/>
            <w:tcBorders>
              <w:left w:val="double" w:color="auto" w:sz="4" w:space="0"/>
            </w:tcBorders>
            <w:vAlign w:val="center"/>
          </w:tcPr>
          <w:p>
            <w:pPr>
              <w:pStyle w:val="7"/>
              <w:widowControl w:val="0"/>
              <w:kinsoku/>
              <w:wordWrap/>
              <w:overflowPunct/>
              <w:topLinePunct w:val="0"/>
              <w:bidi w:val="0"/>
              <w:outlineLvl w:val="9"/>
            </w:pPr>
            <w:r>
              <w:rPr>
                <w:rFonts w:hint="eastAsia"/>
              </w:rPr>
              <w:t>10</w:t>
            </w:r>
          </w:p>
        </w:tc>
        <w:tc>
          <w:tcPr>
            <w:tcW w:w="612" w:type="dxa"/>
            <w:vAlign w:val="center"/>
          </w:tcPr>
          <w:p>
            <w:pPr>
              <w:pStyle w:val="7"/>
              <w:widowControl w:val="0"/>
              <w:kinsoku/>
              <w:wordWrap/>
              <w:overflowPunct/>
              <w:topLinePunct w:val="0"/>
              <w:bidi w:val="0"/>
              <w:outlineLvl w:val="9"/>
            </w:pPr>
            <w:r>
              <w:rPr>
                <w:rFonts w:hint="eastAsia"/>
              </w:rPr>
              <w:t>10</w:t>
            </w:r>
          </w:p>
        </w:tc>
        <w:tc>
          <w:tcPr>
            <w:tcW w:w="612" w:type="dxa"/>
            <w:vAlign w:val="center"/>
          </w:tcPr>
          <w:p>
            <w:pPr>
              <w:pStyle w:val="7"/>
              <w:widowControl w:val="0"/>
              <w:kinsoku/>
              <w:wordWrap/>
              <w:overflowPunct/>
              <w:topLinePunct w:val="0"/>
              <w:bidi w:val="0"/>
              <w:outlineLvl w:val="9"/>
            </w:pPr>
            <w:r>
              <w:rPr>
                <w:rFonts w:hint="eastAsia"/>
              </w:rPr>
              <w:t>20</w:t>
            </w:r>
          </w:p>
        </w:tc>
        <w:tc>
          <w:tcPr>
            <w:tcW w:w="612" w:type="dxa"/>
            <w:vAlign w:val="center"/>
          </w:tcPr>
          <w:p>
            <w:pPr>
              <w:pStyle w:val="7"/>
              <w:widowControl w:val="0"/>
              <w:kinsoku/>
              <w:wordWrap/>
              <w:overflowPunct/>
              <w:topLinePunct w:val="0"/>
              <w:bidi w:val="0"/>
              <w:outlineLvl w:val="9"/>
            </w:pPr>
            <w:r>
              <w:rPr>
                <w:rFonts w:hint="eastAsia"/>
              </w:rPr>
              <w:t>30</w:t>
            </w:r>
          </w:p>
        </w:tc>
        <w:tc>
          <w:tcPr>
            <w:tcW w:w="612" w:type="dxa"/>
            <w:vAlign w:val="center"/>
          </w:tcPr>
          <w:p>
            <w:pPr>
              <w:pStyle w:val="7"/>
              <w:widowControl w:val="0"/>
              <w:kinsoku/>
              <w:wordWrap/>
              <w:overflowPunct/>
              <w:topLinePunct w:val="0"/>
              <w:bidi w:val="0"/>
              <w:outlineLvl w:val="9"/>
            </w:pPr>
            <w:r>
              <w:rPr>
                <w:rFonts w:hint="eastAsia"/>
              </w:rPr>
              <w:t>20</w:t>
            </w:r>
          </w:p>
        </w:tc>
        <w:tc>
          <w:tcPr>
            <w:tcW w:w="612" w:type="dxa"/>
            <w:vAlign w:val="center"/>
          </w:tcPr>
          <w:p>
            <w:pPr>
              <w:pStyle w:val="7"/>
              <w:widowControl w:val="0"/>
              <w:kinsoku/>
              <w:wordWrap/>
              <w:overflowPunct/>
              <w:topLinePunct w:val="0"/>
              <w:bidi w:val="0"/>
              <w:outlineLvl w:val="9"/>
            </w:pPr>
            <w:r>
              <w:rPr>
                <w:rFonts w:hint="eastAsia"/>
              </w:rPr>
              <w:t>10</w:t>
            </w:r>
          </w:p>
        </w:tc>
        <w:tc>
          <w:tcPr>
            <w:tcW w:w="706" w:type="dxa"/>
            <w:tcBorders>
              <w:right w:val="single" w:color="auto" w:sz="12" w:space="0"/>
            </w:tcBorders>
            <w:vAlign w:val="center"/>
          </w:tcPr>
          <w:p>
            <w:pPr>
              <w:pStyle w:val="7"/>
              <w:widowControl w:val="0"/>
              <w:kinsoku/>
              <w:wordWrap/>
              <w:overflowPunct/>
              <w:topLinePunct w:val="0"/>
              <w:bidi w:val="0"/>
              <w:outlineLvl w:val="9"/>
            </w:pPr>
            <w:r>
              <w:rPr>
                <w:rFonts w:hint="eastAsia"/>
              </w:rPr>
              <w:t>1</w:t>
            </w:r>
            <w:r>
              <w:t>00</w:t>
            </w:r>
          </w:p>
        </w:tc>
      </w:tr>
      <w:tr>
        <w:trPr>
          <w:trHeight w:val="454" w:hRule="atLeast"/>
        </w:trPr>
        <w:tc>
          <w:tcPr>
            <w:tcW w:w="836" w:type="dxa"/>
            <w:tcBorders>
              <w:left w:val="single" w:color="auto" w:sz="12" w:space="0"/>
            </w:tcBorders>
            <w:vAlign w:val="center"/>
          </w:tcPr>
          <w:p>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X2</w:t>
            </w:r>
          </w:p>
        </w:tc>
        <w:tc>
          <w:tcPr>
            <w:tcW w:w="709" w:type="dxa"/>
            <w:vAlign w:val="center"/>
          </w:tcPr>
          <w:p>
            <w:pPr>
              <w:widowControl w:val="0"/>
              <w:kinsoku/>
              <w:wordWrap/>
              <w:overflowPunct/>
              <w:topLinePunct w:val="0"/>
              <w:bidi w:val="0"/>
              <w:snapToGrid w:val="0"/>
              <w:spacing w:line="288" w:lineRule="auto"/>
              <w:jc w:val="center"/>
              <w:outlineLvl w:val="9"/>
              <w:rPr>
                <w:rFonts w:ascii="Times New Roman Regular" w:hAnsi="Times New Roman Regular" w:cs="Times New Roman Regular"/>
              </w:rPr>
            </w:pPr>
            <w:r>
              <w:rPr>
                <w:rFonts w:hint="eastAsia" w:ascii="Times New Roman Regular" w:hAnsi="Times New Roman Regular" w:cs="Times New Roman Regular"/>
                <w:bCs/>
                <w:color w:val="000000"/>
                <w:szCs w:val="21"/>
              </w:rPr>
              <w:t>2</w:t>
            </w:r>
            <w:r>
              <w:rPr>
                <w:rFonts w:ascii="Times New Roman Regular" w:hAnsi="Times New Roman Regular" w:cs="Times New Roman Regular"/>
                <w:bCs/>
                <w:color w:val="000000"/>
                <w:szCs w:val="21"/>
              </w:rPr>
              <w:t>0%</w:t>
            </w:r>
          </w:p>
        </w:tc>
        <w:tc>
          <w:tcPr>
            <w:tcW w:w="2353" w:type="dxa"/>
            <w:tcBorders>
              <w:right w:val="double" w:color="auto" w:sz="4" w:space="0"/>
            </w:tcBorders>
            <w:vAlign w:val="center"/>
          </w:tcPr>
          <w:p>
            <w:pPr>
              <w:widowControl w:val="0"/>
              <w:kinsoku/>
              <w:wordWrap/>
              <w:overflowPunct/>
              <w:topLinePunct w:val="0"/>
              <w:bidi w:val="0"/>
              <w:snapToGrid w:val="0"/>
              <w:spacing w:line="288" w:lineRule="auto"/>
              <w:jc w:val="center"/>
              <w:outlineLvl w:val="9"/>
              <w:rPr>
                <w:sz w:val="21"/>
                <w:szCs w:val="21"/>
              </w:rPr>
            </w:pPr>
            <w:r>
              <w:rPr>
                <w:rFonts w:hint="eastAsia"/>
                <w:bCs/>
                <w:color w:val="000000"/>
                <w:sz w:val="21"/>
                <w:szCs w:val="21"/>
              </w:rPr>
              <w:t>策划案大纲</w:t>
            </w:r>
          </w:p>
        </w:tc>
        <w:tc>
          <w:tcPr>
            <w:tcW w:w="612" w:type="dxa"/>
            <w:tcBorders>
              <w:left w:val="double" w:color="auto" w:sz="4" w:space="0"/>
            </w:tcBorders>
            <w:vAlign w:val="center"/>
          </w:tcPr>
          <w:p>
            <w:pPr>
              <w:pStyle w:val="7"/>
              <w:widowControl w:val="0"/>
              <w:kinsoku/>
              <w:wordWrap/>
              <w:overflowPunct/>
              <w:topLinePunct w:val="0"/>
              <w:bidi w:val="0"/>
              <w:outlineLvl w:val="9"/>
            </w:pPr>
            <w:r>
              <w:rPr>
                <w:rFonts w:hint="eastAsia"/>
              </w:rPr>
              <w:t>10</w:t>
            </w:r>
          </w:p>
        </w:tc>
        <w:tc>
          <w:tcPr>
            <w:tcW w:w="612" w:type="dxa"/>
            <w:vAlign w:val="center"/>
          </w:tcPr>
          <w:p>
            <w:pPr>
              <w:pStyle w:val="7"/>
              <w:widowControl w:val="0"/>
              <w:kinsoku/>
              <w:wordWrap/>
              <w:overflowPunct/>
              <w:topLinePunct w:val="0"/>
              <w:bidi w:val="0"/>
              <w:outlineLvl w:val="9"/>
            </w:pPr>
            <w:r>
              <w:rPr>
                <w:rFonts w:hint="eastAsia"/>
              </w:rPr>
              <w:t>20</w:t>
            </w:r>
          </w:p>
        </w:tc>
        <w:tc>
          <w:tcPr>
            <w:tcW w:w="612" w:type="dxa"/>
            <w:vAlign w:val="center"/>
          </w:tcPr>
          <w:p>
            <w:pPr>
              <w:pStyle w:val="7"/>
              <w:widowControl w:val="0"/>
              <w:kinsoku/>
              <w:wordWrap/>
              <w:overflowPunct/>
              <w:topLinePunct w:val="0"/>
              <w:bidi w:val="0"/>
              <w:outlineLvl w:val="9"/>
            </w:pPr>
            <w:r>
              <w:rPr>
                <w:rFonts w:hint="eastAsia"/>
              </w:rPr>
              <w:t>30</w:t>
            </w:r>
          </w:p>
        </w:tc>
        <w:tc>
          <w:tcPr>
            <w:tcW w:w="612" w:type="dxa"/>
            <w:vAlign w:val="center"/>
          </w:tcPr>
          <w:p>
            <w:pPr>
              <w:pStyle w:val="7"/>
              <w:widowControl w:val="0"/>
              <w:kinsoku/>
              <w:wordWrap/>
              <w:overflowPunct/>
              <w:topLinePunct w:val="0"/>
              <w:bidi w:val="0"/>
              <w:outlineLvl w:val="9"/>
            </w:pPr>
          </w:p>
        </w:tc>
        <w:tc>
          <w:tcPr>
            <w:tcW w:w="612" w:type="dxa"/>
            <w:vAlign w:val="center"/>
          </w:tcPr>
          <w:p>
            <w:pPr>
              <w:pStyle w:val="7"/>
              <w:widowControl w:val="0"/>
              <w:kinsoku/>
              <w:wordWrap/>
              <w:overflowPunct/>
              <w:topLinePunct w:val="0"/>
              <w:bidi w:val="0"/>
              <w:outlineLvl w:val="9"/>
            </w:pPr>
            <w:r>
              <w:rPr>
                <w:rFonts w:hint="eastAsia"/>
              </w:rPr>
              <w:t>30</w:t>
            </w:r>
          </w:p>
        </w:tc>
        <w:tc>
          <w:tcPr>
            <w:tcW w:w="612" w:type="dxa"/>
            <w:vAlign w:val="center"/>
          </w:tcPr>
          <w:p>
            <w:pPr>
              <w:pStyle w:val="7"/>
              <w:widowControl w:val="0"/>
              <w:kinsoku/>
              <w:wordWrap/>
              <w:overflowPunct/>
              <w:topLinePunct w:val="0"/>
              <w:bidi w:val="0"/>
              <w:outlineLvl w:val="9"/>
            </w:pPr>
            <w:r>
              <w:rPr>
                <w:rFonts w:hint="eastAsia"/>
              </w:rPr>
              <w:t>10</w:t>
            </w:r>
          </w:p>
        </w:tc>
        <w:tc>
          <w:tcPr>
            <w:tcW w:w="706" w:type="dxa"/>
            <w:tcBorders>
              <w:right w:val="single" w:color="auto" w:sz="12" w:space="0"/>
            </w:tcBorders>
            <w:vAlign w:val="center"/>
          </w:tcPr>
          <w:p>
            <w:pPr>
              <w:pStyle w:val="7"/>
              <w:widowControl w:val="0"/>
              <w:kinsoku/>
              <w:wordWrap/>
              <w:overflowPunct/>
              <w:topLinePunct w:val="0"/>
              <w:bidi w:val="0"/>
              <w:outlineLvl w:val="9"/>
            </w:pPr>
            <w:r>
              <w:rPr>
                <w:rFonts w:hint="eastAsia"/>
              </w:rPr>
              <w:t>1</w:t>
            </w:r>
            <w:r>
              <w:t>00</w:t>
            </w:r>
          </w:p>
        </w:tc>
      </w:tr>
      <w:tr>
        <w:trPr>
          <w:trHeight w:val="454" w:hRule="atLeast"/>
        </w:trPr>
        <w:tc>
          <w:tcPr>
            <w:tcW w:w="836" w:type="dxa"/>
            <w:tcBorders>
              <w:left w:val="single" w:color="auto" w:sz="12" w:space="0"/>
            </w:tcBorders>
            <w:vAlign w:val="center"/>
          </w:tcPr>
          <w:p>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X3</w:t>
            </w:r>
          </w:p>
        </w:tc>
        <w:tc>
          <w:tcPr>
            <w:tcW w:w="709" w:type="dxa"/>
            <w:vAlign w:val="center"/>
          </w:tcPr>
          <w:p>
            <w:pPr>
              <w:widowControl w:val="0"/>
              <w:kinsoku/>
              <w:wordWrap/>
              <w:overflowPunct/>
              <w:topLinePunct w:val="0"/>
              <w:bidi w:val="0"/>
              <w:snapToGrid w:val="0"/>
              <w:spacing w:line="288" w:lineRule="auto"/>
              <w:jc w:val="center"/>
              <w:outlineLvl w:val="9"/>
              <w:rPr>
                <w:rFonts w:ascii="Times New Roman Regular" w:hAnsi="Times New Roman Regular" w:cs="Times New Roman Regular"/>
              </w:rPr>
            </w:pPr>
            <w:r>
              <w:rPr>
                <w:rFonts w:hint="eastAsia" w:ascii="Times New Roman Regular" w:hAnsi="Times New Roman Regular" w:cs="Times New Roman Regular"/>
                <w:bCs/>
                <w:color w:val="000000"/>
                <w:szCs w:val="21"/>
              </w:rPr>
              <w:t>3</w:t>
            </w:r>
            <w:r>
              <w:rPr>
                <w:rFonts w:ascii="Times New Roman Regular" w:hAnsi="Times New Roman Regular" w:cs="Times New Roman Regular"/>
                <w:bCs/>
                <w:color w:val="000000"/>
                <w:szCs w:val="21"/>
              </w:rPr>
              <w:t>0%</w:t>
            </w:r>
          </w:p>
        </w:tc>
        <w:tc>
          <w:tcPr>
            <w:tcW w:w="2353" w:type="dxa"/>
            <w:tcBorders>
              <w:right w:val="double" w:color="auto" w:sz="4" w:space="0"/>
            </w:tcBorders>
            <w:vAlign w:val="center"/>
          </w:tcPr>
          <w:p>
            <w:pPr>
              <w:widowControl w:val="0"/>
              <w:kinsoku/>
              <w:wordWrap/>
              <w:overflowPunct/>
              <w:topLinePunct w:val="0"/>
              <w:bidi w:val="0"/>
              <w:snapToGrid w:val="0"/>
              <w:spacing w:line="288" w:lineRule="auto"/>
              <w:jc w:val="center"/>
              <w:outlineLvl w:val="9"/>
              <w:rPr>
                <w:sz w:val="21"/>
                <w:szCs w:val="21"/>
              </w:rPr>
            </w:pPr>
            <w:r>
              <w:rPr>
                <w:bCs/>
                <w:color w:val="000000"/>
                <w:sz w:val="21"/>
                <w:szCs w:val="21"/>
              </w:rPr>
              <w:t>产品实践运营报告</w:t>
            </w:r>
          </w:p>
        </w:tc>
        <w:tc>
          <w:tcPr>
            <w:tcW w:w="612" w:type="dxa"/>
            <w:tcBorders>
              <w:left w:val="double" w:color="auto" w:sz="4" w:space="0"/>
            </w:tcBorders>
            <w:vAlign w:val="center"/>
          </w:tcPr>
          <w:p>
            <w:pPr>
              <w:pStyle w:val="7"/>
              <w:widowControl w:val="0"/>
              <w:kinsoku/>
              <w:wordWrap/>
              <w:overflowPunct/>
              <w:topLinePunct w:val="0"/>
              <w:bidi w:val="0"/>
              <w:outlineLvl w:val="9"/>
            </w:pPr>
            <w:r>
              <w:rPr>
                <w:rFonts w:hint="eastAsia"/>
              </w:rPr>
              <w:t>10</w:t>
            </w:r>
          </w:p>
        </w:tc>
        <w:tc>
          <w:tcPr>
            <w:tcW w:w="612" w:type="dxa"/>
            <w:vAlign w:val="center"/>
          </w:tcPr>
          <w:p>
            <w:pPr>
              <w:pStyle w:val="7"/>
              <w:widowControl w:val="0"/>
              <w:kinsoku/>
              <w:wordWrap/>
              <w:overflowPunct/>
              <w:topLinePunct w:val="0"/>
              <w:bidi w:val="0"/>
              <w:outlineLvl w:val="9"/>
            </w:pPr>
            <w:r>
              <w:rPr>
                <w:rFonts w:hint="eastAsia"/>
              </w:rPr>
              <w:t>20</w:t>
            </w:r>
          </w:p>
        </w:tc>
        <w:tc>
          <w:tcPr>
            <w:tcW w:w="612" w:type="dxa"/>
            <w:vAlign w:val="center"/>
          </w:tcPr>
          <w:p>
            <w:pPr>
              <w:pStyle w:val="7"/>
              <w:widowControl w:val="0"/>
              <w:kinsoku/>
              <w:wordWrap/>
              <w:overflowPunct/>
              <w:topLinePunct w:val="0"/>
              <w:bidi w:val="0"/>
              <w:outlineLvl w:val="9"/>
            </w:pPr>
            <w:r>
              <w:rPr>
                <w:rFonts w:hint="eastAsia"/>
              </w:rPr>
              <w:t>20</w:t>
            </w:r>
          </w:p>
        </w:tc>
        <w:tc>
          <w:tcPr>
            <w:tcW w:w="612" w:type="dxa"/>
            <w:vAlign w:val="center"/>
          </w:tcPr>
          <w:p>
            <w:pPr>
              <w:pStyle w:val="7"/>
              <w:widowControl w:val="0"/>
              <w:kinsoku/>
              <w:wordWrap/>
              <w:overflowPunct/>
              <w:topLinePunct w:val="0"/>
              <w:bidi w:val="0"/>
              <w:outlineLvl w:val="9"/>
            </w:pPr>
            <w:r>
              <w:rPr>
                <w:rFonts w:hint="eastAsia"/>
              </w:rPr>
              <w:t>20</w:t>
            </w:r>
          </w:p>
        </w:tc>
        <w:tc>
          <w:tcPr>
            <w:tcW w:w="612" w:type="dxa"/>
            <w:vAlign w:val="center"/>
          </w:tcPr>
          <w:p>
            <w:pPr>
              <w:pStyle w:val="7"/>
              <w:widowControl w:val="0"/>
              <w:kinsoku/>
              <w:wordWrap/>
              <w:overflowPunct/>
              <w:topLinePunct w:val="0"/>
              <w:bidi w:val="0"/>
              <w:outlineLvl w:val="9"/>
            </w:pPr>
            <w:r>
              <w:rPr>
                <w:rFonts w:hint="eastAsia"/>
              </w:rPr>
              <w:t>20</w:t>
            </w:r>
          </w:p>
        </w:tc>
        <w:tc>
          <w:tcPr>
            <w:tcW w:w="612" w:type="dxa"/>
            <w:vAlign w:val="center"/>
          </w:tcPr>
          <w:p>
            <w:pPr>
              <w:pStyle w:val="7"/>
              <w:widowControl w:val="0"/>
              <w:kinsoku/>
              <w:wordWrap/>
              <w:overflowPunct/>
              <w:topLinePunct w:val="0"/>
              <w:bidi w:val="0"/>
              <w:outlineLvl w:val="9"/>
            </w:pPr>
            <w:r>
              <w:rPr>
                <w:rFonts w:hint="eastAsia"/>
              </w:rPr>
              <w:t>10</w:t>
            </w:r>
          </w:p>
        </w:tc>
        <w:tc>
          <w:tcPr>
            <w:tcW w:w="706" w:type="dxa"/>
            <w:tcBorders>
              <w:right w:val="single" w:color="auto" w:sz="12" w:space="0"/>
            </w:tcBorders>
            <w:vAlign w:val="center"/>
          </w:tcPr>
          <w:p>
            <w:pPr>
              <w:pStyle w:val="7"/>
              <w:widowControl w:val="0"/>
              <w:kinsoku/>
              <w:wordWrap/>
              <w:overflowPunct/>
              <w:topLinePunct w:val="0"/>
              <w:bidi w:val="0"/>
              <w:outlineLvl w:val="9"/>
            </w:pPr>
            <w:r>
              <w:rPr>
                <w:rFonts w:hint="eastAsia"/>
              </w:rPr>
              <w:t>1</w:t>
            </w:r>
            <w:r>
              <w:t>00</w:t>
            </w:r>
          </w:p>
        </w:tc>
      </w:tr>
      <w:tr>
        <w:trPr>
          <w:trHeight w:val="454" w:hRule="atLeast"/>
        </w:trPr>
        <w:tc>
          <w:tcPr>
            <w:tcW w:w="836" w:type="dxa"/>
            <w:tcBorders>
              <w:left w:val="single" w:color="auto" w:sz="12" w:space="0"/>
              <w:bottom w:val="single" w:color="auto" w:sz="4" w:space="0"/>
            </w:tcBorders>
            <w:vAlign w:val="center"/>
          </w:tcPr>
          <w:p>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center"/>
          </w:tcPr>
          <w:p>
            <w:pPr>
              <w:widowControl w:val="0"/>
              <w:kinsoku/>
              <w:wordWrap/>
              <w:overflowPunct/>
              <w:topLinePunct w:val="0"/>
              <w:bidi w:val="0"/>
              <w:snapToGrid w:val="0"/>
              <w:spacing w:line="288" w:lineRule="auto"/>
              <w:jc w:val="center"/>
              <w:outlineLvl w:val="9"/>
              <w:rPr>
                <w:rFonts w:ascii="Times New Roman Regular" w:hAnsi="Times New Roman Regular" w:cs="Times New Roman Regular"/>
              </w:rPr>
            </w:pPr>
            <w:r>
              <w:rPr>
                <w:rFonts w:hint="eastAsia" w:ascii="Times New Roman Regular" w:hAnsi="Times New Roman Regular" w:cs="Times New Roman Regular"/>
                <w:bCs/>
                <w:color w:val="000000"/>
                <w:szCs w:val="21"/>
              </w:rPr>
              <w:t>3</w:t>
            </w:r>
            <w:r>
              <w:rPr>
                <w:rFonts w:ascii="Times New Roman Regular" w:hAnsi="Times New Roman Regular" w:cs="Times New Roman Regular"/>
                <w:bCs/>
                <w:color w:val="000000"/>
                <w:szCs w:val="21"/>
              </w:rPr>
              <w:t>0%</w:t>
            </w:r>
          </w:p>
        </w:tc>
        <w:tc>
          <w:tcPr>
            <w:tcW w:w="2353" w:type="dxa"/>
            <w:tcBorders>
              <w:bottom w:val="single" w:color="auto" w:sz="4" w:space="0"/>
              <w:right w:val="double" w:color="auto" w:sz="4" w:space="0"/>
            </w:tcBorders>
            <w:vAlign w:val="center"/>
          </w:tcPr>
          <w:p>
            <w:pPr>
              <w:widowControl w:val="0"/>
              <w:kinsoku/>
              <w:wordWrap/>
              <w:overflowPunct/>
              <w:topLinePunct w:val="0"/>
              <w:bidi w:val="0"/>
              <w:snapToGrid w:val="0"/>
              <w:spacing w:line="288" w:lineRule="auto"/>
              <w:jc w:val="center"/>
              <w:outlineLvl w:val="9"/>
              <w:rPr>
                <w:sz w:val="21"/>
                <w:szCs w:val="21"/>
              </w:rPr>
            </w:pPr>
            <w:r>
              <w:rPr>
                <w:rFonts w:hint="eastAsia"/>
                <w:bCs/>
                <w:color w:val="000000"/>
                <w:sz w:val="21"/>
                <w:szCs w:val="21"/>
              </w:rPr>
              <w:t>新媒体策划方案</w:t>
            </w:r>
          </w:p>
        </w:tc>
        <w:tc>
          <w:tcPr>
            <w:tcW w:w="612" w:type="dxa"/>
            <w:tcBorders>
              <w:left w:val="double" w:color="auto" w:sz="4" w:space="0"/>
              <w:bottom w:val="single" w:color="auto" w:sz="4" w:space="0"/>
            </w:tcBorders>
            <w:vAlign w:val="center"/>
          </w:tcPr>
          <w:p>
            <w:pPr>
              <w:pStyle w:val="7"/>
              <w:widowControl w:val="0"/>
              <w:kinsoku/>
              <w:wordWrap/>
              <w:overflowPunct/>
              <w:topLinePunct w:val="0"/>
              <w:bidi w:val="0"/>
              <w:outlineLvl w:val="9"/>
            </w:pPr>
            <w:r>
              <w:rPr>
                <w:rFonts w:hint="eastAsia"/>
              </w:rPr>
              <w:t>10</w:t>
            </w:r>
          </w:p>
        </w:tc>
        <w:tc>
          <w:tcPr>
            <w:tcW w:w="612" w:type="dxa"/>
            <w:tcBorders>
              <w:bottom w:val="single" w:color="auto" w:sz="4" w:space="0"/>
            </w:tcBorders>
            <w:vAlign w:val="center"/>
          </w:tcPr>
          <w:p>
            <w:pPr>
              <w:pStyle w:val="7"/>
              <w:widowControl w:val="0"/>
              <w:kinsoku/>
              <w:wordWrap/>
              <w:overflowPunct/>
              <w:topLinePunct w:val="0"/>
              <w:bidi w:val="0"/>
              <w:outlineLvl w:val="9"/>
            </w:pPr>
            <w:r>
              <w:rPr>
                <w:rFonts w:hint="eastAsia"/>
              </w:rPr>
              <w:t>20</w:t>
            </w:r>
          </w:p>
        </w:tc>
        <w:tc>
          <w:tcPr>
            <w:tcW w:w="612" w:type="dxa"/>
            <w:tcBorders>
              <w:bottom w:val="single" w:color="auto" w:sz="4" w:space="0"/>
            </w:tcBorders>
            <w:vAlign w:val="center"/>
          </w:tcPr>
          <w:p>
            <w:pPr>
              <w:pStyle w:val="7"/>
              <w:widowControl w:val="0"/>
              <w:kinsoku/>
              <w:wordWrap/>
              <w:overflowPunct/>
              <w:topLinePunct w:val="0"/>
              <w:bidi w:val="0"/>
              <w:outlineLvl w:val="9"/>
            </w:pPr>
            <w:r>
              <w:rPr>
                <w:rFonts w:hint="eastAsia"/>
              </w:rPr>
              <w:t>30</w:t>
            </w:r>
          </w:p>
        </w:tc>
        <w:tc>
          <w:tcPr>
            <w:tcW w:w="612" w:type="dxa"/>
            <w:tcBorders>
              <w:bottom w:val="single" w:color="auto" w:sz="4" w:space="0"/>
            </w:tcBorders>
            <w:vAlign w:val="center"/>
          </w:tcPr>
          <w:p>
            <w:pPr>
              <w:pStyle w:val="7"/>
              <w:widowControl w:val="0"/>
              <w:kinsoku/>
              <w:wordWrap/>
              <w:overflowPunct/>
              <w:topLinePunct w:val="0"/>
              <w:bidi w:val="0"/>
              <w:outlineLvl w:val="9"/>
            </w:pPr>
          </w:p>
        </w:tc>
        <w:tc>
          <w:tcPr>
            <w:tcW w:w="612" w:type="dxa"/>
            <w:tcBorders>
              <w:bottom w:val="single" w:color="auto" w:sz="4" w:space="0"/>
            </w:tcBorders>
            <w:vAlign w:val="center"/>
          </w:tcPr>
          <w:p>
            <w:pPr>
              <w:pStyle w:val="7"/>
              <w:widowControl w:val="0"/>
              <w:kinsoku/>
              <w:wordWrap/>
              <w:overflowPunct/>
              <w:topLinePunct w:val="0"/>
              <w:bidi w:val="0"/>
              <w:outlineLvl w:val="9"/>
            </w:pPr>
            <w:r>
              <w:rPr>
                <w:rFonts w:hint="eastAsia"/>
              </w:rPr>
              <w:t>30</w:t>
            </w:r>
          </w:p>
        </w:tc>
        <w:tc>
          <w:tcPr>
            <w:tcW w:w="612" w:type="dxa"/>
            <w:tcBorders>
              <w:bottom w:val="single" w:color="auto" w:sz="4" w:space="0"/>
            </w:tcBorders>
            <w:vAlign w:val="center"/>
          </w:tcPr>
          <w:p>
            <w:pPr>
              <w:pStyle w:val="7"/>
              <w:widowControl w:val="0"/>
              <w:kinsoku/>
              <w:wordWrap/>
              <w:overflowPunct/>
              <w:topLinePunct w:val="0"/>
              <w:bidi w:val="0"/>
              <w:outlineLvl w:val="9"/>
            </w:pPr>
            <w:r>
              <w:rPr>
                <w:rFonts w:hint="eastAsia"/>
              </w:rPr>
              <w:t>10</w:t>
            </w:r>
          </w:p>
        </w:tc>
        <w:tc>
          <w:tcPr>
            <w:tcW w:w="706" w:type="dxa"/>
            <w:tcBorders>
              <w:bottom w:val="single" w:color="auto" w:sz="4" w:space="0"/>
              <w:right w:val="single" w:color="auto" w:sz="12" w:space="0"/>
            </w:tcBorders>
            <w:vAlign w:val="center"/>
          </w:tcPr>
          <w:p>
            <w:pPr>
              <w:pStyle w:val="7"/>
              <w:widowControl w:val="0"/>
              <w:kinsoku/>
              <w:wordWrap/>
              <w:overflowPunct/>
              <w:topLinePunct w:val="0"/>
              <w:bidi w:val="0"/>
              <w:outlineLvl w:val="9"/>
            </w:pPr>
            <w:r>
              <w:rPr>
                <w:rFonts w:hint="eastAsia"/>
              </w:rPr>
              <w:t>1</w:t>
            </w:r>
            <w:r>
              <w:t>00</w:t>
            </w:r>
          </w:p>
        </w:tc>
      </w:tr>
    </w:tbl>
    <w:p>
      <w:pPr>
        <w:pStyle w:val="6"/>
        <w:kinsoku/>
        <w:wordWrap/>
        <w:overflowPunct/>
        <w:topLinePunct w:val="0"/>
        <w:bidi w:val="0"/>
        <w:outlineLvl w:val="9"/>
        <w:rPr>
          <w:rFonts w:ascii="黑体" w:hAnsi="宋体"/>
          <w:sz w:val="18"/>
          <w:szCs w:val="16"/>
        </w:rPr>
      </w:pPr>
    </w:p>
    <w:p>
      <w:pPr>
        <w:pStyle w:val="6"/>
        <w:kinsoku/>
        <w:wordWrap/>
        <w:overflowPunct/>
        <w:topLinePunct w:val="0"/>
        <w:bidi w:val="0"/>
        <w:spacing w:before="326" w:beforeLines="100" w:line="360" w:lineRule="auto"/>
        <w:outlineLvl w:val="9"/>
        <w:rPr>
          <w:rFonts w:ascii="黑体" w:hAnsi="宋体"/>
        </w:rPr>
      </w:pPr>
      <w:r>
        <w:rPr>
          <w:rFonts w:hint="eastAsia" w:ascii="黑体" w:hAnsi="宋体"/>
        </w:rPr>
        <w:t xml:space="preserve">六、其他需要说明的问题 </w:t>
      </w:r>
    </w:p>
    <w:tbl>
      <w:tblPr>
        <w:tblStyle w:val="4"/>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c>
          <w:tcPr>
            <w:tcW w:w="8296" w:type="dxa"/>
          </w:tcPr>
          <w:p>
            <w:pPr>
              <w:pStyle w:val="7"/>
              <w:kinsoku/>
              <w:wordWrap/>
              <w:overflowPunct/>
              <w:topLinePunct w:val="0"/>
              <w:bidi w:val="0"/>
              <w:jc w:val="left"/>
              <w:outlineLvl w:val="9"/>
              <w:rPr>
                <w:rFonts w:hint="eastAsia" w:ascii="黑体"/>
                <w:lang w:val="en-US" w:eastAsia="zh-CN"/>
              </w:rPr>
            </w:pPr>
            <w:r>
              <w:rPr>
                <w:rFonts w:hint="eastAsia" w:ascii="黑体"/>
                <w:lang w:val="en-US" w:eastAsia="zh-CN"/>
              </w:rPr>
              <w:t>无</w:t>
            </w:r>
          </w:p>
          <w:p>
            <w:pPr>
              <w:pStyle w:val="7"/>
              <w:kinsoku/>
              <w:wordWrap/>
              <w:overflowPunct/>
              <w:topLinePunct w:val="0"/>
              <w:bidi w:val="0"/>
              <w:jc w:val="left"/>
              <w:outlineLvl w:val="9"/>
              <w:rPr>
                <w:rFonts w:hint="eastAsia" w:ascii="黑体"/>
                <w:lang w:val="en-US"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 w:name="仿宋">
    <w:altName w:val="方正仿宋_GBK"/>
    <w:panose1 w:val="02010609060101010101"/>
    <w:charset w:val="86"/>
    <w:family w:val="auto"/>
    <w:pitch w:val="default"/>
    <w:sig w:usb0="00000000" w:usb1="00000000" w:usb2="00000016" w:usb3="00000000" w:csb0="00040001" w:csb1="0000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方正小标宋简体">
    <w:altName w:val="汉仪书宋二KW"/>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BBDCD"/>
    <w:multiLevelType w:val="singleLevel"/>
    <w:tmpl w:val="BFDBBDCD"/>
    <w:lvl w:ilvl="0" w:tentative="0">
      <w:start w:val="1"/>
      <w:numFmt w:val="decimal"/>
      <w:lvlText w:val="%1."/>
      <w:lvlJc w:val="left"/>
      <w:pPr>
        <w:tabs>
          <w:tab w:val="left" w:pos="312"/>
        </w:tabs>
      </w:pPr>
      <w:rPr>
        <w:rFonts w:hint="default" w:ascii="Times New Roman Regular" w:hAnsi="Times New Roman Regular" w:cs="Times New Roman Regular"/>
      </w:rPr>
    </w:lvl>
  </w:abstractNum>
  <w:abstractNum w:abstractNumId="1">
    <w:nsid w:val="F94DAAE3"/>
    <w:multiLevelType w:val="singleLevel"/>
    <w:tmpl w:val="F94DAAE3"/>
    <w:lvl w:ilvl="0" w:tentative="0">
      <w:start w:val="1"/>
      <w:numFmt w:val="decimal"/>
      <w:lvlText w:val="%1."/>
      <w:lvlJc w:val="left"/>
      <w:pPr>
        <w:tabs>
          <w:tab w:val="left" w:pos="312"/>
        </w:tabs>
      </w:pPr>
    </w:lvl>
  </w:abstractNum>
  <w:abstractNum w:abstractNumId="2">
    <w:nsid w:val="FCF525A2"/>
    <w:multiLevelType w:val="singleLevel"/>
    <w:tmpl w:val="FCF525A2"/>
    <w:lvl w:ilvl="0" w:tentative="0">
      <w:start w:val="1"/>
      <w:numFmt w:val="decimal"/>
      <w:lvlText w:val="%1."/>
      <w:lvlJc w:val="left"/>
      <w:pPr>
        <w:tabs>
          <w:tab w:val="left" w:pos="312"/>
        </w:tabs>
      </w:pPr>
    </w:lvl>
  </w:abstractNum>
  <w:abstractNum w:abstractNumId="3">
    <w:nsid w:val="6FBF0972"/>
    <w:multiLevelType w:val="singleLevel"/>
    <w:tmpl w:val="6FBF0972"/>
    <w:lvl w:ilvl="0" w:tentative="0">
      <w:start w:val="5"/>
      <w:numFmt w:val="chineseCounting"/>
      <w:suff w:val="nothing"/>
      <w:lvlText w:val="%1、"/>
      <w:lvlJc w:val="left"/>
      <w:rPr>
        <w:rFonts w:hint="eastAsia"/>
      </w:rPr>
    </w:lvl>
  </w:abstractNum>
  <w:abstractNum w:abstractNumId="4">
    <w:nsid w:val="777F3C52"/>
    <w:multiLevelType w:val="singleLevel"/>
    <w:tmpl w:val="777F3C52"/>
    <w:lvl w:ilvl="0" w:tentative="0">
      <w:start w:val="1"/>
      <w:numFmt w:val="decimal"/>
      <w:lvlText w:val="%1."/>
      <w:lvlJc w:val="left"/>
      <w:pPr>
        <w:tabs>
          <w:tab w:val="left" w:pos="312"/>
        </w:tabs>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5A42B"/>
    <w:rsid w:val="7FF5A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spacing w:before="100" w:beforeAutospacing="1" w:after="100" w:afterAutospacing="1"/>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一级标题DG"/>
    <w:basedOn w:val="1"/>
    <w:autoRedefine/>
    <w:qFormat/>
    <w:uiPriority w:val="0"/>
    <w:pPr>
      <w:spacing w:line="480" w:lineRule="auto"/>
      <w:outlineLvl w:val="0"/>
    </w:pPr>
    <w:rPr>
      <w:rFonts w:ascii="Arial" w:hAnsi="Arial" w:eastAsia="黑体"/>
      <w:sz w:val="28"/>
    </w:rPr>
  </w:style>
  <w:style w:type="paragraph" w:customStyle="1" w:styleId="7">
    <w:name w:val="表格正文DG"/>
    <w:basedOn w:val="1"/>
    <w:autoRedefine/>
    <w:qFormat/>
    <w:uiPriority w:val="0"/>
    <w:pPr>
      <w:jc w:val="center"/>
    </w:pPr>
    <w:rPr>
      <w:rFonts w:ascii="Times New Roman" w:hAnsi="Times New Roman"/>
      <w:color w:val="000000"/>
      <w:sz w:val="21"/>
      <w:szCs w:val="21"/>
    </w:rPr>
  </w:style>
  <w:style w:type="paragraph" w:customStyle="1" w:styleId="8">
    <w:name w:val="二级标题DG"/>
    <w:basedOn w:val="2"/>
    <w:autoRedefine/>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9">
    <w:name w:val="表格标题DG"/>
    <w:basedOn w:val="1"/>
    <w:autoRedefine/>
    <w:qFormat/>
    <w:uiPriority w:val="0"/>
    <w:pPr>
      <w:snapToGrid w:val="0"/>
      <w:jc w:val="center"/>
    </w:pPr>
    <w:rPr>
      <w:rFonts w:ascii="Arial" w:hAnsi="Arial" w:eastAsia="黑体"/>
      <w:bCs/>
      <w:color w:val="000000"/>
      <w:sz w:val="21"/>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2025-08-28T10:21:00Z</dcterms:created>
  <dc:creator>Bartie Bi</dc:creator>
  <cp:lastModifiedBy>Bartie Bi</cp:lastModifiedBy>
  <dcterms:modified xsi:type="dcterms:W3CDTF">2025-08-28T10:47:55Z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275D866595866B4612BDAF689CE69EFD_41</vt:lpwstr>
  </property>
</Properties>
</file>