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C2834" w14:textId="77777777" w:rsidR="00A072F4" w:rsidRDefault="00000000">
      <w:pPr>
        <w:jc w:val="center"/>
        <w:rPr>
          <w:rFonts w:ascii="黑体" w:eastAsia="黑体" w:hAnsi="黑体" w:hint="eastAsia"/>
          <w:bCs/>
          <w:sz w:val="32"/>
          <w:szCs w:val="32"/>
        </w:rPr>
      </w:pPr>
      <w:r>
        <w:rPr>
          <w:rFonts w:ascii="黑体" w:eastAsia="黑体" w:hAnsi="黑体" w:hint="eastAsia"/>
          <w:bCs/>
          <w:sz w:val="32"/>
          <w:szCs w:val="32"/>
        </w:rPr>
        <w:t>《</w:t>
      </w:r>
      <w:r>
        <w:rPr>
          <w:rFonts w:ascii="黑体" w:eastAsia="黑体" w:hAnsi="黑体" w:hint="eastAsia"/>
          <w:bCs/>
          <w:sz w:val="32"/>
          <w:szCs w:val="32"/>
          <w:lang w:eastAsia="zh-Hans"/>
        </w:rPr>
        <w:t>文创品牌策划</w:t>
      </w:r>
      <w:r>
        <w:rPr>
          <w:rFonts w:ascii="黑体" w:eastAsia="黑体" w:hAnsi="黑体" w:hint="eastAsia"/>
          <w:bCs/>
          <w:sz w:val="32"/>
          <w:szCs w:val="32"/>
        </w:rPr>
        <w:t>》本科课程教学大纲</w:t>
      </w:r>
    </w:p>
    <w:p w14:paraId="0ADF392C" w14:textId="77777777" w:rsidR="00A072F4" w:rsidRDefault="00000000">
      <w:pPr>
        <w:pStyle w:val="DG1"/>
        <w:spacing w:beforeLines="100" w:before="326" w:line="360" w:lineRule="auto"/>
        <w:rPr>
          <w:rFonts w:ascii="黑体" w:hAnsi="宋体" w:hint="eastAsia"/>
        </w:rPr>
      </w:pPr>
      <w:r>
        <w:rPr>
          <w:rFonts w:ascii="黑体" w:hAnsi="宋体"/>
        </w:rPr>
        <w:t>一</w:t>
      </w:r>
      <w:r>
        <w:rPr>
          <w:rFonts w:ascii="黑体" w:hAnsi="宋体" w:hint="eastAsia"/>
        </w:rPr>
        <w:t>、课程</w:t>
      </w:r>
      <w:r>
        <w:rPr>
          <w:rFonts w:ascii="黑体" w:hAnsi="宋体"/>
        </w:rPr>
        <w:t>基本信息</w:t>
      </w:r>
    </w:p>
    <w:tbl>
      <w:tblPr>
        <w:tblStyle w:val="aa"/>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A072F4" w14:paraId="2D1834EA" w14:textId="77777777">
        <w:trPr>
          <w:trHeight w:val="340"/>
        </w:trPr>
        <w:tc>
          <w:tcPr>
            <w:tcW w:w="1691" w:type="dxa"/>
            <w:vMerge w:val="restart"/>
            <w:tcBorders>
              <w:top w:val="single" w:sz="12" w:space="0" w:color="auto"/>
              <w:left w:val="single" w:sz="12" w:space="0" w:color="auto"/>
            </w:tcBorders>
            <w:vAlign w:val="center"/>
          </w:tcPr>
          <w:p w14:paraId="30A0FE23" w14:textId="77777777" w:rsidR="00A072F4" w:rsidRDefault="00000000">
            <w:pPr>
              <w:jc w:val="center"/>
              <w:rPr>
                <w:rFonts w:ascii="黑体" w:eastAsia="黑体" w:hAnsi="黑体" w:cs="黑体" w:hint="eastAsia"/>
                <w:color w:val="000000" w:themeColor="text1"/>
                <w:sz w:val="21"/>
                <w:szCs w:val="18"/>
              </w:rPr>
            </w:pPr>
            <w:r>
              <w:rPr>
                <w:rFonts w:ascii="黑体" w:eastAsia="黑体" w:hAnsi="黑体" w:cs="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2B42648D" w14:textId="77777777" w:rsidR="00A072F4" w:rsidRDefault="00000000">
            <w:pPr>
              <w:jc w:val="left"/>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（中文）</w:t>
            </w:r>
            <w:r>
              <w:rPr>
                <w:rFonts w:ascii="黑体" w:eastAsia="黑体" w:hAnsi="黑体" w:cs="黑体" w:hint="eastAsia"/>
                <w:color w:val="000000" w:themeColor="text1"/>
                <w:sz w:val="21"/>
                <w:szCs w:val="21"/>
                <w:lang w:eastAsia="zh-Hans"/>
              </w:rPr>
              <w:t>文创品牌策划</w:t>
            </w:r>
          </w:p>
        </w:tc>
      </w:tr>
      <w:tr w:rsidR="00A072F4" w14:paraId="2091F026" w14:textId="77777777">
        <w:trPr>
          <w:trHeight w:val="340"/>
        </w:trPr>
        <w:tc>
          <w:tcPr>
            <w:tcW w:w="1691" w:type="dxa"/>
            <w:vMerge/>
            <w:tcBorders>
              <w:left w:val="single" w:sz="12" w:space="0" w:color="auto"/>
            </w:tcBorders>
            <w:vAlign w:val="center"/>
          </w:tcPr>
          <w:p w14:paraId="14B2B79F" w14:textId="77777777" w:rsidR="00A072F4" w:rsidRDefault="00A072F4">
            <w:pPr>
              <w:jc w:val="center"/>
              <w:rPr>
                <w:rFonts w:ascii="黑体" w:eastAsia="黑体" w:hAnsi="黑体" w:cs="黑体" w:hint="eastAsia"/>
                <w:color w:val="000000" w:themeColor="text1"/>
                <w:sz w:val="21"/>
                <w:szCs w:val="18"/>
              </w:rPr>
            </w:pPr>
          </w:p>
        </w:tc>
        <w:tc>
          <w:tcPr>
            <w:tcW w:w="6585" w:type="dxa"/>
            <w:gridSpan w:val="6"/>
            <w:tcBorders>
              <w:right w:val="single" w:sz="12" w:space="0" w:color="auto"/>
            </w:tcBorders>
            <w:vAlign w:val="center"/>
          </w:tcPr>
          <w:p w14:paraId="273B1499" w14:textId="77777777" w:rsidR="00A072F4" w:rsidRDefault="00000000">
            <w:pPr>
              <w:jc w:val="left"/>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（英文）</w:t>
            </w:r>
            <w:r>
              <w:rPr>
                <w:rFonts w:ascii="黑体" w:eastAsia="黑体" w:hAnsi="黑体" w:cs="黑体" w:hint="eastAsia"/>
                <w:color w:val="000000" w:themeColor="text1"/>
                <w:sz w:val="21"/>
                <w:szCs w:val="21"/>
                <w:lang w:eastAsia="zh-Hans"/>
              </w:rPr>
              <w:t xml:space="preserve">creative cultural product and brand </w:t>
            </w:r>
            <w:proofErr w:type="spellStart"/>
            <w:r>
              <w:rPr>
                <w:rFonts w:ascii="黑体" w:eastAsia="黑体" w:hAnsi="黑体" w:cs="黑体" w:hint="eastAsia"/>
                <w:color w:val="000000" w:themeColor="text1"/>
                <w:sz w:val="21"/>
                <w:szCs w:val="21"/>
                <w:lang w:eastAsia="zh-Hans"/>
              </w:rPr>
              <w:t>planing</w:t>
            </w:r>
            <w:proofErr w:type="spellEnd"/>
          </w:p>
        </w:tc>
      </w:tr>
      <w:tr w:rsidR="00A072F4" w14:paraId="02F4B60C" w14:textId="77777777">
        <w:trPr>
          <w:trHeight w:val="340"/>
        </w:trPr>
        <w:tc>
          <w:tcPr>
            <w:tcW w:w="1691" w:type="dxa"/>
            <w:tcBorders>
              <w:left w:val="single" w:sz="12" w:space="0" w:color="auto"/>
            </w:tcBorders>
            <w:vAlign w:val="center"/>
          </w:tcPr>
          <w:p w14:paraId="19B6AEFC" w14:textId="77777777" w:rsidR="00A072F4" w:rsidRDefault="00000000">
            <w:pPr>
              <w:jc w:val="center"/>
              <w:rPr>
                <w:rFonts w:ascii="黑体" w:eastAsia="黑体" w:hAnsi="黑体" w:cs="黑体" w:hint="eastAsia"/>
                <w:color w:val="000000" w:themeColor="text1"/>
                <w:sz w:val="21"/>
                <w:szCs w:val="18"/>
              </w:rPr>
            </w:pPr>
            <w:r>
              <w:rPr>
                <w:rFonts w:ascii="黑体" w:eastAsia="黑体" w:hAnsi="黑体" w:cs="黑体" w:hint="eastAsia"/>
                <w:color w:val="000000" w:themeColor="text1"/>
                <w:sz w:val="21"/>
                <w:szCs w:val="18"/>
              </w:rPr>
              <w:t>课程代码</w:t>
            </w:r>
          </w:p>
        </w:tc>
        <w:tc>
          <w:tcPr>
            <w:tcW w:w="2260" w:type="dxa"/>
            <w:vAlign w:val="center"/>
          </w:tcPr>
          <w:p w14:paraId="1063B079"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2040156</w:t>
            </w:r>
          </w:p>
        </w:tc>
        <w:tc>
          <w:tcPr>
            <w:tcW w:w="2126" w:type="dxa"/>
            <w:gridSpan w:val="2"/>
            <w:vAlign w:val="center"/>
          </w:tcPr>
          <w:p w14:paraId="5B75CAE7"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课程学分</w:t>
            </w:r>
          </w:p>
        </w:tc>
        <w:tc>
          <w:tcPr>
            <w:tcW w:w="2199" w:type="dxa"/>
            <w:gridSpan w:val="3"/>
            <w:tcBorders>
              <w:right w:val="single" w:sz="12" w:space="0" w:color="auto"/>
            </w:tcBorders>
            <w:vAlign w:val="center"/>
          </w:tcPr>
          <w:p w14:paraId="50F5DB8E"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3</w:t>
            </w:r>
          </w:p>
        </w:tc>
      </w:tr>
      <w:tr w:rsidR="00A072F4" w14:paraId="54CCCD36" w14:textId="77777777">
        <w:trPr>
          <w:trHeight w:val="340"/>
        </w:trPr>
        <w:tc>
          <w:tcPr>
            <w:tcW w:w="1691" w:type="dxa"/>
            <w:tcBorders>
              <w:left w:val="single" w:sz="12" w:space="0" w:color="auto"/>
            </w:tcBorders>
            <w:vAlign w:val="center"/>
          </w:tcPr>
          <w:p w14:paraId="00F8AD93" w14:textId="77777777" w:rsidR="00A072F4" w:rsidRDefault="00000000">
            <w:pPr>
              <w:jc w:val="center"/>
              <w:rPr>
                <w:rFonts w:ascii="黑体" w:eastAsia="黑体" w:hAnsi="黑体" w:cs="黑体" w:hint="eastAsia"/>
                <w:sz w:val="21"/>
                <w:szCs w:val="18"/>
              </w:rPr>
            </w:pPr>
            <w:r>
              <w:rPr>
                <w:rFonts w:ascii="黑体" w:eastAsia="黑体" w:hAnsi="黑体" w:cs="黑体" w:hint="eastAsia"/>
                <w:color w:val="000000" w:themeColor="text1"/>
                <w:sz w:val="21"/>
                <w:szCs w:val="18"/>
              </w:rPr>
              <w:t>课程学时</w:t>
            </w:r>
            <w:r>
              <w:rPr>
                <w:rFonts w:ascii="黑体" w:eastAsia="黑体" w:hAnsi="黑体" w:cs="黑体" w:hint="eastAsia"/>
                <w:sz w:val="21"/>
                <w:szCs w:val="18"/>
              </w:rPr>
              <w:t xml:space="preserve"> </w:t>
            </w:r>
          </w:p>
        </w:tc>
        <w:tc>
          <w:tcPr>
            <w:tcW w:w="2260" w:type="dxa"/>
            <w:vAlign w:val="center"/>
          </w:tcPr>
          <w:p w14:paraId="5F279142"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48</w:t>
            </w:r>
          </w:p>
        </w:tc>
        <w:tc>
          <w:tcPr>
            <w:tcW w:w="1272" w:type="dxa"/>
            <w:vAlign w:val="center"/>
          </w:tcPr>
          <w:p w14:paraId="0BFC6BF0"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理论学时</w:t>
            </w:r>
          </w:p>
        </w:tc>
        <w:tc>
          <w:tcPr>
            <w:tcW w:w="854" w:type="dxa"/>
            <w:vAlign w:val="center"/>
          </w:tcPr>
          <w:p w14:paraId="6DC58A2F"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18</w:t>
            </w:r>
          </w:p>
        </w:tc>
        <w:tc>
          <w:tcPr>
            <w:tcW w:w="1413" w:type="dxa"/>
            <w:gridSpan w:val="2"/>
            <w:vAlign w:val="center"/>
          </w:tcPr>
          <w:p w14:paraId="4E532F86"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实践学时</w:t>
            </w:r>
          </w:p>
        </w:tc>
        <w:tc>
          <w:tcPr>
            <w:tcW w:w="786" w:type="dxa"/>
            <w:tcBorders>
              <w:right w:val="single" w:sz="12" w:space="0" w:color="auto"/>
            </w:tcBorders>
            <w:vAlign w:val="center"/>
          </w:tcPr>
          <w:p w14:paraId="68530AA8"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30</w:t>
            </w:r>
          </w:p>
        </w:tc>
      </w:tr>
      <w:tr w:rsidR="00A072F4" w14:paraId="3B26D114" w14:textId="77777777">
        <w:trPr>
          <w:trHeight w:val="340"/>
        </w:trPr>
        <w:tc>
          <w:tcPr>
            <w:tcW w:w="1691" w:type="dxa"/>
            <w:tcBorders>
              <w:left w:val="single" w:sz="12" w:space="0" w:color="auto"/>
            </w:tcBorders>
            <w:vAlign w:val="center"/>
          </w:tcPr>
          <w:p w14:paraId="4FE965F6" w14:textId="77777777" w:rsidR="00A072F4" w:rsidRDefault="00000000">
            <w:pPr>
              <w:jc w:val="center"/>
              <w:rPr>
                <w:rFonts w:ascii="黑体" w:eastAsia="黑体" w:hAnsi="黑体" w:cs="黑体" w:hint="eastAsia"/>
                <w:color w:val="000000" w:themeColor="text1"/>
                <w:sz w:val="21"/>
                <w:szCs w:val="18"/>
              </w:rPr>
            </w:pPr>
            <w:r>
              <w:rPr>
                <w:rFonts w:ascii="黑体" w:eastAsia="黑体" w:hAnsi="黑体" w:cs="黑体" w:hint="eastAsia"/>
                <w:color w:val="000000" w:themeColor="text1"/>
                <w:sz w:val="21"/>
                <w:szCs w:val="18"/>
              </w:rPr>
              <w:t>开课学院</w:t>
            </w:r>
          </w:p>
        </w:tc>
        <w:tc>
          <w:tcPr>
            <w:tcW w:w="2260" w:type="dxa"/>
            <w:vAlign w:val="center"/>
          </w:tcPr>
          <w:p w14:paraId="47F963EF"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艺术设计学院</w:t>
            </w:r>
          </w:p>
        </w:tc>
        <w:tc>
          <w:tcPr>
            <w:tcW w:w="2126" w:type="dxa"/>
            <w:gridSpan w:val="2"/>
            <w:vAlign w:val="center"/>
          </w:tcPr>
          <w:p w14:paraId="457BB24C"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适用专业与年级</w:t>
            </w:r>
          </w:p>
        </w:tc>
        <w:tc>
          <w:tcPr>
            <w:tcW w:w="2199" w:type="dxa"/>
            <w:gridSpan w:val="3"/>
            <w:tcBorders>
              <w:right w:val="single" w:sz="12" w:space="0" w:color="auto"/>
            </w:tcBorders>
            <w:vAlign w:val="center"/>
          </w:tcPr>
          <w:p w14:paraId="3573EBB8"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艺科大三</w:t>
            </w:r>
          </w:p>
        </w:tc>
      </w:tr>
      <w:tr w:rsidR="00A072F4" w14:paraId="5A8FDB47" w14:textId="77777777">
        <w:trPr>
          <w:trHeight w:val="340"/>
        </w:trPr>
        <w:tc>
          <w:tcPr>
            <w:tcW w:w="1691" w:type="dxa"/>
            <w:tcBorders>
              <w:left w:val="single" w:sz="12" w:space="0" w:color="auto"/>
            </w:tcBorders>
            <w:vAlign w:val="center"/>
          </w:tcPr>
          <w:p w14:paraId="5B2FC0EF" w14:textId="77777777" w:rsidR="00A072F4" w:rsidRDefault="00000000">
            <w:pPr>
              <w:jc w:val="center"/>
              <w:rPr>
                <w:rFonts w:ascii="黑体" w:eastAsia="黑体" w:hAnsi="黑体" w:cs="黑体" w:hint="eastAsia"/>
                <w:color w:val="000000" w:themeColor="text1"/>
                <w:sz w:val="21"/>
                <w:szCs w:val="18"/>
              </w:rPr>
            </w:pPr>
            <w:r>
              <w:rPr>
                <w:rFonts w:ascii="黑体" w:eastAsia="黑体" w:hAnsi="黑体" w:cs="黑体" w:hint="eastAsia"/>
                <w:color w:val="000000" w:themeColor="text1"/>
                <w:sz w:val="21"/>
                <w:szCs w:val="18"/>
              </w:rPr>
              <w:t>课程类别与性质</w:t>
            </w:r>
          </w:p>
        </w:tc>
        <w:tc>
          <w:tcPr>
            <w:tcW w:w="2260" w:type="dxa"/>
            <w:vAlign w:val="center"/>
          </w:tcPr>
          <w:p w14:paraId="52097467"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专业必修课程</w:t>
            </w:r>
          </w:p>
        </w:tc>
        <w:tc>
          <w:tcPr>
            <w:tcW w:w="2126" w:type="dxa"/>
            <w:gridSpan w:val="2"/>
            <w:vAlign w:val="center"/>
          </w:tcPr>
          <w:p w14:paraId="4FC37C9E"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考核方式</w:t>
            </w:r>
          </w:p>
        </w:tc>
        <w:tc>
          <w:tcPr>
            <w:tcW w:w="2199" w:type="dxa"/>
            <w:gridSpan w:val="3"/>
            <w:tcBorders>
              <w:right w:val="single" w:sz="12" w:space="0" w:color="auto"/>
            </w:tcBorders>
            <w:vAlign w:val="center"/>
          </w:tcPr>
          <w:p w14:paraId="19909424"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考查</w:t>
            </w:r>
          </w:p>
        </w:tc>
      </w:tr>
      <w:tr w:rsidR="00A072F4" w14:paraId="78782F7C" w14:textId="77777777">
        <w:trPr>
          <w:trHeight w:val="340"/>
        </w:trPr>
        <w:tc>
          <w:tcPr>
            <w:tcW w:w="1691" w:type="dxa"/>
            <w:tcBorders>
              <w:left w:val="single" w:sz="12" w:space="0" w:color="auto"/>
            </w:tcBorders>
            <w:vAlign w:val="center"/>
          </w:tcPr>
          <w:p w14:paraId="5BDC2774" w14:textId="77777777" w:rsidR="00A072F4" w:rsidRDefault="00000000">
            <w:pPr>
              <w:jc w:val="center"/>
              <w:rPr>
                <w:rFonts w:ascii="黑体" w:eastAsia="黑体" w:hAnsi="黑体" w:cs="黑体" w:hint="eastAsia"/>
                <w:color w:val="000000" w:themeColor="text1"/>
                <w:sz w:val="21"/>
                <w:szCs w:val="18"/>
              </w:rPr>
            </w:pPr>
            <w:r>
              <w:rPr>
                <w:rFonts w:ascii="黑体" w:eastAsia="黑体" w:hAnsi="黑体" w:cs="黑体" w:hint="eastAsia"/>
                <w:color w:val="000000" w:themeColor="text1"/>
                <w:sz w:val="21"/>
                <w:szCs w:val="18"/>
              </w:rPr>
              <w:t>选用教材</w:t>
            </w:r>
          </w:p>
        </w:tc>
        <w:tc>
          <w:tcPr>
            <w:tcW w:w="4386" w:type="dxa"/>
            <w:gridSpan w:val="3"/>
            <w:vAlign w:val="center"/>
          </w:tcPr>
          <w:p w14:paraId="27E2863A" w14:textId="7BCC7182"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品牌策划</w:t>
            </w:r>
            <w:r w:rsidR="0085676A">
              <w:rPr>
                <w:rFonts w:ascii="黑体" w:eastAsia="黑体" w:hAnsi="黑体" w:cs="黑体" w:hint="eastAsia"/>
                <w:color w:val="000000" w:themeColor="text1"/>
                <w:sz w:val="21"/>
                <w:szCs w:val="21"/>
              </w:rPr>
              <w:t>与管理</w:t>
            </w:r>
            <w:r>
              <w:rPr>
                <w:rFonts w:ascii="黑体" w:eastAsia="黑体" w:hAnsi="黑体" w:cs="黑体" w:hint="eastAsia"/>
                <w:color w:val="000000" w:themeColor="text1"/>
                <w:sz w:val="21"/>
                <w:szCs w:val="21"/>
              </w:rPr>
              <w:t>,程宇宁,中国人民大学出版社,20</w:t>
            </w:r>
            <w:r w:rsidR="0085676A">
              <w:rPr>
                <w:rFonts w:ascii="黑体" w:eastAsia="黑体" w:hAnsi="黑体" w:cs="黑体" w:hint="eastAsia"/>
                <w:color w:val="000000" w:themeColor="text1"/>
                <w:sz w:val="21"/>
                <w:szCs w:val="21"/>
              </w:rPr>
              <w:t>21-7</w:t>
            </w:r>
          </w:p>
        </w:tc>
        <w:tc>
          <w:tcPr>
            <w:tcW w:w="1413" w:type="dxa"/>
            <w:gridSpan w:val="2"/>
            <w:vAlign w:val="center"/>
          </w:tcPr>
          <w:p w14:paraId="384426ED"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是否为</w:t>
            </w:r>
          </w:p>
          <w:p w14:paraId="2996335B" w14:textId="77777777" w:rsidR="00A072F4" w:rsidRDefault="00000000">
            <w:pPr>
              <w:jc w:val="center"/>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马工程教材</w:t>
            </w:r>
          </w:p>
        </w:tc>
        <w:tc>
          <w:tcPr>
            <w:tcW w:w="786" w:type="dxa"/>
            <w:tcBorders>
              <w:right w:val="single" w:sz="12" w:space="0" w:color="auto"/>
            </w:tcBorders>
            <w:vAlign w:val="center"/>
          </w:tcPr>
          <w:p w14:paraId="023CFB0F" w14:textId="77777777" w:rsidR="00A072F4" w:rsidRDefault="00000000">
            <w:pPr>
              <w:ind w:leftChars="50" w:left="120"/>
              <w:jc w:val="left"/>
              <w:rPr>
                <w:rFonts w:ascii="黑体" w:eastAsia="黑体" w:hAnsi="黑体" w:cs="黑体" w:hint="eastAsia"/>
                <w:color w:val="000000" w:themeColor="text1"/>
                <w:sz w:val="21"/>
                <w:szCs w:val="21"/>
              </w:rPr>
            </w:pPr>
            <w:r>
              <w:rPr>
                <w:rFonts w:ascii="黑体" w:eastAsia="黑体" w:hAnsi="黑体" w:cs="黑体" w:hint="eastAsia"/>
                <w:color w:val="000000" w:themeColor="text1"/>
                <w:sz w:val="21"/>
                <w:szCs w:val="21"/>
              </w:rPr>
              <w:t>否</w:t>
            </w:r>
          </w:p>
        </w:tc>
      </w:tr>
      <w:tr w:rsidR="00A072F4" w14:paraId="75C53A39" w14:textId="77777777">
        <w:trPr>
          <w:trHeight w:val="796"/>
        </w:trPr>
        <w:tc>
          <w:tcPr>
            <w:tcW w:w="1691" w:type="dxa"/>
            <w:tcBorders>
              <w:left w:val="single" w:sz="12" w:space="0" w:color="auto"/>
            </w:tcBorders>
            <w:vAlign w:val="center"/>
          </w:tcPr>
          <w:p w14:paraId="35C29B5D" w14:textId="77777777" w:rsidR="00A072F4"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05CF1E2C" w14:textId="77777777" w:rsidR="00A072F4" w:rsidRDefault="00000000">
            <w:pPr>
              <w:pStyle w:val="DG0"/>
              <w:jc w:val="both"/>
            </w:pPr>
            <w:r>
              <w:rPr>
                <w:rFonts w:asciiTheme="minorEastAsia" w:eastAsiaTheme="minorEastAsia" w:hAnsiTheme="minorEastAsia" w:cstheme="minorEastAsia" w:hint="eastAsia"/>
              </w:rPr>
              <w:t>文化创意产业概论2040152（</w:t>
            </w:r>
            <w:r>
              <w:rPr>
                <w:rFonts w:asciiTheme="minorEastAsia" w:eastAsiaTheme="minorEastAsia" w:hAnsiTheme="minorEastAsia" w:cstheme="minorEastAsia"/>
              </w:rPr>
              <w:t>2</w:t>
            </w:r>
            <w:r>
              <w:rPr>
                <w:rFonts w:asciiTheme="minorEastAsia" w:eastAsiaTheme="minorEastAsia" w:hAnsiTheme="minorEastAsia" w:cstheme="minorEastAsia" w:hint="eastAsia"/>
              </w:rPr>
              <w:t>） 平面图形设计2040153（</w:t>
            </w:r>
            <w:r>
              <w:rPr>
                <w:rFonts w:asciiTheme="minorEastAsia" w:eastAsiaTheme="minorEastAsia" w:hAnsiTheme="minorEastAsia" w:cstheme="minorEastAsia"/>
              </w:rPr>
              <w:t>3</w:t>
            </w:r>
            <w:r>
              <w:rPr>
                <w:rFonts w:asciiTheme="minorEastAsia" w:eastAsiaTheme="minorEastAsia" w:hAnsiTheme="minorEastAsia" w:cstheme="minorEastAsia" w:hint="eastAsia"/>
              </w:rPr>
              <w:t>）</w:t>
            </w:r>
          </w:p>
        </w:tc>
      </w:tr>
      <w:tr w:rsidR="00A072F4" w14:paraId="7FD0EA7F" w14:textId="77777777">
        <w:trPr>
          <w:trHeight w:val="2663"/>
        </w:trPr>
        <w:tc>
          <w:tcPr>
            <w:tcW w:w="1691" w:type="dxa"/>
            <w:tcBorders>
              <w:left w:val="single" w:sz="12" w:space="0" w:color="auto"/>
            </w:tcBorders>
            <w:vAlign w:val="center"/>
          </w:tcPr>
          <w:p w14:paraId="2A579E69" w14:textId="77777777" w:rsidR="00A072F4"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课程简介</w:t>
            </w:r>
          </w:p>
        </w:tc>
        <w:tc>
          <w:tcPr>
            <w:tcW w:w="6585" w:type="dxa"/>
            <w:gridSpan w:val="6"/>
            <w:tcBorders>
              <w:right w:val="single" w:sz="12" w:space="0" w:color="auto"/>
            </w:tcBorders>
          </w:tcPr>
          <w:p w14:paraId="7E64E5CD" w14:textId="77777777" w:rsidR="00A072F4" w:rsidRDefault="00000000">
            <w:pPr>
              <w:pStyle w:val="DG0"/>
              <w:jc w:val="both"/>
            </w:pPr>
            <w:r>
              <w:rPr>
                <w:rFonts w:hint="eastAsia"/>
              </w:rPr>
              <w:t>本课程是</w:t>
            </w:r>
            <w:r>
              <w:rPr>
                <w:rFonts w:hint="eastAsia"/>
                <w:lang w:eastAsia="zh-Hans"/>
              </w:rPr>
              <w:t>艺术与科技专业</w:t>
            </w:r>
            <w:r>
              <w:rPr>
                <w:rFonts w:hint="eastAsia"/>
              </w:rPr>
              <w:t>设计方向的一门重要的专业课程。它不仅综合了设计类专业各个课程的专业知识和技能的应用，而且融合了品牌相关的核心内容，在文化创意产品建设和设计创意两者之间进行了进一步的研究。更重要的是本课程是与企业项目相结合的实践课程。通过本课程的训练将使有志于成为设计师的学生在设计工作中能站在更高的位置，使得设计更加具有目的性，为企业提供更准确的，更具有可实施性和建设性的设计方案，提高其品牌价值。它是一门综合性强，专业性强的专业课程，对</w:t>
            </w:r>
            <w:r>
              <w:rPr>
                <w:rFonts w:hint="eastAsia"/>
                <w:lang w:eastAsia="zh-Hans"/>
              </w:rPr>
              <w:t>艺术与科技专业</w:t>
            </w:r>
            <w:r>
              <w:rPr>
                <w:rFonts w:hint="eastAsia"/>
              </w:rPr>
              <w:t>的应用推广具有非常重要的实际意义。</w:t>
            </w:r>
          </w:p>
        </w:tc>
      </w:tr>
      <w:tr w:rsidR="00A072F4" w14:paraId="423F19DD" w14:textId="77777777" w:rsidTr="008505B7">
        <w:trPr>
          <w:trHeight w:val="1468"/>
        </w:trPr>
        <w:tc>
          <w:tcPr>
            <w:tcW w:w="1691" w:type="dxa"/>
            <w:tcBorders>
              <w:left w:val="single" w:sz="12" w:space="0" w:color="auto"/>
              <w:bottom w:val="double" w:sz="4" w:space="0" w:color="auto"/>
            </w:tcBorders>
            <w:vAlign w:val="center"/>
          </w:tcPr>
          <w:p w14:paraId="0CC10240" w14:textId="77777777" w:rsidR="00A072F4"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选课建议</w:t>
            </w:r>
            <w:r>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63800B51" w14:textId="77777777" w:rsidR="00A072F4" w:rsidRDefault="00000000">
            <w:pPr>
              <w:spacing w:line="288" w:lineRule="auto"/>
              <w:rPr>
                <w:rFonts w:hint="eastAsia"/>
              </w:rPr>
            </w:pPr>
            <w:r>
              <w:rPr>
                <w:noProof/>
              </w:rPr>
              <w:drawing>
                <wp:anchor distT="0" distB="0" distL="114300" distR="114300" simplePos="0" relativeHeight="251661312" behindDoc="1" locked="0" layoutInCell="1" allowOverlap="1" wp14:anchorId="7B5F5554" wp14:editId="13597C84">
                  <wp:simplePos x="0" y="0"/>
                  <wp:positionH relativeFrom="column">
                    <wp:posOffset>508635</wp:posOffset>
                  </wp:positionH>
                  <wp:positionV relativeFrom="paragraph">
                    <wp:posOffset>1102995</wp:posOffset>
                  </wp:positionV>
                  <wp:extent cx="969010" cy="727075"/>
                  <wp:effectExtent l="0" t="0" r="21590" b="9525"/>
                  <wp:wrapNone/>
                  <wp:docPr id="3" name="图片 3" descr="WechatIMG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WechatIMG200"/>
                          <pic:cNvPicPr>
                            <a:picLocks noChangeAspect="1"/>
                          </pic:cNvPicPr>
                        </pic:nvPicPr>
                        <pic:blipFill>
                          <a:blip r:embed="rId8"/>
                          <a:stretch>
                            <a:fillRect/>
                          </a:stretch>
                        </pic:blipFill>
                        <pic:spPr>
                          <a:xfrm>
                            <a:off x="0" y="0"/>
                            <a:ext cx="969010" cy="727075"/>
                          </a:xfrm>
                          <a:prstGeom prst="rect">
                            <a:avLst/>
                          </a:prstGeom>
                        </pic:spPr>
                      </pic:pic>
                    </a:graphicData>
                  </a:graphic>
                </wp:anchor>
              </w:drawing>
            </w:r>
            <w:r>
              <w:rPr>
                <w:rFonts w:asciiTheme="minorEastAsia" w:eastAsiaTheme="minorEastAsia" w:hAnsiTheme="minorEastAsia" w:cstheme="minorEastAsia" w:hint="eastAsia"/>
                <w:sz w:val="21"/>
                <w:szCs w:val="21"/>
              </w:rPr>
              <w:t>本课程适合于艺术</w:t>
            </w:r>
            <w:r>
              <w:rPr>
                <w:rFonts w:asciiTheme="minorEastAsia" w:eastAsiaTheme="minorEastAsia" w:hAnsiTheme="minorEastAsia" w:cstheme="minorEastAsia" w:hint="eastAsia"/>
                <w:sz w:val="21"/>
                <w:szCs w:val="21"/>
                <w:lang w:eastAsia="zh-Hans"/>
              </w:rPr>
              <w:t>与科技</w:t>
            </w:r>
            <w:r>
              <w:rPr>
                <w:rFonts w:asciiTheme="minorEastAsia" w:eastAsiaTheme="minorEastAsia" w:hAnsiTheme="minorEastAsia" w:cstheme="minorEastAsia" w:hint="eastAsia"/>
                <w:sz w:val="21"/>
                <w:szCs w:val="21"/>
              </w:rPr>
              <w:t>专业的</w:t>
            </w:r>
            <w:r>
              <w:rPr>
                <w:rFonts w:asciiTheme="minorEastAsia" w:eastAsiaTheme="minorEastAsia" w:hAnsiTheme="minorEastAsia" w:cstheme="minorEastAsia" w:hint="eastAsia"/>
                <w:sz w:val="21"/>
                <w:szCs w:val="21"/>
                <w:lang w:eastAsia="zh-Hans"/>
              </w:rPr>
              <w:t>三</w:t>
            </w:r>
            <w:r>
              <w:rPr>
                <w:rFonts w:asciiTheme="minorEastAsia" w:eastAsiaTheme="minorEastAsia" w:hAnsiTheme="minorEastAsia" w:cstheme="minorEastAsia" w:hint="eastAsia"/>
                <w:sz w:val="21"/>
                <w:szCs w:val="21"/>
              </w:rPr>
              <w:t>年级学生，要求学生有一定的市场营销基础，具备相应的调查分析能力，尤其关键的是具备扎实的设计创意专业知识，并能在电脑上熟练运用相应的设计软件进行整体品牌设计和开发。</w:t>
            </w:r>
          </w:p>
        </w:tc>
      </w:tr>
      <w:tr w:rsidR="00A072F4" w14:paraId="62EEAC00" w14:textId="77777777" w:rsidTr="008505B7">
        <w:trPr>
          <w:trHeight w:val="681"/>
        </w:trPr>
        <w:tc>
          <w:tcPr>
            <w:tcW w:w="1691" w:type="dxa"/>
            <w:tcBorders>
              <w:top w:val="double" w:sz="4" w:space="0" w:color="auto"/>
              <w:left w:val="single" w:sz="12" w:space="0" w:color="auto"/>
            </w:tcBorders>
            <w:vAlign w:val="center"/>
          </w:tcPr>
          <w:p w14:paraId="09CFFB4B" w14:textId="77777777" w:rsidR="00A072F4"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大纲编写人</w:t>
            </w:r>
          </w:p>
        </w:tc>
        <w:tc>
          <w:tcPr>
            <w:tcW w:w="3532" w:type="dxa"/>
            <w:gridSpan w:val="2"/>
            <w:tcBorders>
              <w:top w:val="double" w:sz="4" w:space="0" w:color="auto"/>
            </w:tcBorders>
            <w:vAlign w:val="center"/>
          </w:tcPr>
          <w:p w14:paraId="0AE83514" w14:textId="31B07D74" w:rsidR="00A072F4" w:rsidRDefault="008505B7" w:rsidP="008505B7">
            <w:pPr>
              <w:ind w:right="300"/>
              <w:jc w:val="right"/>
              <w:rPr>
                <w:rFonts w:ascii="黑体" w:eastAsia="黑体" w:hAnsi="黑体" w:hint="eastAsia"/>
                <w:color w:val="000000" w:themeColor="text1"/>
                <w:sz w:val="21"/>
                <w:szCs w:val="21"/>
              </w:rPr>
            </w:pPr>
            <w:r>
              <w:rPr>
                <w:b/>
                <w:noProof/>
                <w:sz w:val="30"/>
                <w:szCs w:val="30"/>
              </w:rPr>
              <w:drawing>
                <wp:inline distT="0" distB="0" distL="0" distR="0" wp14:anchorId="5AC986DB" wp14:editId="3CF63C47">
                  <wp:extent cx="807528" cy="480640"/>
                  <wp:effectExtent l="0" t="0" r="0" b="0"/>
                  <wp:docPr id="7511045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104502"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848419" cy="504978"/>
                          </a:xfrm>
                          <a:prstGeom prst="rect">
                            <a:avLst/>
                          </a:prstGeom>
                          <a:noFill/>
                          <a:ln>
                            <a:noFill/>
                          </a:ln>
                        </pic:spPr>
                      </pic:pic>
                    </a:graphicData>
                  </a:graphic>
                </wp:inline>
              </w:drawing>
            </w:r>
            <w:r>
              <w:rPr>
                <w:rFonts w:hint="eastAsia"/>
                <w:sz w:val="21"/>
                <w:szCs w:val="21"/>
              </w:rPr>
              <w:t>（签名）</w:t>
            </w:r>
          </w:p>
        </w:tc>
        <w:tc>
          <w:tcPr>
            <w:tcW w:w="1425" w:type="dxa"/>
            <w:gridSpan w:val="2"/>
            <w:tcBorders>
              <w:top w:val="double" w:sz="4" w:space="0" w:color="auto"/>
            </w:tcBorders>
            <w:vAlign w:val="center"/>
          </w:tcPr>
          <w:p w14:paraId="09490906" w14:textId="77777777" w:rsidR="00A072F4" w:rsidRDefault="00000000">
            <w:pPr>
              <w:jc w:val="center"/>
              <w:rPr>
                <w:rFonts w:hint="eastAsia"/>
                <w:sz w:val="21"/>
                <w:szCs w:val="21"/>
              </w:rPr>
            </w:pPr>
            <w:r>
              <w:rPr>
                <w:rFonts w:ascii="黑体" w:eastAsia="黑体" w:hAnsi="黑体" w:hint="eastAsia"/>
                <w:color w:val="000000" w:themeColor="text1"/>
                <w:sz w:val="21"/>
                <w:szCs w:val="21"/>
              </w:rPr>
              <w:t>制/修订时间</w:t>
            </w:r>
          </w:p>
        </w:tc>
        <w:tc>
          <w:tcPr>
            <w:tcW w:w="1628" w:type="dxa"/>
            <w:gridSpan w:val="2"/>
            <w:tcBorders>
              <w:top w:val="double" w:sz="4" w:space="0" w:color="auto"/>
              <w:right w:val="single" w:sz="12" w:space="0" w:color="auto"/>
            </w:tcBorders>
            <w:vAlign w:val="center"/>
          </w:tcPr>
          <w:p w14:paraId="51EBECF7" w14:textId="2CA46D7A" w:rsidR="00A072F4" w:rsidRDefault="00000000">
            <w:pPr>
              <w:jc w:val="center"/>
              <w:rPr>
                <w:rFonts w:ascii="Times New Roman" w:hAnsi="Times New Roman"/>
                <w:color w:val="000000"/>
                <w:sz w:val="21"/>
                <w:szCs w:val="21"/>
              </w:rPr>
            </w:pPr>
            <w:r>
              <w:rPr>
                <w:rFonts w:ascii="黑体" w:eastAsia="黑体" w:hAnsi="黑体" w:cs="黑体" w:hint="eastAsia"/>
                <w:color w:val="000000"/>
                <w:sz w:val="21"/>
                <w:szCs w:val="21"/>
              </w:rPr>
              <w:t>202</w:t>
            </w:r>
            <w:r w:rsidR="003E02ED">
              <w:rPr>
                <w:rFonts w:ascii="黑体" w:eastAsia="黑体" w:hAnsi="黑体" w:cs="黑体" w:hint="eastAsia"/>
                <w:color w:val="000000"/>
                <w:sz w:val="21"/>
                <w:szCs w:val="21"/>
              </w:rPr>
              <w:t>5</w:t>
            </w:r>
            <w:r>
              <w:rPr>
                <w:rFonts w:ascii="黑体" w:eastAsia="黑体" w:hAnsi="黑体" w:cs="黑体" w:hint="eastAsia"/>
                <w:color w:val="000000"/>
                <w:sz w:val="21"/>
                <w:szCs w:val="21"/>
              </w:rPr>
              <w:t>年8月</w:t>
            </w:r>
          </w:p>
        </w:tc>
      </w:tr>
      <w:tr w:rsidR="00A072F4" w14:paraId="20CE0E0C" w14:textId="77777777">
        <w:trPr>
          <w:trHeight w:val="681"/>
        </w:trPr>
        <w:tc>
          <w:tcPr>
            <w:tcW w:w="1691" w:type="dxa"/>
            <w:tcBorders>
              <w:left w:val="single" w:sz="12" w:space="0" w:color="auto"/>
            </w:tcBorders>
            <w:vAlign w:val="center"/>
          </w:tcPr>
          <w:p w14:paraId="794967E5" w14:textId="77777777" w:rsidR="00A072F4"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专业负责人</w:t>
            </w:r>
          </w:p>
        </w:tc>
        <w:tc>
          <w:tcPr>
            <w:tcW w:w="3532" w:type="dxa"/>
            <w:gridSpan w:val="2"/>
            <w:vAlign w:val="center"/>
          </w:tcPr>
          <w:p w14:paraId="1023AB9D" w14:textId="3BBAC494" w:rsidR="00A072F4" w:rsidRDefault="00000000">
            <w:pPr>
              <w:jc w:val="center"/>
              <w:rPr>
                <w:rFonts w:ascii="黑体" w:eastAsia="黑体" w:hAnsi="黑体" w:hint="eastAsia"/>
                <w:color w:val="000000" w:themeColor="text1"/>
                <w:sz w:val="21"/>
                <w:szCs w:val="21"/>
              </w:rPr>
            </w:pPr>
            <w:r>
              <w:rPr>
                <w:rFonts w:hint="eastAsia"/>
                <w:sz w:val="21"/>
                <w:szCs w:val="21"/>
              </w:rPr>
              <w:t xml:space="preserve">                     </w:t>
            </w:r>
            <w:r w:rsidR="008505B7">
              <w:rPr>
                <w:rFonts w:hint="eastAsia"/>
                <w:noProof/>
                <w:sz w:val="21"/>
                <w:szCs w:val="21"/>
              </w:rPr>
              <w:drawing>
                <wp:anchor distT="0" distB="0" distL="114300" distR="114300" simplePos="0" relativeHeight="251663360" behindDoc="0" locked="0" layoutInCell="1" allowOverlap="1" wp14:anchorId="12FADE7B" wp14:editId="3D35C8C2">
                  <wp:simplePos x="0" y="0"/>
                  <wp:positionH relativeFrom="column">
                    <wp:posOffset>-1905</wp:posOffset>
                  </wp:positionH>
                  <wp:positionV relativeFrom="paragraph">
                    <wp:posOffset>18415</wp:posOffset>
                  </wp:positionV>
                  <wp:extent cx="391795" cy="502920"/>
                  <wp:effectExtent l="0" t="0" r="5080" b="14605"/>
                  <wp:wrapNone/>
                  <wp:docPr id="2" name="图片 2" descr="高老师电子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高老师电子签名"/>
                          <pic:cNvPicPr>
                            <a:picLocks noChangeAspect="1"/>
                          </pic:cNvPicPr>
                        </pic:nvPicPr>
                        <pic:blipFill>
                          <a:blip r:embed="rId10"/>
                          <a:stretch>
                            <a:fillRect/>
                          </a:stretch>
                        </pic:blipFill>
                        <pic:spPr>
                          <a:xfrm rot="16200000">
                            <a:off x="0" y="0"/>
                            <a:ext cx="391795" cy="502920"/>
                          </a:xfrm>
                          <a:prstGeom prst="rect">
                            <a:avLst/>
                          </a:prstGeom>
                        </pic:spPr>
                      </pic:pic>
                    </a:graphicData>
                  </a:graphic>
                </wp:anchor>
              </w:drawing>
            </w:r>
            <w:r>
              <w:rPr>
                <w:rFonts w:hint="eastAsia"/>
                <w:sz w:val="21"/>
                <w:szCs w:val="21"/>
              </w:rPr>
              <w:t xml:space="preserve"> （签名）</w:t>
            </w:r>
          </w:p>
        </w:tc>
        <w:tc>
          <w:tcPr>
            <w:tcW w:w="1425" w:type="dxa"/>
            <w:gridSpan w:val="2"/>
            <w:vAlign w:val="center"/>
          </w:tcPr>
          <w:p w14:paraId="437B5D68" w14:textId="77777777" w:rsidR="00A072F4" w:rsidRDefault="00000000">
            <w:pPr>
              <w:jc w:val="center"/>
              <w:rPr>
                <w:rFonts w:hint="eastAsia"/>
                <w:sz w:val="21"/>
                <w:szCs w:val="21"/>
              </w:rPr>
            </w:pPr>
            <w:r>
              <w:rPr>
                <w:rFonts w:ascii="黑体" w:eastAsia="黑体" w:hAnsi="黑体" w:hint="eastAsia"/>
                <w:color w:val="000000" w:themeColor="text1"/>
                <w:sz w:val="21"/>
                <w:szCs w:val="21"/>
              </w:rPr>
              <w:t>审定时间</w:t>
            </w:r>
          </w:p>
        </w:tc>
        <w:tc>
          <w:tcPr>
            <w:tcW w:w="1628" w:type="dxa"/>
            <w:gridSpan w:val="2"/>
            <w:tcBorders>
              <w:right w:val="single" w:sz="12" w:space="0" w:color="auto"/>
            </w:tcBorders>
            <w:vAlign w:val="center"/>
          </w:tcPr>
          <w:p w14:paraId="6EBB4189" w14:textId="5543B0A2" w:rsidR="00A072F4" w:rsidRDefault="00000000">
            <w:pPr>
              <w:jc w:val="center"/>
              <w:rPr>
                <w:rFonts w:ascii="Times New Roman" w:hAnsi="Times New Roman"/>
                <w:color w:val="000000"/>
                <w:sz w:val="21"/>
                <w:szCs w:val="21"/>
              </w:rPr>
            </w:pPr>
            <w:r>
              <w:rPr>
                <w:rFonts w:ascii="Times New Roman" w:hAnsi="Times New Roman" w:hint="eastAsia"/>
                <w:color w:val="000000"/>
                <w:sz w:val="21"/>
                <w:szCs w:val="21"/>
              </w:rPr>
              <w:t>202</w:t>
            </w:r>
            <w:r w:rsidR="003E02ED">
              <w:rPr>
                <w:rFonts w:ascii="Times New Roman" w:hAnsi="Times New Roman" w:hint="eastAsia"/>
                <w:color w:val="000000"/>
                <w:sz w:val="21"/>
                <w:szCs w:val="21"/>
              </w:rPr>
              <w:t>5</w:t>
            </w:r>
            <w:r>
              <w:rPr>
                <w:rFonts w:ascii="Times New Roman" w:hAnsi="Times New Roman" w:hint="eastAsia"/>
                <w:color w:val="000000"/>
                <w:sz w:val="21"/>
                <w:szCs w:val="21"/>
              </w:rPr>
              <w:t>.9</w:t>
            </w:r>
          </w:p>
        </w:tc>
      </w:tr>
      <w:tr w:rsidR="00A072F4" w14:paraId="7600C964" w14:textId="77777777">
        <w:trPr>
          <w:trHeight w:val="902"/>
        </w:trPr>
        <w:tc>
          <w:tcPr>
            <w:tcW w:w="1691" w:type="dxa"/>
            <w:tcBorders>
              <w:left w:val="single" w:sz="12" w:space="0" w:color="auto"/>
              <w:bottom w:val="single" w:sz="12" w:space="0" w:color="auto"/>
            </w:tcBorders>
            <w:vAlign w:val="center"/>
          </w:tcPr>
          <w:p w14:paraId="1BFD9DC8" w14:textId="77777777" w:rsidR="00A072F4"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学院负责人</w:t>
            </w:r>
          </w:p>
        </w:tc>
        <w:tc>
          <w:tcPr>
            <w:tcW w:w="3532" w:type="dxa"/>
            <w:gridSpan w:val="2"/>
            <w:tcBorders>
              <w:bottom w:val="single" w:sz="12" w:space="0" w:color="auto"/>
            </w:tcBorders>
            <w:vAlign w:val="center"/>
          </w:tcPr>
          <w:p w14:paraId="6B9AB6B4" w14:textId="77777777" w:rsidR="00A072F4" w:rsidRDefault="00000000">
            <w:pPr>
              <w:jc w:val="right"/>
              <w:rPr>
                <w:rFonts w:ascii="黑体" w:eastAsia="黑体" w:hAnsi="黑体" w:hint="eastAsia"/>
                <w:color w:val="000000" w:themeColor="text1"/>
                <w:sz w:val="21"/>
                <w:szCs w:val="21"/>
              </w:rPr>
            </w:pPr>
            <w:r>
              <w:rPr>
                <w:rFonts w:ascii="黑体" w:eastAsia="黑体" w:hAnsi="黑体"/>
                <w:noProof/>
                <w:color w:val="000000" w:themeColor="text1"/>
                <w:sz w:val="21"/>
                <w:szCs w:val="21"/>
              </w:rPr>
              <w:drawing>
                <wp:anchor distT="0" distB="0" distL="0" distR="0" simplePos="0" relativeHeight="251660288" behindDoc="0" locked="0" layoutInCell="1" allowOverlap="1" wp14:anchorId="6B0A9750" wp14:editId="105BBD38">
                  <wp:simplePos x="0" y="0"/>
                  <wp:positionH relativeFrom="column">
                    <wp:posOffset>594360</wp:posOffset>
                  </wp:positionH>
                  <wp:positionV relativeFrom="paragraph">
                    <wp:posOffset>90170</wp:posOffset>
                  </wp:positionV>
                  <wp:extent cx="792480" cy="363220"/>
                  <wp:effectExtent l="0" t="0" r="20320" b="17780"/>
                  <wp:wrapNone/>
                  <wp:docPr id="5" name="图片 5"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文本, 信件&#10;&#10;描述已自动生成"/>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92480" cy="363220"/>
                          </a:xfrm>
                          <a:prstGeom prst="rect">
                            <a:avLst/>
                          </a:prstGeom>
                        </pic:spPr>
                      </pic:pic>
                    </a:graphicData>
                  </a:graphic>
                </wp:anchor>
              </w:drawing>
            </w:r>
            <w:r>
              <w:rPr>
                <w:rFonts w:hint="eastAsia"/>
                <w:sz w:val="21"/>
                <w:szCs w:val="21"/>
              </w:rPr>
              <w:t>（签名）</w:t>
            </w:r>
          </w:p>
        </w:tc>
        <w:tc>
          <w:tcPr>
            <w:tcW w:w="1425" w:type="dxa"/>
            <w:gridSpan w:val="2"/>
            <w:tcBorders>
              <w:bottom w:val="single" w:sz="12" w:space="0" w:color="auto"/>
            </w:tcBorders>
            <w:vAlign w:val="center"/>
          </w:tcPr>
          <w:p w14:paraId="2960084F" w14:textId="77777777" w:rsidR="00A072F4" w:rsidRDefault="00000000">
            <w:pPr>
              <w:jc w:val="center"/>
              <w:rPr>
                <w:rFonts w:hint="eastAsia"/>
                <w:sz w:val="21"/>
                <w:szCs w:val="21"/>
              </w:rPr>
            </w:pPr>
            <w:r>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642B8E59" w14:textId="341797E1" w:rsidR="00A072F4" w:rsidRDefault="00000000">
            <w:pPr>
              <w:jc w:val="center"/>
              <w:rPr>
                <w:rFonts w:ascii="Times New Roman" w:hAnsi="Times New Roman"/>
                <w:color w:val="000000"/>
                <w:sz w:val="21"/>
                <w:szCs w:val="21"/>
              </w:rPr>
            </w:pPr>
            <w:r>
              <w:rPr>
                <w:rFonts w:ascii="Times New Roman" w:hAnsi="Times New Roman" w:hint="eastAsia"/>
                <w:color w:val="000000"/>
                <w:sz w:val="21"/>
                <w:szCs w:val="21"/>
              </w:rPr>
              <w:t>202</w:t>
            </w:r>
            <w:r w:rsidR="003E02ED">
              <w:rPr>
                <w:rFonts w:ascii="Times New Roman" w:hAnsi="Times New Roman" w:hint="eastAsia"/>
                <w:color w:val="000000"/>
                <w:sz w:val="21"/>
                <w:szCs w:val="21"/>
              </w:rPr>
              <w:t>5</w:t>
            </w:r>
            <w:r>
              <w:rPr>
                <w:rFonts w:ascii="Times New Roman" w:hAnsi="Times New Roman" w:hint="eastAsia"/>
                <w:color w:val="000000"/>
                <w:sz w:val="21"/>
                <w:szCs w:val="21"/>
              </w:rPr>
              <w:t>.9</w:t>
            </w:r>
          </w:p>
        </w:tc>
      </w:tr>
    </w:tbl>
    <w:p w14:paraId="173AF219" w14:textId="2FB391B2" w:rsidR="00A072F4" w:rsidRDefault="00A072F4">
      <w:pPr>
        <w:spacing w:line="100" w:lineRule="exact"/>
        <w:rPr>
          <w:rFonts w:ascii="Arial" w:eastAsia="黑体" w:hAnsi="Arial"/>
        </w:rPr>
      </w:pPr>
    </w:p>
    <w:p w14:paraId="4B666ACB" w14:textId="77777777" w:rsidR="00A072F4" w:rsidRDefault="00000000">
      <w:pPr>
        <w:pStyle w:val="DG1"/>
        <w:spacing w:beforeLines="100" w:before="326" w:line="360" w:lineRule="auto"/>
        <w:rPr>
          <w:rFonts w:ascii="黑体" w:hAnsi="宋体" w:hint="eastAsia"/>
        </w:rPr>
      </w:pPr>
      <w:r>
        <w:rPr>
          <w:rFonts w:ascii="黑体" w:hAnsi="宋体" w:hint="eastAsia"/>
        </w:rPr>
        <w:lastRenderedPageBreak/>
        <w:t>二、课程目标与毕业要求</w:t>
      </w:r>
    </w:p>
    <w:p w14:paraId="331BD30D" w14:textId="77777777" w:rsidR="00A072F4" w:rsidRDefault="00000000">
      <w:pPr>
        <w:pStyle w:val="DG2"/>
        <w:spacing w:before="81" w:after="163"/>
      </w:pPr>
      <w:r>
        <w:rPr>
          <w:rFonts w:hint="eastAsia"/>
        </w:rPr>
        <w:t>（一）课程目标</w:t>
      </w:r>
      <w:r>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A072F4" w14:paraId="4B30519D" w14:textId="77777777">
        <w:trPr>
          <w:trHeight w:val="454"/>
          <w:jc w:val="center"/>
        </w:trPr>
        <w:tc>
          <w:tcPr>
            <w:tcW w:w="1206" w:type="dxa"/>
            <w:vAlign w:val="center"/>
          </w:tcPr>
          <w:p w14:paraId="4D7C6360" w14:textId="77777777" w:rsidR="00A072F4"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64" w:type="dxa"/>
            <w:vAlign w:val="center"/>
          </w:tcPr>
          <w:p w14:paraId="37FD48EB" w14:textId="77777777" w:rsidR="00A072F4"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序号</w:t>
            </w:r>
          </w:p>
        </w:tc>
        <w:tc>
          <w:tcPr>
            <w:tcW w:w="6306" w:type="dxa"/>
            <w:vAlign w:val="center"/>
          </w:tcPr>
          <w:p w14:paraId="0AE3408F" w14:textId="77777777" w:rsidR="00A072F4"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A072F4" w14:paraId="1F9530D5" w14:textId="77777777">
        <w:trPr>
          <w:trHeight w:val="340"/>
          <w:jc w:val="center"/>
        </w:trPr>
        <w:tc>
          <w:tcPr>
            <w:tcW w:w="1206" w:type="dxa"/>
            <w:vMerge w:val="restart"/>
            <w:vAlign w:val="center"/>
          </w:tcPr>
          <w:p w14:paraId="17B7DF8F" w14:textId="77777777" w:rsidR="00A072F4" w:rsidRDefault="00000000">
            <w:pPr>
              <w:snapToGrid w:val="0"/>
              <w:jc w:val="center"/>
              <w:rPr>
                <w:rFonts w:hint="eastAsia"/>
              </w:rPr>
            </w:pPr>
            <w:r>
              <w:rPr>
                <w:rFonts w:ascii="黑体" w:eastAsia="黑体" w:hAnsi="黑体" w:hint="eastAsia"/>
                <w:bCs/>
                <w:color w:val="000000"/>
                <w:sz w:val="21"/>
                <w:szCs w:val="18"/>
              </w:rPr>
              <w:t>知识目标</w:t>
            </w:r>
          </w:p>
        </w:tc>
        <w:tc>
          <w:tcPr>
            <w:tcW w:w="764" w:type="dxa"/>
            <w:vAlign w:val="center"/>
          </w:tcPr>
          <w:p w14:paraId="04083D88" w14:textId="77777777" w:rsidR="00A072F4"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1</w:t>
            </w:r>
          </w:p>
        </w:tc>
        <w:tc>
          <w:tcPr>
            <w:tcW w:w="6306" w:type="dxa"/>
            <w:vAlign w:val="center"/>
          </w:tcPr>
          <w:p w14:paraId="4B2D2FF2" w14:textId="77777777" w:rsidR="00A072F4" w:rsidRDefault="00000000">
            <w:pPr>
              <w:pStyle w:val="DG0"/>
              <w:jc w:val="left"/>
              <w:rPr>
                <w:rFonts w:ascii="宋体" w:hAnsi="宋体" w:hint="eastAsia"/>
                <w:bCs/>
              </w:rPr>
            </w:pPr>
            <w:r>
              <w:rPr>
                <w:rFonts w:asciiTheme="minorEastAsia" w:eastAsiaTheme="minorEastAsia" w:hAnsiTheme="minorEastAsia" w:hint="eastAsia"/>
              </w:rPr>
              <w:t>能够了解品牌策划所需要的设计素养与设计需求，能够根据项目完成策划</w:t>
            </w:r>
          </w:p>
        </w:tc>
      </w:tr>
      <w:tr w:rsidR="00A072F4" w14:paraId="06FF9AA3" w14:textId="77777777">
        <w:trPr>
          <w:trHeight w:val="340"/>
          <w:jc w:val="center"/>
        </w:trPr>
        <w:tc>
          <w:tcPr>
            <w:tcW w:w="1206" w:type="dxa"/>
            <w:vMerge/>
            <w:vAlign w:val="center"/>
          </w:tcPr>
          <w:p w14:paraId="397F0DA8" w14:textId="77777777" w:rsidR="00A072F4" w:rsidRDefault="00A072F4">
            <w:pPr>
              <w:pStyle w:val="DG0"/>
              <w:rPr>
                <w:bCs/>
              </w:rPr>
            </w:pPr>
          </w:p>
        </w:tc>
        <w:tc>
          <w:tcPr>
            <w:tcW w:w="764" w:type="dxa"/>
            <w:vAlign w:val="center"/>
          </w:tcPr>
          <w:p w14:paraId="5A3BBB4C" w14:textId="77777777" w:rsidR="00A072F4"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2</w:t>
            </w:r>
          </w:p>
        </w:tc>
        <w:tc>
          <w:tcPr>
            <w:tcW w:w="6306" w:type="dxa"/>
            <w:vAlign w:val="center"/>
          </w:tcPr>
          <w:p w14:paraId="408D4793" w14:textId="77777777" w:rsidR="00A072F4" w:rsidRDefault="00000000">
            <w:pPr>
              <w:pStyle w:val="DG0"/>
              <w:jc w:val="left"/>
              <w:rPr>
                <w:rFonts w:ascii="宋体" w:hAnsi="宋体" w:hint="eastAsia"/>
                <w:bCs/>
              </w:rPr>
            </w:pPr>
            <w:r>
              <w:rPr>
                <w:rFonts w:asciiTheme="minorEastAsia" w:eastAsiaTheme="minorEastAsia" w:hAnsiTheme="minorEastAsia" w:cs="Times" w:hint="eastAsia"/>
              </w:rPr>
              <w:t>能</w:t>
            </w:r>
            <w:r>
              <w:rPr>
                <w:rFonts w:asciiTheme="minorEastAsia" w:eastAsiaTheme="minorEastAsia" w:hAnsiTheme="minorEastAsia" w:hint="eastAsia"/>
              </w:rPr>
              <w:t>够打破常规思维，运用视觉设计所需要的手绘和造型技能，进行创意设计</w:t>
            </w:r>
          </w:p>
        </w:tc>
      </w:tr>
      <w:tr w:rsidR="00A072F4" w14:paraId="7EE6D600" w14:textId="77777777">
        <w:trPr>
          <w:trHeight w:val="340"/>
          <w:jc w:val="center"/>
        </w:trPr>
        <w:tc>
          <w:tcPr>
            <w:tcW w:w="1206" w:type="dxa"/>
            <w:vMerge w:val="restart"/>
            <w:vAlign w:val="center"/>
          </w:tcPr>
          <w:p w14:paraId="16DC1697" w14:textId="77777777" w:rsidR="00A072F4" w:rsidRDefault="00000000">
            <w:pPr>
              <w:snapToGrid w:val="0"/>
              <w:jc w:val="center"/>
              <w:rPr>
                <w:rFonts w:hint="eastAsia"/>
              </w:rPr>
            </w:pPr>
            <w:r>
              <w:rPr>
                <w:rFonts w:ascii="黑体" w:eastAsia="黑体" w:hAnsi="黑体" w:hint="eastAsia"/>
                <w:bCs/>
                <w:color w:val="000000"/>
                <w:sz w:val="21"/>
                <w:szCs w:val="18"/>
              </w:rPr>
              <w:t>技能目标</w:t>
            </w:r>
          </w:p>
        </w:tc>
        <w:tc>
          <w:tcPr>
            <w:tcW w:w="764" w:type="dxa"/>
            <w:vAlign w:val="center"/>
          </w:tcPr>
          <w:p w14:paraId="145B5B40" w14:textId="77777777" w:rsidR="00A072F4"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0FC8692A" w14:textId="77777777" w:rsidR="00A072F4" w:rsidRDefault="00000000">
            <w:pPr>
              <w:pStyle w:val="DG0"/>
              <w:jc w:val="left"/>
              <w:rPr>
                <w:rFonts w:asciiTheme="minorEastAsia" w:eastAsiaTheme="minorEastAsia" w:hAnsiTheme="minorEastAsia" w:cs="Times" w:hint="eastAsia"/>
              </w:rPr>
            </w:pPr>
            <w:r>
              <w:rPr>
                <w:rFonts w:asciiTheme="minorEastAsia" w:eastAsiaTheme="minorEastAsia" w:hAnsiTheme="minorEastAsia" w:cs="Times" w:hint="eastAsia"/>
              </w:rPr>
              <w:t>在产品研发前期能够参与设计流行趋势分析，在设计策略的制定上能够综合考虑媒介选择、信息传达、设计创意与品牌传播等</w:t>
            </w:r>
          </w:p>
          <w:p w14:paraId="16772B9B" w14:textId="77777777" w:rsidR="00A072F4" w:rsidRDefault="00000000">
            <w:pPr>
              <w:pStyle w:val="DG0"/>
              <w:jc w:val="left"/>
              <w:rPr>
                <w:rFonts w:asciiTheme="minorEastAsia" w:eastAsiaTheme="minorEastAsia" w:hAnsiTheme="minorEastAsia" w:cs="Times" w:hint="eastAsia"/>
              </w:rPr>
            </w:pPr>
            <w:r>
              <w:rPr>
                <w:rFonts w:asciiTheme="minorEastAsia" w:eastAsiaTheme="minorEastAsia" w:hAnsiTheme="minorEastAsia" w:cs="Times" w:hint="eastAsia"/>
              </w:rPr>
              <w:t>能够进行有效的市场调研，形成规范的市场调研报告。</w:t>
            </w:r>
          </w:p>
          <w:p w14:paraId="74D08763" w14:textId="77777777" w:rsidR="00A072F4" w:rsidRDefault="00000000">
            <w:pPr>
              <w:pStyle w:val="DG0"/>
              <w:jc w:val="left"/>
              <w:rPr>
                <w:rFonts w:ascii="宋体" w:hAnsi="宋体" w:hint="eastAsia"/>
                <w:bCs/>
              </w:rPr>
            </w:pPr>
            <w:r>
              <w:rPr>
                <w:rFonts w:asciiTheme="minorEastAsia" w:eastAsiaTheme="minorEastAsia" w:hAnsiTheme="minorEastAsia" w:cs="Times" w:hint="eastAsia"/>
              </w:rPr>
              <w:t>掌握消费者需求心理和购买行为分析。</w:t>
            </w:r>
          </w:p>
        </w:tc>
      </w:tr>
      <w:tr w:rsidR="00A072F4" w14:paraId="37FF7596" w14:textId="77777777">
        <w:trPr>
          <w:trHeight w:val="340"/>
          <w:jc w:val="center"/>
        </w:trPr>
        <w:tc>
          <w:tcPr>
            <w:tcW w:w="1206" w:type="dxa"/>
            <w:vMerge/>
            <w:vAlign w:val="center"/>
          </w:tcPr>
          <w:p w14:paraId="78ACB3B6" w14:textId="77777777" w:rsidR="00A072F4" w:rsidRDefault="00A072F4">
            <w:pPr>
              <w:pStyle w:val="DG0"/>
              <w:rPr>
                <w:rFonts w:ascii="宋体" w:hAnsi="宋体" w:hint="eastAsia"/>
              </w:rPr>
            </w:pPr>
          </w:p>
        </w:tc>
        <w:tc>
          <w:tcPr>
            <w:tcW w:w="764" w:type="dxa"/>
            <w:vAlign w:val="center"/>
          </w:tcPr>
          <w:p w14:paraId="147734BF" w14:textId="77777777" w:rsidR="00A072F4"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14:paraId="3C2F3EF5" w14:textId="77777777" w:rsidR="00A072F4" w:rsidRDefault="00000000">
            <w:pPr>
              <w:pStyle w:val="DG0"/>
              <w:jc w:val="left"/>
              <w:rPr>
                <w:rFonts w:asciiTheme="minorEastAsia" w:eastAsiaTheme="minorEastAsia" w:hAnsiTheme="minorEastAsia" w:cs="Times" w:hint="eastAsia"/>
              </w:rPr>
            </w:pPr>
            <w:r>
              <w:rPr>
                <w:rFonts w:asciiTheme="minorEastAsia" w:eastAsiaTheme="minorEastAsia" w:hAnsiTheme="minorEastAsia" w:cs="Times" w:hint="eastAsia"/>
              </w:rPr>
              <w:t>能够设计标志和基础系统，解决品牌策划过程中发现的问题。</w:t>
            </w:r>
          </w:p>
          <w:p w14:paraId="7B8EFFFD" w14:textId="77777777" w:rsidR="00A072F4" w:rsidRDefault="00000000">
            <w:pPr>
              <w:pStyle w:val="DG0"/>
              <w:jc w:val="left"/>
              <w:rPr>
                <w:rFonts w:ascii="宋体" w:hAnsi="宋体" w:hint="eastAsia"/>
                <w:bCs/>
              </w:rPr>
            </w:pPr>
            <w:r>
              <w:rPr>
                <w:rFonts w:asciiTheme="minorEastAsia" w:eastAsiaTheme="minorEastAsia" w:hAnsiTheme="minorEastAsia" w:cs="Times" w:hint="eastAsia"/>
              </w:rPr>
              <w:t>完成视觉识别系统手册的设计，包括标志、标准字、色彩、象征图形的应用设计</w:t>
            </w:r>
          </w:p>
        </w:tc>
      </w:tr>
      <w:tr w:rsidR="00A072F4" w14:paraId="0372F290" w14:textId="77777777">
        <w:trPr>
          <w:trHeight w:val="340"/>
          <w:jc w:val="center"/>
        </w:trPr>
        <w:tc>
          <w:tcPr>
            <w:tcW w:w="1206" w:type="dxa"/>
            <w:vMerge w:val="restart"/>
            <w:vAlign w:val="center"/>
          </w:tcPr>
          <w:p w14:paraId="5E4ECBE4" w14:textId="77777777" w:rsidR="00A072F4"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素养目标</w:t>
            </w:r>
          </w:p>
          <w:p w14:paraId="0FF0BFD9" w14:textId="77777777" w:rsidR="00A072F4" w:rsidRDefault="00000000">
            <w:pPr>
              <w:snapToGrid w:val="0"/>
              <w:jc w:val="center"/>
              <w:rPr>
                <w:rFonts w:hint="eastAsia"/>
              </w:rPr>
            </w:pPr>
            <w:r>
              <w:rPr>
                <w:rFonts w:ascii="黑体" w:eastAsia="黑体" w:hAnsi="黑体" w:hint="eastAsia"/>
                <w:bCs/>
                <w:color w:val="000000"/>
                <w:sz w:val="21"/>
                <w:szCs w:val="18"/>
              </w:rPr>
              <w:t>(含课程</w:t>
            </w:r>
            <w:proofErr w:type="gramStart"/>
            <w:r>
              <w:rPr>
                <w:rFonts w:ascii="黑体" w:eastAsia="黑体" w:hAnsi="黑体" w:hint="eastAsia"/>
                <w:bCs/>
                <w:color w:val="000000"/>
                <w:sz w:val="21"/>
                <w:szCs w:val="18"/>
              </w:rPr>
              <w:t>思政目标</w:t>
            </w:r>
            <w:proofErr w:type="gramEnd"/>
            <w:r>
              <w:rPr>
                <w:rFonts w:ascii="黑体" w:eastAsia="黑体" w:hAnsi="黑体"/>
                <w:bCs/>
                <w:color w:val="000000"/>
                <w:sz w:val="21"/>
                <w:szCs w:val="18"/>
              </w:rPr>
              <w:t>)</w:t>
            </w:r>
          </w:p>
        </w:tc>
        <w:tc>
          <w:tcPr>
            <w:tcW w:w="764" w:type="dxa"/>
            <w:vAlign w:val="center"/>
          </w:tcPr>
          <w:p w14:paraId="21FCAF64" w14:textId="77777777" w:rsidR="00A072F4"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5</w:t>
            </w:r>
          </w:p>
        </w:tc>
        <w:tc>
          <w:tcPr>
            <w:tcW w:w="6306" w:type="dxa"/>
            <w:vAlign w:val="center"/>
          </w:tcPr>
          <w:p w14:paraId="75E154B5" w14:textId="77777777" w:rsidR="00A072F4" w:rsidRDefault="00000000">
            <w:pPr>
              <w:pStyle w:val="DG0"/>
              <w:jc w:val="left"/>
              <w:rPr>
                <w:rFonts w:ascii="宋体" w:hAnsi="宋体" w:hint="eastAsia"/>
                <w:bCs/>
              </w:rPr>
            </w:pPr>
            <w:r>
              <w:rPr>
                <w:rFonts w:ascii="宋体" w:hAnsi="宋体"/>
                <w:bCs/>
              </w:rPr>
              <w:t>通过品牌设计过程，增强对中国传统文化元素的理解和应用，提高文化自信。</w:t>
            </w:r>
          </w:p>
          <w:p w14:paraId="607BAB99" w14:textId="77777777" w:rsidR="00A072F4" w:rsidRDefault="00000000">
            <w:pPr>
              <w:pStyle w:val="DG0"/>
              <w:jc w:val="left"/>
              <w:rPr>
                <w:rFonts w:ascii="宋体" w:hAnsi="宋体" w:hint="eastAsia"/>
                <w:bCs/>
              </w:rPr>
            </w:pPr>
            <w:r>
              <w:rPr>
                <w:rFonts w:ascii="宋体" w:hAnsi="宋体"/>
                <w:bCs/>
              </w:rPr>
              <w:t>在设计中融入创新思维，推动品牌与文化的结合。</w:t>
            </w:r>
          </w:p>
        </w:tc>
      </w:tr>
      <w:tr w:rsidR="00A072F4" w14:paraId="385757B9" w14:textId="77777777">
        <w:trPr>
          <w:trHeight w:val="340"/>
          <w:jc w:val="center"/>
        </w:trPr>
        <w:tc>
          <w:tcPr>
            <w:tcW w:w="1206" w:type="dxa"/>
            <w:vMerge/>
            <w:vAlign w:val="center"/>
          </w:tcPr>
          <w:p w14:paraId="6BD039F4" w14:textId="77777777" w:rsidR="00A072F4" w:rsidRDefault="00A072F4">
            <w:pPr>
              <w:pStyle w:val="DG0"/>
              <w:rPr>
                <w:rFonts w:ascii="宋体" w:hAnsi="宋体" w:hint="eastAsia"/>
              </w:rPr>
            </w:pPr>
          </w:p>
        </w:tc>
        <w:tc>
          <w:tcPr>
            <w:tcW w:w="764" w:type="dxa"/>
            <w:vAlign w:val="center"/>
          </w:tcPr>
          <w:p w14:paraId="2E4C35F6" w14:textId="77777777" w:rsidR="00A072F4"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6</w:t>
            </w:r>
          </w:p>
        </w:tc>
        <w:tc>
          <w:tcPr>
            <w:tcW w:w="6306" w:type="dxa"/>
            <w:vAlign w:val="center"/>
          </w:tcPr>
          <w:p w14:paraId="3CBEDCA2" w14:textId="77777777" w:rsidR="00A072F4" w:rsidRDefault="00000000">
            <w:pPr>
              <w:pStyle w:val="DG0"/>
              <w:jc w:val="left"/>
              <w:rPr>
                <w:rFonts w:ascii="宋体" w:hAnsi="宋体" w:hint="eastAsia"/>
                <w:bCs/>
              </w:rPr>
            </w:pPr>
            <w:r>
              <w:rPr>
                <w:rFonts w:ascii="宋体" w:hAnsi="宋体"/>
                <w:bCs/>
              </w:rPr>
              <w:t>通过市场调研和品牌设计，强调诚信经营和社会责任的重要性。</w:t>
            </w:r>
          </w:p>
          <w:p w14:paraId="01230A86" w14:textId="77777777" w:rsidR="00A072F4" w:rsidRDefault="00000000">
            <w:pPr>
              <w:pStyle w:val="DG0"/>
              <w:jc w:val="left"/>
              <w:rPr>
                <w:rFonts w:ascii="宋体" w:hAnsi="宋体" w:hint="eastAsia"/>
                <w:bCs/>
              </w:rPr>
            </w:pPr>
            <w:r>
              <w:rPr>
                <w:rFonts w:ascii="宋体" w:hAnsi="宋体"/>
                <w:bCs/>
              </w:rPr>
              <w:t>在品牌策划过程中，考虑社会伦理和可持续发展</w:t>
            </w:r>
            <w:r>
              <w:rPr>
                <w:rFonts w:ascii="宋体" w:hAnsi="宋体" w:hint="eastAsia"/>
                <w:bCs/>
              </w:rPr>
              <w:t>。</w:t>
            </w:r>
          </w:p>
        </w:tc>
      </w:tr>
    </w:tbl>
    <w:p w14:paraId="09CD3206" w14:textId="77777777" w:rsidR="00A072F4" w:rsidRDefault="00000000">
      <w:pPr>
        <w:pStyle w:val="DG2"/>
        <w:spacing w:beforeLines="50" w:before="163" w:after="163"/>
      </w:pPr>
      <w:r>
        <w:rPr>
          <w:rFonts w:hint="eastAsia"/>
        </w:rPr>
        <w:t>（二）课程支撑的毕业要求</w:t>
      </w:r>
    </w:p>
    <w:tbl>
      <w:tblPr>
        <w:tblStyle w:val="aa"/>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A072F4" w14:paraId="6DEE65DA" w14:textId="77777777">
        <w:tc>
          <w:tcPr>
            <w:tcW w:w="8296" w:type="dxa"/>
          </w:tcPr>
          <w:p w14:paraId="2004B8A5" w14:textId="77777777" w:rsidR="00A072F4" w:rsidRDefault="00000000">
            <w:pPr>
              <w:tabs>
                <w:tab w:val="left" w:pos="4200"/>
              </w:tabs>
              <w:spacing w:line="440" w:lineRule="exact"/>
              <w:rPr>
                <w:rFonts w:hint="eastAsia"/>
                <w:bCs/>
              </w:rPr>
            </w:pPr>
            <w:r>
              <w:rPr>
                <w:b/>
              </w:rPr>
              <w:t>LO1品德修养</w:t>
            </w:r>
            <w:r>
              <w:rPr>
                <w:bCs/>
              </w:rPr>
              <w:t>：拥护</w:t>
            </w:r>
            <w:r>
              <w:rPr>
                <w:rFonts w:hint="eastAsia"/>
                <w:bCs/>
              </w:rPr>
              <w:t>中国共产</w:t>
            </w:r>
            <w:r>
              <w:rPr>
                <w:bCs/>
              </w:rPr>
              <w:t>党的领导，坚定理想信念，自觉涵养和积极弘扬社会主义核心价值观，增强政治认同、</w:t>
            </w:r>
            <w:proofErr w:type="gramStart"/>
            <w:r>
              <w:rPr>
                <w:bCs/>
              </w:rPr>
              <w:t>厚植家国</w:t>
            </w:r>
            <w:proofErr w:type="gramEnd"/>
            <w:r>
              <w:rPr>
                <w:bCs/>
              </w:rPr>
              <w:t>情怀、遵守法律法规、传承雷锋精神，</w:t>
            </w:r>
            <w:proofErr w:type="gramStart"/>
            <w:r>
              <w:rPr>
                <w:bCs/>
              </w:rPr>
              <w:t>践行</w:t>
            </w:r>
            <w:proofErr w:type="gramEnd"/>
            <w:r>
              <w:rPr>
                <w:rFonts w:hint="eastAsia"/>
                <w:bCs/>
              </w:rPr>
              <w:t>“感恩、回报、爱心、责任”</w:t>
            </w:r>
            <w:r>
              <w:rPr>
                <w:bCs/>
              </w:rPr>
              <w:t>八字校训，积极服务他人、服务社会、诚信尽责、爱岗敬业。</w:t>
            </w:r>
          </w:p>
          <w:p w14:paraId="702C48B6" w14:textId="77777777" w:rsidR="00A072F4" w:rsidRDefault="00000000">
            <w:pPr>
              <w:tabs>
                <w:tab w:val="left" w:pos="4200"/>
              </w:tabs>
              <w:spacing w:line="440" w:lineRule="exact"/>
              <w:rPr>
                <w:rFonts w:hint="eastAsia"/>
                <w:bCs/>
              </w:rPr>
            </w:pPr>
            <w:r>
              <w:rPr>
                <w:rFonts w:hint="eastAsia"/>
                <w:bCs/>
              </w:rPr>
              <w:t>①爱党爱国，坚决拥护党的领导，热爱祖国的大好河山、悠久历史、灿烂文化，自觉维护民族利益和国家尊严。</w:t>
            </w:r>
          </w:p>
        </w:tc>
      </w:tr>
      <w:tr w:rsidR="00A072F4" w14:paraId="7982371C" w14:textId="77777777">
        <w:trPr>
          <w:trHeight w:val="234"/>
        </w:trPr>
        <w:tc>
          <w:tcPr>
            <w:tcW w:w="8296" w:type="dxa"/>
          </w:tcPr>
          <w:p w14:paraId="6DC64039" w14:textId="77777777" w:rsidR="00A072F4" w:rsidRDefault="00000000">
            <w:pPr>
              <w:tabs>
                <w:tab w:val="left" w:pos="4200"/>
              </w:tabs>
              <w:spacing w:line="440" w:lineRule="exact"/>
              <w:rPr>
                <w:rFonts w:hint="eastAsia"/>
                <w:bCs/>
              </w:rPr>
            </w:pPr>
            <w:r>
              <w:rPr>
                <w:b/>
              </w:rPr>
              <w:t>LO2专业能力</w:t>
            </w:r>
            <w:r>
              <w:rPr>
                <w:bCs/>
              </w:rPr>
              <w:t>：具有人文科学素养，具备从事</w:t>
            </w:r>
            <w:r>
              <w:rPr>
                <w:rFonts w:hint="eastAsia"/>
                <w:bCs/>
              </w:rPr>
              <w:t>科技文创设</w:t>
            </w:r>
            <w:proofErr w:type="gramStart"/>
            <w:r>
              <w:rPr>
                <w:rFonts w:hint="eastAsia"/>
                <w:bCs/>
              </w:rPr>
              <w:t>计服务</w:t>
            </w:r>
            <w:proofErr w:type="gramEnd"/>
            <w:r>
              <w:rPr>
                <w:rFonts w:hint="eastAsia"/>
                <w:bCs/>
              </w:rPr>
              <w:t>或艺术与科技</w:t>
            </w:r>
            <w:r>
              <w:rPr>
                <w:bCs/>
              </w:rPr>
              <w:t>专业的理论知识、实践能力。</w:t>
            </w:r>
          </w:p>
          <w:p w14:paraId="699AB76D" w14:textId="77777777" w:rsidR="00A072F4" w:rsidRDefault="00000000">
            <w:pPr>
              <w:tabs>
                <w:tab w:val="left" w:pos="4200"/>
              </w:tabs>
              <w:spacing w:line="440" w:lineRule="exact"/>
              <w:rPr>
                <w:rFonts w:hint="eastAsia"/>
                <w:bCs/>
              </w:rPr>
            </w:pPr>
            <w:r>
              <w:rPr>
                <w:rFonts w:hint="eastAsia"/>
                <w:bCs/>
              </w:rPr>
              <w:t>①具有专业所需的人文科学素养。在设计中运用技术的历史和当代知识，并熟悉相关的理论知识。</w:t>
            </w:r>
          </w:p>
          <w:p w14:paraId="6F7BC003" w14:textId="77777777" w:rsidR="00A072F4" w:rsidRDefault="00000000">
            <w:pPr>
              <w:tabs>
                <w:tab w:val="left" w:pos="4200"/>
              </w:tabs>
              <w:spacing w:line="440" w:lineRule="exact"/>
              <w:rPr>
                <w:rFonts w:hint="eastAsia"/>
                <w:bCs/>
              </w:rPr>
            </w:pPr>
            <w:r>
              <w:rPr>
                <w:rFonts w:hint="eastAsia"/>
                <w:bCs/>
              </w:rPr>
              <w:t>⑥具有民艺传承与可持续发展意识。能够将传统文化与非遗传</w:t>
            </w:r>
            <w:proofErr w:type="gramStart"/>
            <w:r>
              <w:rPr>
                <w:rFonts w:hint="eastAsia"/>
                <w:bCs/>
              </w:rPr>
              <w:t>承意识</w:t>
            </w:r>
            <w:proofErr w:type="gramEnd"/>
            <w:r>
              <w:rPr>
                <w:rFonts w:hint="eastAsia"/>
                <w:bCs/>
              </w:rPr>
              <w:t>运用到设</w:t>
            </w:r>
            <w:r>
              <w:rPr>
                <w:rFonts w:hint="eastAsia"/>
                <w:bCs/>
              </w:rPr>
              <w:lastRenderedPageBreak/>
              <w:t>计实践中，并坚持可持续发展与传承的理念。</w:t>
            </w:r>
          </w:p>
        </w:tc>
      </w:tr>
      <w:tr w:rsidR="00A072F4" w14:paraId="3D5F820F" w14:textId="77777777">
        <w:tc>
          <w:tcPr>
            <w:tcW w:w="8296" w:type="dxa"/>
          </w:tcPr>
          <w:p w14:paraId="13892F7A" w14:textId="77777777" w:rsidR="00A072F4" w:rsidRDefault="00000000">
            <w:pPr>
              <w:tabs>
                <w:tab w:val="left" w:pos="4200"/>
              </w:tabs>
              <w:spacing w:line="440" w:lineRule="exact"/>
              <w:rPr>
                <w:rFonts w:hint="eastAsia"/>
                <w:bCs/>
              </w:rPr>
            </w:pPr>
            <w:r>
              <w:rPr>
                <w:b/>
              </w:rPr>
              <w:lastRenderedPageBreak/>
              <w:t>LO6协同创新</w:t>
            </w:r>
            <w:r>
              <w:rPr>
                <w:bCs/>
              </w:rPr>
              <w:t>：同群体保持良好的合作关系，做集体中的积极成员，善于自我管理和团队管理；善于从多个维度思考问题，利用自己的知识与实践来提出新设想。</w:t>
            </w:r>
          </w:p>
          <w:p w14:paraId="10EF0A01" w14:textId="77777777" w:rsidR="00A072F4" w:rsidRDefault="00000000">
            <w:pPr>
              <w:tabs>
                <w:tab w:val="left" w:pos="4200"/>
              </w:tabs>
              <w:spacing w:line="440" w:lineRule="exact"/>
              <w:rPr>
                <w:rFonts w:hint="eastAsia"/>
                <w:bCs/>
              </w:rPr>
            </w:pPr>
            <w:r>
              <w:rPr>
                <w:rFonts w:hint="eastAsia"/>
                <w:bCs/>
              </w:rPr>
              <w:t>③能用创新的方法或者多种方法解决复杂问题或真实问题。</w:t>
            </w:r>
          </w:p>
        </w:tc>
      </w:tr>
    </w:tbl>
    <w:p w14:paraId="140D4E0C" w14:textId="77777777" w:rsidR="00A072F4" w:rsidRDefault="00000000">
      <w:pPr>
        <w:pStyle w:val="DG2"/>
        <w:numPr>
          <w:ilvl w:val="0"/>
          <w:numId w:val="1"/>
        </w:numPr>
        <w:spacing w:beforeLines="50" w:before="163" w:after="163"/>
      </w:pPr>
      <w:r>
        <w:rPr>
          <w:rFonts w:hint="eastAsia"/>
        </w:rPr>
        <w:t>毕业要求与课程目标的关系</w:t>
      </w:r>
      <w:r>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62"/>
        <w:gridCol w:w="778"/>
        <w:gridCol w:w="778"/>
        <w:gridCol w:w="4641"/>
        <w:gridCol w:w="1317"/>
      </w:tblGrid>
      <w:tr w:rsidR="00A072F4" w14:paraId="0A91BFAA" w14:textId="77777777">
        <w:trPr>
          <w:trHeight w:val="391"/>
          <w:jc w:val="center"/>
        </w:trPr>
        <w:tc>
          <w:tcPr>
            <w:tcW w:w="777" w:type="dxa"/>
            <w:tcBorders>
              <w:top w:val="single" w:sz="12" w:space="0" w:color="auto"/>
              <w:left w:val="single" w:sz="12" w:space="0" w:color="auto"/>
              <w:right w:val="single" w:sz="4" w:space="0" w:color="auto"/>
            </w:tcBorders>
            <w:vAlign w:val="center"/>
          </w:tcPr>
          <w:p w14:paraId="5D77D89B" w14:textId="77777777" w:rsidR="00A072F4" w:rsidRDefault="00000000">
            <w:pPr>
              <w:pStyle w:val="DG"/>
              <w:rPr>
                <w:szCs w:val="16"/>
              </w:rPr>
            </w:pPr>
            <w:r>
              <w:rPr>
                <w:rFonts w:ascii="黑体" w:hAnsi="黑体" w:hint="eastAsia"/>
                <w:szCs w:val="18"/>
              </w:rPr>
              <w:t>毕业要求</w:t>
            </w:r>
          </w:p>
        </w:tc>
        <w:tc>
          <w:tcPr>
            <w:tcW w:w="794" w:type="dxa"/>
            <w:tcBorders>
              <w:top w:val="single" w:sz="12" w:space="0" w:color="auto"/>
              <w:left w:val="single" w:sz="4" w:space="0" w:color="auto"/>
            </w:tcBorders>
            <w:vAlign w:val="center"/>
          </w:tcPr>
          <w:p w14:paraId="59BD9FA1" w14:textId="77777777" w:rsidR="00A072F4" w:rsidRDefault="00000000">
            <w:pPr>
              <w:pStyle w:val="DG"/>
              <w:rPr>
                <w:szCs w:val="16"/>
              </w:rPr>
            </w:pPr>
            <w:r>
              <w:rPr>
                <w:rFonts w:hint="eastAsia"/>
                <w:szCs w:val="16"/>
              </w:rPr>
              <w:t>指标点</w:t>
            </w:r>
          </w:p>
        </w:tc>
        <w:tc>
          <w:tcPr>
            <w:tcW w:w="794" w:type="dxa"/>
            <w:tcBorders>
              <w:top w:val="single" w:sz="12" w:space="0" w:color="auto"/>
              <w:right w:val="double" w:sz="4" w:space="0" w:color="auto"/>
            </w:tcBorders>
            <w:vAlign w:val="center"/>
          </w:tcPr>
          <w:p w14:paraId="5AA1BDDA" w14:textId="77777777" w:rsidR="00A072F4" w:rsidRDefault="00000000">
            <w:pPr>
              <w:pStyle w:val="DG"/>
              <w:rPr>
                <w:szCs w:val="16"/>
              </w:rPr>
            </w:pPr>
            <w:r>
              <w:rPr>
                <w:rFonts w:hint="eastAsia"/>
                <w:szCs w:val="16"/>
              </w:rPr>
              <w:t>支撑度</w:t>
            </w:r>
          </w:p>
        </w:tc>
        <w:tc>
          <w:tcPr>
            <w:tcW w:w="4763" w:type="dxa"/>
            <w:tcBorders>
              <w:top w:val="single" w:sz="12" w:space="0" w:color="auto"/>
            </w:tcBorders>
            <w:vAlign w:val="center"/>
          </w:tcPr>
          <w:p w14:paraId="09FD3049" w14:textId="77777777" w:rsidR="00A072F4" w:rsidRDefault="00000000">
            <w:pPr>
              <w:pStyle w:val="DG"/>
              <w:rPr>
                <w:szCs w:val="16"/>
              </w:rPr>
            </w:pPr>
            <w:r>
              <w:rPr>
                <w:rFonts w:hint="eastAsia"/>
                <w:szCs w:val="16"/>
              </w:rPr>
              <w:t>课程目标</w:t>
            </w:r>
          </w:p>
        </w:tc>
        <w:tc>
          <w:tcPr>
            <w:tcW w:w="1348" w:type="dxa"/>
            <w:tcBorders>
              <w:top w:val="single" w:sz="12" w:space="0" w:color="auto"/>
              <w:right w:val="single" w:sz="12" w:space="0" w:color="auto"/>
            </w:tcBorders>
            <w:vAlign w:val="center"/>
          </w:tcPr>
          <w:p w14:paraId="51321D10" w14:textId="77777777" w:rsidR="00A072F4" w:rsidRDefault="00000000">
            <w:pPr>
              <w:pStyle w:val="DG"/>
              <w:rPr>
                <w:szCs w:val="16"/>
              </w:rPr>
            </w:pPr>
            <w:r>
              <w:rPr>
                <w:rFonts w:hint="eastAsia"/>
                <w:szCs w:val="16"/>
              </w:rPr>
              <w:t>对指标点的贡献度</w:t>
            </w:r>
          </w:p>
        </w:tc>
      </w:tr>
      <w:tr w:rsidR="00A072F4" w14:paraId="17F81D56" w14:textId="77777777">
        <w:trPr>
          <w:trHeight w:val="340"/>
          <w:jc w:val="center"/>
        </w:trPr>
        <w:tc>
          <w:tcPr>
            <w:tcW w:w="777" w:type="dxa"/>
            <w:tcBorders>
              <w:left w:val="single" w:sz="12" w:space="0" w:color="auto"/>
              <w:right w:val="single" w:sz="4" w:space="0" w:color="auto"/>
            </w:tcBorders>
            <w:vAlign w:val="center"/>
          </w:tcPr>
          <w:p w14:paraId="14728FDD" w14:textId="77777777" w:rsidR="00A072F4" w:rsidRDefault="00000000">
            <w:pPr>
              <w:pStyle w:val="DG0"/>
            </w:pPr>
            <w:r>
              <w:rPr>
                <w:rFonts w:hint="eastAsia"/>
              </w:rPr>
              <w:t>L</w:t>
            </w:r>
            <w:r>
              <w:t>O1</w:t>
            </w:r>
          </w:p>
        </w:tc>
        <w:tc>
          <w:tcPr>
            <w:tcW w:w="794" w:type="dxa"/>
            <w:tcBorders>
              <w:left w:val="single" w:sz="4" w:space="0" w:color="auto"/>
            </w:tcBorders>
            <w:vAlign w:val="center"/>
          </w:tcPr>
          <w:p w14:paraId="0A05C01E" w14:textId="77777777" w:rsidR="00A072F4" w:rsidRDefault="00000000">
            <w:pPr>
              <w:pStyle w:val="DG0"/>
              <w:rPr>
                <w:rFonts w:cs="Times New Roman"/>
                <w:bCs/>
              </w:rPr>
            </w:pPr>
            <w:r>
              <w:rPr>
                <w:rFonts w:cs="Times New Roman"/>
                <w:bCs/>
              </w:rPr>
              <w:t>⑤</w:t>
            </w:r>
          </w:p>
        </w:tc>
        <w:tc>
          <w:tcPr>
            <w:tcW w:w="794" w:type="dxa"/>
            <w:tcBorders>
              <w:right w:val="double" w:sz="4" w:space="0" w:color="auto"/>
            </w:tcBorders>
            <w:vAlign w:val="center"/>
          </w:tcPr>
          <w:p w14:paraId="19A80688" w14:textId="77777777" w:rsidR="00A072F4" w:rsidRDefault="00000000">
            <w:pPr>
              <w:pStyle w:val="DG0"/>
              <w:rPr>
                <w:rFonts w:ascii="宋体" w:hAnsi="宋体" w:hint="eastAsia"/>
              </w:rPr>
            </w:pPr>
            <w:r>
              <w:rPr>
                <w:rFonts w:ascii="宋体" w:hAnsi="宋体" w:hint="eastAsia"/>
              </w:rPr>
              <w:t>M</w:t>
            </w:r>
          </w:p>
        </w:tc>
        <w:tc>
          <w:tcPr>
            <w:tcW w:w="4763" w:type="dxa"/>
            <w:vAlign w:val="center"/>
          </w:tcPr>
          <w:p w14:paraId="5E0F5BC2" w14:textId="77777777" w:rsidR="00A072F4" w:rsidRDefault="00000000">
            <w:pPr>
              <w:pStyle w:val="DG0"/>
              <w:jc w:val="left"/>
              <w:rPr>
                <w:rFonts w:ascii="宋体" w:hAnsi="宋体" w:hint="eastAsia"/>
                <w:bCs/>
              </w:rPr>
            </w:pPr>
            <w:r>
              <w:rPr>
                <w:rFonts w:ascii="宋体" w:hAnsi="宋体"/>
                <w:bCs/>
              </w:rPr>
              <w:t>课程强调诚信和道德在品牌策划过程中的重要性，培养学生的伦理意识和社会责任感。</w:t>
            </w:r>
          </w:p>
          <w:p w14:paraId="0E3FFED7" w14:textId="77777777" w:rsidR="00A072F4" w:rsidRDefault="00000000">
            <w:pPr>
              <w:pStyle w:val="DG0"/>
              <w:jc w:val="left"/>
              <w:rPr>
                <w:rFonts w:ascii="宋体" w:hAnsi="宋体" w:hint="eastAsia"/>
                <w:bCs/>
              </w:rPr>
            </w:pPr>
            <w:r>
              <w:rPr>
                <w:rFonts w:ascii="宋体" w:hAnsi="宋体"/>
                <w:bCs/>
              </w:rPr>
              <w:t>通过探索文化传承与品牌设计的结合，课程提升学生对传统文化的尊重和自豪感，促进文化自觉。</w:t>
            </w:r>
          </w:p>
        </w:tc>
        <w:tc>
          <w:tcPr>
            <w:tcW w:w="1348" w:type="dxa"/>
            <w:tcBorders>
              <w:right w:val="single" w:sz="12" w:space="0" w:color="auto"/>
            </w:tcBorders>
            <w:vAlign w:val="center"/>
          </w:tcPr>
          <w:p w14:paraId="48203E05" w14:textId="77777777" w:rsidR="00A072F4" w:rsidRDefault="00000000">
            <w:pPr>
              <w:pStyle w:val="DG0"/>
              <w:rPr>
                <w:rFonts w:ascii="宋体" w:hAnsi="宋体" w:hint="eastAsia"/>
                <w:bCs/>
              </w:rPr>
            </w:pPr>
            <w:r>
              <w:rPr>
                <w:rFonts w:ascii="宋体" w:hAnsi="宋体"/>
                <w:bCs/>
              </w:rPr>
              <w:t>100%</w:t>
            </w:r>
          </w:p>
        </w:tc>
      </w:tr>
      <w:tr w:rsidR="00A072F4" w14:paraId="078B5ADE" w14:textId="77777777">
        <w:trPr>
          <w:trHeight w:val="340"/>
          <w:jc w:val="center"/>
        </w:trPr>
        <w:tc>
          <w:tcPr>
            <w:tcW w:w="777" w:type="dxa"/>
            <w:tcBorders>
              <w:left w:val="single" w:sz="12" w:space="0" w:color="auto"/>
              <w:right w:val="single" w:sz="4" w:space="0" w:color="auto"/>
            </w:tcBorders>
            <w:vAlign w:val="center"/>
          </w:tcPr>
          <w:p w14:paraId="248A25B7" w14:textId="77777777" w:rsidR="00A072F4" w:rsidRDefault="00000000">
            <w:pPr>
              <w:pStyle w:val="DG0"/>
              <w:rPr>
                <w:b/>
              </w:rPr>
            </w:pPr>
            <w:r>
              <w:rPr>
                <w:rFonts w:hint="eastAsia"/>
              </w:rPr>
              <w:t>L</w:t>
            </w:r>
            <w:r>
              <w:t>O2</w:t>
            </w:r>
          </w:p>
        </w:tc>
        <w:tc>
          <w:tcPr>
            <w:tcW w:w="794" w:type="dxa"/>
            <w:tcBorders>
              <w:left w:val="single" w:sz="4" w:space="0" w:color="auto"/>
            </w:tcBorders>
            <w:vAlign w:val="center"/>
          </w:tcPr>
          <w:p w14:paraId="62D59D2B" w14:textId="77777777" w:rsidR="00A072F4" w:rsidRDefault="00000000">
            <w:pPr>
              <w:pStyle w:val="DG0"/>
              <w:rPr>
                <w:bCs/>
              </w:rPr>
            </w:pPr>
            <w:r>
              <w:rPr>
                <w:rFonts w:hint="eastAsia"/>
                <w:bCs/>
              </w:rPr>
              <w:t>①</w:t>
            </w:r>
          </w:p>
        </w:tc>
        <w:tc>
          <w:tcPr>
            <w:tcW w:w="794" w:type="dxa"/>
            <w:tcBorders>
              <w:right w:val="double" w:sz="4" w:space="0" w:color="auto"/>
            </w:tcBorders>
            <w:vAlign w:val="center"/>
          </w:tcPr>
          <w:p w14:paraId="37FB6399" w14:textId="77777777" w:rsidR="00A072F4" w:rsidRDefault="00000000">
            <w:pPr>
              <w:pStyle w:val="DG0"/>
              <w:rPr>
                <w:rFonts w:ascii="宋体" w:hAnsi="宋体" w:hint="eastAsia"/>
              </w:rPr>
            </w:pPr>
            <w:r>
              <w:rPr>
                <w:rFonts w:ascii="宋体" w:hAnsi="宋体" w:hint="eastAsia"/>
              </w:rPr>
              <w:t>H</w:t>
            </w:r>
          </w:p>
        </w:tc>
        <w:tc>
          <w:tcPr>
            <w:tcW w:w="4763" w:type="dxa"/>
            <w:vAlign w:val="center"/>
          </w:tcPr>
          <w:p w14:paraId="4228AA6A" w14:textId="77777777" w:rsidR="00A072F4" w:rsidRDefault="00000000">
            <w:pPr>
              <w:pStyle w:val="DG0"/>
              <w:jc w:val="left"/>
              <w:rPr>
                <w:rFonts w:ascii="宋体" w:hAnsi="宋体" w:hint="eastAsia"/>
                <w:bCs/>
              </w:rPr>
            </w:pPr>
            <w:r>
              <w:rPr>
                <w:rFonts w:ascii="宋体" w:hAnsi="宋体"/>
                <w:bCs/>
              </w:rPr>
              <w:t>课程全面覆盖品牌设计流程，包括市场调研、标志设计、系统设计等，系统提升学生的专业技能。</w:t>
            </w:r>
          </w:p>
        </w:tc>
        <w:tc>
          <w:tcPr>
            <w:tcW w:w="1348" w:type="dxa"/>
            <w:tcBorders>
              <w:right w:val="single" w:sz="12" w:space="0" w:color="auto"/>
            </w:tcBorders>
            <w:vAlign w:val="center"/>
          </w:tcPr>
          <w:p w14:paraId="2D1E8970" w14:textId="77777777" w:rsidR="00A072F4" w:rsidRDefault="00000000">
            <w:pPr>
              <w:pStyle w:val="DG0"/>
              <w:rPr>
                <w:rFonts w:ascii="宋体" w:hAnsi="宋体" w:hint="eastAsia"/>
                <w:bCs/>
              </w:rPr>
            </w:pPr>
            <w:r>
              <w:rPr>
                <w:rFonts w:ascii="宋体" w:hAnsi="宋体"/>
                <w:bCs/>
              </w:rPr>
              <w:t>100%</w:t>
            </w:r>
          </w:p>
        </w:tc>
      </w:tr>
      <w:tr w:rsidR="00A072F4" w14:paraId="48FDFA53" w14:textId="77777777">
        <w:trPr>
          <w:trHeight w:val="340"/>
          <w:jc w:val="center"/>
        </w:trPr>
        <w:tc>
          <w:tcPr>
            <w:tcW w:w="777" w:type="dxa"/>
            <w:tcBorders>
              <w:left w:val="single" w:sz="12" w:space="0" w:color="auto"/>
              <w:right w:val="single" w:sz="4" w:space="0" w:color="auto"/>
            </w:tcBorders>
            <w:vAlign w:val="center"/>
          </w:tcPr>
          <w:p w14:paraId="0829AD93" w14:textId="77777777" w:rsidR="00A072F4" w:rsidRDefault="00000000">
            <w:pPr>
              <w:pStyle w:val="DG0"/>
            </w:pPr>
            <w:r>
              <w:rPr>
                <w:rFonts w:hint="eastAsia"/>
              </w:rPr>
              <w:t>L</w:t>
            </w:r>
            <w:r>
              <w:t>O</w:t>
            </w:r>
            <w:r>
              <w:rPr>
                <w:rFonts w:hint="eastAsia"/>
              </w:rPr>
              <w:t>2</w:t>
            </w:r>
          </w:p>
        </w:tc>
        <w:tc>
          <w:tcPr>
            <w:tcW w:w="794" w:type="dxa"/>
            <w:tcBorders>
              <w:left w:val="single" w:sz="4" w:space="0" w:color="auto"/>
            </w:tcBorders>
            <w:vAlign w:val="center"/>
          </w:tcPr>
          <w:p w14:paraId="41F49959" w14:textId="77777777" w:rsidR="00A072F4" w:rsidRDefault="00000000">
            <w:pPr>
              <w:pStyle w:val="DG0"/>
              <w:rPr>
                <w:rFonts w:cs="Times New Roman"/>
                <w:bCs/>
              </w:rPr>
            </w:pPr>
            <w:r>
              <w:rPr>
                <w:rFonts w:cs="Times New Roman"/>
                <w:bCs/>
              </w:rPr>
              <w:t>⑥</w:t>
            </w:r>
          </w:p>
        </w:tc>
        <w:tc>
          <w:tcPr>
            <w:tcW w:w="794" w:type="dxa"/>
            <w:tcBorders>
              <w:right w:val="double" w:sz="4" w:space="0" w:color="auto"/>
            </w:tcBorders>
            <w:vAlign w:val="center"/>
          </w:tcPr>
          <w:p w14:paraId="5FABC6F8" w14:textId="77777777" w:rsidR="00A072F4" w:rsidRDefault="00000000">
            <w:pPr>
              <w:pStyle w:val="DG0"/>
              <w:rPr>
                <w:rFonts w:ascii="宋体" w:hAnsi="宋体" w:hint="eastAsia"/>
              </w:rPr>
            </w:pPr>
            <w:r>
              <w:rPr>
                <w:rFonts w:ascii="宋体" w:hAnsi="宋体" w:hint="eastAsia"/>
              </w:rPr>
              <w:t>H</w:t>
            </w:r>
          </w:p>
        </w:tc>
        <w:tc>
          <w:tcPr>
            <w:tcW w:w="4763" w:type="dxa"/>
            <w:vAlign w:val="center"/>
          </w:tcPr>
          <w:p w14:paraId="5BFCF78D" w14:textId="77777777" w:rsidR="00A072F4" w:rsidRDefault="00000000">
            <w:pPr>
              <w:pStyle w:val="DG0"/>
              <w:jc w:val="left"/>
              <w:rPr>
                <w:rFonts w:ascii="宋体" w:hAnsi="宋体" w:hint="eastAsia"/>
                <w:bCs/>
              </w:rPr>
            </w:pPr>
            <w:r>
              <w:rPr>
                <w:rFonts w:ascii="宋体" w:hAnsi="宋体"/>
                <w:bCs/>
              </w:rPr>
              <w:t>通过实际案例分析和实验项目，学生能够将理论知识应用于实际情境，增强解决实际问题的能力。</w:t>
            </w:r>
          </w:p>
        </w:tc>
        <w:tc>
          <w:tcPr>
            <w:tcW w:w="1348" w:type="dxa"/>
            <w:tcBorders>
              <w:right w:val="single" w:sz="12" w:space="0" w:color="auto"/>
            </w:tcBorders>
            <w:vAlign w:val="center"/>
          </w:tcPr>
          <w:p w14:paraId="12B1C5CD" w14:textId="77777777" w:rsidR="00A072F4" w:rsidRDefault="00000000">
            <w:pPr>
              <w:pStyle w:val="DG0"/>
              <w:rPr>
                <w:rFonts w:ascii="宋体" w:hAnsi="宋体" w:hint="eastAsia"/>
                <w:bCs/>
              </w:rPr>
            </w:pPr>
            <w:r>
              <w:rPr>
                <w:rFonts w:ascii="宋体" w:hAnsi="宋体"/>
                <w:bCs/>
              </w:rPr>
              <w:t>100%</w:t>
            </w:r>
          </w:p>
        </w:tc>
      </w:tr>
      <w:tr w:rsidR="00A072F4" w14:paraId="59304608" w14:textId="77777777">
        <w:trPr>
          <w:trHeight w:val="340"/>
          <w:jc w:val="center"/>
        </w:trPr>
        <w:tc>
          <w:tcPr>
            <w:tcW w:w="777" w:type="dxa"/>
            <w:tcBorders>
              <w:left w:val="single" w:sz="12" w:space="0" w:color="auto"/>
              <w:right w:val="single" w:sz="4" w:space="0" w:color="auto"/>
            </w:tcBorders>
            <w:vAlign w:val="center"/>
          </w:tcPr>
          <w:p w14:paraId="52792C7A" w14:textId="77777777" w:rsidR="00A072F4" w:rsidRDefault="00000000">
            <w:pPr>
              <w:pStyle w:val="DG0"/>
            </w:pPr>
            <w:r>
              <w:rPr>
                <w:rFonts w:hint="eastAsia"/>
              </w:rPr>
              <w:t>L</w:t>
            </w:r>
            <w:r>
              <w:t>O</w:t>
            </w:r>
            <w:r>
              <w:rPr>
                <w:rFonts w:hint="eastAsia"/>
              </w:rPr>
              <w:t>6</w:t>
            </w:r>
          </w:p>
        </w:tc>
        <w:tc>
          <w:tcPr>
            <w:tcW w:w="794" w:type="dxa"/>
            <w:tcBorders>
              <w:left w:val="single" w:sz="4" w:space="0" w:color="auto"/>
            </w:tcBorders>
            <w:vAlign w:val="center"/>
          </w:tcPr>
          <w:p w14:paraId="0DAC147F" w14:textId="77777777" w:rsidR="00A072F4" w:rsidRDefault="00000000">
            <w:pPr>
              <w:pStyle w:val="DG0"/>
              <w:rPr>
                <w:rFonts w:cs="Times New Roman"/>
                <w:bCs/>
              </w:rPr>
            </w:pPr>
            <w:r>
              <w:rPr>
                <w:rFonts w:cs="Times New Roman" w:hint="eastAsia"/>
                <w:bCs/>
              </w:rPr>
              <w:t>③</w:t>
            </w:r>
          </w:p>
        </w:tc>
        <w:tc>
          <w:tcPr>
            <w:tcW w:w="794" w:type="dxa"/>
            <w:tcBorders>
              <w:right w:val="double" w:sz="4" w:space="0" w:color="auto"/>
            </w:tcBorders>
            <w:vAlign w:val="center"/>
          </w:tcPr>
          <w:p w14:paraId="1D9B0D40" w14:textId="77777777" w:rsidR="00A072F4" w:rsidRDefault="00000000">
            <w:pPr>
              <w:pStyle w:val="DG0"/>
              <w:rPr>
                <w:rFonts w:ascii="宋体" w:hAnsi="宋体" w:hint="eastAsia"/>
              </w:rPr>
            </w:pPr>
            <w:r>
              <w:rPr>
                <w:rFonts w:ascii="宋体" w:hAnsi="宋体" w:hint="eastAsia"/>
              </w:rPr>
              <w:t>M</w:t>
            </w:r>
          </w:p>
        </w:tc>
        <w:tc>
          <w:tcPr>
            <w:tcW w:w="4763" w:type="dxa"/>
            <w:vAlign w:val="center"/>
          </w:tcPr>
          <w:p w14:paraId="6058242B" w14:textId="77777777" w:rsidR="00A072F4" w:rsidRDefault="00000000">
            <w:pPr>
              <w:pStyle w:val="DG0"/>
              <w:jc w:val="left"/>
              <w:rPr>
                <w:rFonts w:ascii="宋体" w:hAnsi="宋体" w:hint="eastAsia"/>
                <w:bCs/>
              </w:rPr>
            </w:pPr>
            <w:r>
              <w:rPr>
                <w:rFonts w:ascii="宋体" w:hAnsi="宋体"/>
                <w:bCs/>
              </w:rPr>
              <w:t>通过团队合作完成市场调研和设计项目，学生在合作中学习协同工作和集体创新。</w:t>
            </w:r>
          </w:p>
          <w:p w14:paraId="3070703F" w14:textId="77777777" w:rsidR="00A072F4" w:rsidRDefault="00000000">
            <w:pPr>
              <w:pStyle w:val="DG0"/>
              <w:jc w:val="left"/>
              <w:rPr>
                <w:rFonts w:ascii="宋体" w:hAnsi="宋体" w:hint="eastAsia"/>
                <w:bCs/>
              </w:rPr>
            </w:pPr>
            <w:r>
              <w:rPr>
                <w:rFonts w:ascii="宋体" w:hAnsi="宋体"/>
                <w:bCs/>
              </w:rPr>
              <w:t>课程鼓励学生跨学科合作，探索创新的设计思维和方法，促进创新能力的发展。</w:t>
            </w:r>
          </w:p>
        </w:tc>
        <w:tc>
          <w:tcPr>
            <w:tcW w:w="1348" w:type="dxa"/>
            <w:tcBorders>
              <w:right w:val="single" w:sz="12" w:space="0" w:color="auto"/>
            </w:tcBorders>
            <w:vAlign w:val="center"/>
          </w:tcPr>
          <w:p w14:paraId="648EE691" w14:textId="77777777" w:rsidR="00A072F4" w:rsidRDefault="00000000">
            <w:pPr>
              <w:pStyle w:val="DG0"/>
              <w:rPr>
                <w:rFonts w:ascii="宋体" w:hAnsi="宋体" w:hint="eastAsia"/>
                <w:bCs/>
              </w:rPr>
            </w:pPr>
            <w:r>
              <w:rPr>
                <w:rFonts w:ascii="宋体" w:hAnsi="宋体"/>
                <w:bCs/>
              </w:rPr>
              <w:t>100%</w:t>
            </w:r>
          </w:p>
        </w:tc>
      </w:tr>
    </w:tbl>
    <w:p w14:paraId="2BFB7653" w14:textId="77777777" w:rsidR="00A072F4" w:rsidRDefault="00000000">
      <w:pPr>
        <w:pStyle w:val="DG1"/>
        <w:spacing w:beforeLines="100" w:before="326" w:line="360" w:lineRule="auto"/>
        <w:rPr>
          <w:rFonts w:ascii="黑体" w:hAnsi="宋体" w:hint="eastAsia"/>
        </w:rPr>
      </w:pPr>
      <w:r>
        <w:rPr>
          <w:rFonts w:ascii="黑体" w:hAnsi="宋体" w:hint="eastAsia"/>
        </w:rPr>
        <w:t>三、</w:t>
      </w:r>
      <w:r>
        <w:rPr>
          <w:rFonts w:ascii="黑体" w:hAnsi="宋体"/>
        </w:rPr>
        <w:t>课程内容</w:t>
      </w:r>
      <w:r>
        <w:rPr>
          <w:rFonts w:ascii="黑体" w:hAnsi="宋体" w:hint="eastAsia"/>
        </w:rPr>
        <w:t>与教学设计</w:t>
      </w:r>
    </w:p>
    <w:p w14:paraId="68F72AB0" w14:textId="77777777" w:rsidR="00A072F4" w:rsidRDefault="00000000">
      <w:pPr>
        <w:pStyle w:val="DG2"/>
        <w:spacing w:before="81" w:after="163"/>
      </w:pPr>
      <w:r>
        <w:rPr>
          <w:rFonts w:hint="eastAsia"/>
        </w:rPr>
        <w:t>（一）各教学单元预期学习成果与教学内容</w:t>
      </w:r>
    </w:p>
    <w:tbl>
      <w:tblPr>
        <w:tblStyle w:val="aa"/>
        <w:tblW w:w="0" w:type="auto"/>
        <w:tblInd w:w="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19"/>
      </w:tblGrid>
      <w:tr w:rsidR="00A072F4" w14:paraId="2AAEF176" w14:textId="77777777">
        <w:tc>
          <w:tcPr>
            <w:tcW w:w="8323" w:type="dxa"/>
          </w:tcPr>
          <w:p w14:paraId="6D2D884A" w14:textId="77777777" w:rsidR="00A072F4" w:rsidRDefault="00000000">
            <w:pPr>
              <w:pStyle w:val="DG0"/>
              <w:jc w:val="left"/>
              <w:rPr>
                <w:rFonts w:cs="Times New Roman"/>
              </w:rPr>
            </w:pPr>
            <w:r>
              <w:rPr>
                <w:rFonts w:cs="Times New Roman"/>
              </w:rPr>
              <w:t>教学单元</w:t>
            </w:r>
            <w:r>
              <w:rPr>
                <w:rFonts w:cs="Times New Roman"/>
              </w:rPr>
              <w:t xml:space="preserve"> 1</w:t>
            </w:r>
            <w:r>
              <w:rPr>
                <w:rFonts w:cs="Times New Roman"/>
              </w:rPr>
              <w:t>：品牌课程基础认知</w:t>
            </w:r>
          </w:p>
          <w:p w14:paraId="06D25D5F" w14:textId="77777777" w:rsidR="00A072F4" w:rsidRDefault="00000000">
            <w:pPr>
              <w:pStyle w:val="DG0"/>
              <w:jc w:val="left"/>
              <w:rPr>
                <w:rFonts w:cs="Times New Roman"/>
              </w:rPr>
            </w:pPr>
            <w:r>
              <w:rPr>
                <w:rFonts w:cs="Times New Roman"/>
              </w:rPr>
              <w:t>教学内容：</w:t>
            </w:r>
          </w:p>
          <w:p w14:paraId="4F54BAEF" w14:textId="77777777" w:rsidR="00A072F4" w:rsidRDefault="00000000">
            <w:pPr>
              <w:pStyle w:val="DG0"/>
              <w:jc w:val="left"/>
              <w:rPr>
                <w:rFonts w:cs="Times New Roman"/>
              </w:rPr>
            </w:pPr>
            <w:r>
              <w:rPr>
                <w:rFonts w:cs="Times New Roman"/>
              </w:rPr>
              <w:t>品牌设计课程的基本要求</w:t>
            </w:r>
          </w:p>
          <w:p w14:paraId="00945039" w14:textId="77777777" w:rsidR="00A072F4" w:rsidRDefault="00000000">
            <w:pPr>
              <w:pStyle w:val="DG0"/>
              <w:jc w:val="left"/>
              <w:rPr>
                <w:rFonts w:cs="Times New Roman"/>
              </w:rPr>
            </w:pPr>
            <w:r>
              <w:rPr>
                <w:rFonts w:cs="Times New Roman"/>
              </w:rPr>
              <w:t>品牌设计的基本流程</w:t>
            </w:r>
          </w:p>
          <w:p w14:paraId="54D655AD" w14:textId="77777777" w:rsidR="00A072F4" w:rsidRDefault="00000000">
            <w:pPr>
              <w:pStyle w:val="DG0"/>
              <w:jc w:val="left"/>
              <w:rPr>
                <w:rFonts w:cs="Times New Roman"/>
              </w:rPr>
            </w:pPr>
            <w:r>
              <w:rPr>
                <w:rFonts w:cs="Times New Roman"/>
              </w:rPr>
              <w:t>品牌策划与品牌设计流程的区别</w:t>
            </w:r>
          </w:p>
          <w:p w14:paraId="3DA1A5D1" w14:textId="77777777" w:rsidR="00A072F4" w:rsidRDefault="00000000">
            <w:pPr>
              <w:pStyle w:val="DG0"/>
              <w:jc w:val="left"/>
              <w:rPr>
                <w:rFonts w:cs="Times New Roman"/>
              </w:rPr>
            </w:pPr>
            <w:r>
              <w:rPr>
                <w:rFonts w:cs="Times New Roman"/>
              </w:rPr>
              <w:t>品牌设计流程的重要性</w:t>
            </w:r>
          </w:p>
          <w:p w14:paraId="7D630B4E" w14:textId="77777777" w:rsidR="00A072F4" w:rsidRDefault="00000000">
            <w:pPr>
              <w:pStyle w:val="DG0"/>
              <w:jc w:val="left"/>
              <w:rPr>
                <w:rFonts w:cs="Times New Roman"/>
              </w:rPr>
            </w:pPr>
            <w:r>
              <w:rPr>
                <w:rFonts w:cs="Times New Roman"/>
              </w:rPr>
              <w:t>预期学习成果：</w:t>
            </w:r>
          </w:p>
          <w:p w14:paraId="5BB59B02" w14:textId="77777777" w:rsidR="00A072F4" w:rsidRDefault="00000000">
            <w:pPr>
              <w:pStyle w:val="DG0"/>
              <w:jc w:val="left"/>
              <w:rPr>
                <w:rFonts w:cs="Times New Roman"/>
              </w:rPr>
            </w:pPr>
            <w:r>
              <w:rPr>
                <w:rFonts w:cs="Times New Roman"/>
              </w:rPr>
              <w:t>了解品牌设计课程的基本要求</w:t>
            </w:r>
          </w:p>
          <w:p w14:paraId="61087650" w14:textId="77777777" w:rsidR="00A072F4" w:rsidRDefault="00000000">
            <w:pPr>
              <w:pStyle w:val="DG0"/>
              <w:jc w:val="left"/>
              <w:rPr>
                <w:rFonts w:cs="Times New Roman"/>
              </w:rPr>
            </w:pPr>
            <w:r>
              <w:rPr>
                <w:rFonts w:cs="Times New Roman"/>
              </w:rPr>
              <w:t>掌握品牌设计的基本流程</w:t>
            </w:r>
          </w:p>
          <w:p w14:paraId="1CAFCC0F" w14:textId="77777777" w:rsidR="00A072F4" w:rsidRDefault="00000000">
            <w:pPr>
              <w:pStyle w:val="DG0"/>
              <w:jc w:val="left"/>
              <w:rPr>
                <w:rFonts w:cs="Times New Roman"/>
              </w:rPr>
            </w:pPr>
            <w:r>
              <w:rPr>
                <w:rFonts w:cs="Times New Roman"/>
              </w:rPr>
              <w:lastRenderedPageBreak/>
              <w:t>能够区分品牌策划与品牌设计流程</w:t>
            </w:r>
          </w:p>
          <w:p w14:paraId="1F340BA1" w14:textId="77777777" w:rsidR="00A072F4" w:rsidRDefault="00000000">
            <w:pPr>
              <w:pStyle w:val="DG0"/>
              <w:jc w:val="left"/>
              <w:rPr>
                <w:rFonts w:cs="Times New Roman"/>
              </w:rPr>
            </w:pPr>
            <w:r>
              <w:rPr>
                <w:rFonts w:cs="Times New Roman"/>
              </w:rPr>
              <w:t>认识品牌设计流程的重要性</w:t>
            </w:r>
          </w:p>
        </w:tc>
      </w:tr>
      <w:tr w:rsidR="00A072F4" w14:paraId="7A9FEC79" w14:textId="77777777">
        <w:tc>
          <w:tcPr>
            <w:tcW w:w="8323" w:type="dxa"/>
          </w:tcPr>
          <w:p w14:paraId="14720AC5" w14:textId="77777777" w:rsidR="00A072F4" w:rsidRDefault="00000000">
            <w:pPr>
              <w:pStyle w:val="DG0"/>
              <w:jc w:val="left"/>
              <w:rPr>
                <w:rFonts w:cs="Times New Roman"/>
              </w:rPr>
            </w:pPr>
            <w:r>
              <w:rPr>
                <w:rFonts w:cs="Times New Roman"/>
              </w:rPr>
              <w:lastRenderedPageBreak/>
              <w:t>教学单元</w:t>
            </w:r>
            <w:r>
              <w:rPr>
                <w:rFonts w:cs="Times New Roman"/>
              </w:rPr>
              <w:t xml:space="preserve"> 2</w:t>
            </w:r>
            <w:r>
              <w:rPr>
                <w:rFonts w:cs="Times New Roman"/>
              </w:rPr>
              <w:t>：品牌市场调研</w:t>
            </w:r>
          </w:p>
          <w:p w14:paraId="7613E54E" w14:textId="77777777" w:rsidR="00A072F4" w:rsidRDefault="00000000">
            <w:pPr>
              <w:pStyle w:val="DG0"/>
              <w:jc w:val="left"/>
              <w:rPr>
                <w:rFonts w:cs="Times New Roman"/>
              </w:rPr>
            </w:pPr>
            <w:r>
              <w:rPr>
                <w:rFonts w:cs="Times New Roman"/>
              </w:rPr>
              <w:t>教学内容：</w:t>
            </w:r>
          </w:p>
          <w:p w14:paraId="7450D4F3" w14:textId="77777777" w:rsidR="00A072F4" w:rsidRDefault="00000000">
            <w:pPr>
              <w:pStyle w:val="DG0"/>
              <w:jc w:val="left"/>
              <w:rPr>
                <w:rFonts w:cs="Times New Roman"/>
              </w:rPr>
            </w:pPr>
            <w:r>
              <w:rPr>
                <w:rFonts w:cs="Times New Roman"/>
              </w:rPr>
              <w:t>市场调研的目的和方法</w:t>
            </w:r>
          </w:p>
          <w:p w14:paraId="5C06529B" w14:textId="77777777" w:rsidR="00A072F4" w:rsidRDefault="00000000">
            <w:pPr>
              <w:pStyle w:val="DG0"/>
              <w:jc w:val="left"/>
              <w:rPr>
                <w:rFonts w:cs="Times New Roman"/>
              </w:rPr>
            </w:pPr>
            <w:r>
              <w:rPr>
                <w:rFonts w:cs="Times New Roman"/>
              </w:rPr>
              <w:t>市场调研的形式和内容</w:t>
            </w:r>
          </w:p>
          <w:p w14:paraId="799BE689" w14:textId="77777777" w:rsidR="00A072F4" w:rsidRDefault="00000000">
            <w:pPr>
              <w:pStyle w:val="DG0"/>
              <w:jc w:val="left"/>
              <w:rPr>
                <w:rFonts w:cs="Times New Roman"/>
              </w:rPr>
            </w:pPr>
            <w:r>
              <w:rPr>
                <w:rFonts w:cs="Times New Roman"/>
              </w:rPr>
              <w:t>市场数据的分析（行业市场、目标市场、</w:t>
            </w:r>
            <w:proofErr w:type="gramStart"/>
            <w:r>
              <w:rPr>
                <w:rFonts w:cs="Times New Roman"/>
              </w:rPr>
              <w:t>竞品市场</w:t>
            </w:r>
            <w:proofErr w:type="gramEnd"/>
            <w:r>
              <w:rPr>
                <w:rFonts w:cs="Times New Roman"/>
              </w:rPr>
              <w:t>、产品、消费者等）</w:t>
            </w:r>
          </w:p>
          <w:p w14:paraId="6CE81AFD" w14:textId="77777777" w:rsidR="00A072F4" w:rsidRDefault="00000000">
            <w:pPr>
              <w:pStyle w:val="DG0"/>
              <w:jc w:val="left"/>
              <w:rPr>
                <w:rFonts w:cs="Times New Roman"/>
              </w:rPr>
            </w:pPr>
            <w:r>
              <w:rPr>
                <w:rFonts w:cs="Times New Roman"/>
              </w:rPr>
              <w:t>市场调研报告书的书写</w:t>
            </w:r>
          </w:p>
          <w:p w14:paraId="1F605A9E" w14:textId="77777777" w:rsidR="00A072F4" w:rsidRDefault="00000000">
            <w:pPr>
              <w:pStyle w:val="DG0"/>
              <w:jc w:val="left"/>
              <w:rPr>
                <w:rFonts w:cs="Times New Roman"/>
              </w:rPr>
            </w:pPr>
            <w:r>
              <w:rPr>
                <w:rFonts w:cs="Times New Roman"/>
              </w:rPr>
              <w:t>预期学习成果：</w:t>
            </w:r>
          </w:p>
          <w:p w14:paraId="4E8118DE" w14:textId="77777777" w:rsidR="00A072F4" w:rsidRDefault="00000000">
            <w:pPr>
              <w:pStyle w:val="DG0"/>
              <w:jc w:val="left"/>
              <w:rPr>
                <w:rFonts w:cs="Times New Roman"/>
              </w:rPr>
            </w:pPr>
            <w:r>
              <w:rPr>
                <w:rFonts w:cs="Times New Roman"/>
              </w:rPr>
              <w:t>掌握市场调研的基本方法和目的</w:t>
            </w:r>
          </w:p>
          <w:p w14:paraId="49A3E2B3" w14:textId="77777777" w:rsidR="00A072F4" w:rsidRDefault="00000000">
            <w:pPr>
              <w:pStyle w:val="DG0"/>
              <w:jc w:val="left"/>
              <w:rPr>
                <w:rFonts w:cs="Times New Roman"/>
              </w:rPr>
            </w:pPr>
            <w:r>
              <w:rPr>
                <w:rFonts w:cs="Times New Roman"/>
              </w:rPr>
              <w:t>能够分析行业市场、目标市场、</w:t>
            </w:r>
            <w:proofErr w:type="gramStart"/>
            <w:r>
              <w:rPr>
                <w:rFonts w:cs="Times New Roman"/>
              </w:rPr>
              <w:t>竞品市场</w:t>
            </w:r>
            <w:proofErr w:type="gramEnd"/>
            <w:r>
              <w:rPr>
                <w:rFonts w:cs="Times New Roman"/>
              </w:rPr>
              <w:t>、产品和消费者等数据</w:t>
            </w:r>
          </w:p>
          <w:p w14:paraId="2F3CD601" w14:textId="77777777" w:rsidR="00A072F4" w:rsidRDefault="00000000">
            <w:pPr>
              <w:pStyle w:val="DG0"/>
              <w:jc w:val="left"/>
              <w:rPr>
                <w:rFonts w:cs="Times New Roman"/>
              </w:rPr>
            </w:pPr>
            <w:r>
              <w:rPr>
                <w:rFonts w:cs="Times New Roman"/>
              </w:rPr>
              <w:t>熟悉市场调研报告的书写规范</w:t>
            </w:r>
          </w:p>
          <w:p w14:paraId="4BEAAA32" w14:textId="77777777" w:rsidR="00A072F4" w:rsidRDefault="00000000">
            <w:pPr>
              <w:pStyle w:val="DG0"/>
              <w:jc w:val="left"/>
              <w:rPr>
                <w:rFonts w:cs="Times New Roman"/>
              </w:rPr>
            </w:pPr>
            <w:r>
              <w:rPr>
                <w:rFonts w:cs="Times New Roman"/>
              </w:rPr>
              <w:t>掌握消费者需求心理</w:t>
            </w:r>
          </w:p>
          <w:p w14:paraId="04902519" w14:textId="77777777" w:rsidR="00A072F4" w:rsidRDefault="00000000">
            <w:pPr>
              <w:pStyle w:val="DG0"/>
              <w:jc w:val="left"/>
              <w:rPr>
                <w:rFonts w:cs="Times New Roman"/>
              </w:rPr>
            </w:pPr>
            <w:r>
              <w:rPr>
                <w:rFonts w:cs="Times New Roman"/>
              </w:rPr>
              <w:t>能够分析消费者购买行为</w:t>
            </w:r>
          </w:p>
          <w:p w14:paraId="28EBD6E6" w14:textId="77777777" w:rsidR="00A072F4" w:rsidRDefault="00000000">
            <w:pPr>
              <w:pStyle w:val="DG0"/>
              <w:jc w:val="left"/>
              <w:rPr>
                <w:rFonts w:cs="Times New Roman"/>
              </w:rPr>
            </w:pPr>
            <w:r>
              <w:rPr>
                <w:rFonts w:cs="Times New Roman"/>
              </w:rPr>
              <w:t>形成规范的市场调研报告</w:t>
            </w:r>
          </w:p>
        </w:tc>
      </w:tr>
      <w:tr w:rsidR="00A072F4" w14:paraId="02BF19F3" w14:textId="77777777">
        <w:tc>
          <w:tcPr>
            <w:tcW w:w="8323" w:type="dxa"/>
          </w:tcPr>
          <w:p w14:paraId="643FE3A1" w14:textId="77777777" w:rsidR="00A072F4" w:rsidRDefault="00000000">
            <w:pPr>
              <w:pStyle w:val="DG0"/>
              <w:jc w:val="left"/>
              <w:rPr>
                <w:rFonts w:cs="Times New Roman"/>
              </w:rPr>
            </w:pPr>
            <w:r>
              <w:rPr>
                <w:rFonts w:cs="Times New Roman" w:hint="eastAsia"/>
              </w:rPr>
              <w:t>教学单元</w:t>
            </w:r>
            <w:r>
              <w:rPr>
                <w:rFonts w:cs="Times New Roman" w:hint="eastAsia"/>
              </w:rPr>
              <w:t xml:space="preserve"> 3</w:t>
            </w:r>
            <w:r>
              <w:rPr>
                <w:rFonts w:cs="Times New Roman" w:hint="eastAsia"/>
              </w:rPr>
              <w:t>：品牌诊断</w:t>
            </w:r>
          </w:p>
          <w:p w14:paraId="020C7321" w14:textId="77777777" w:rsidR="00A072F4" w:rsidRDefault="00000000">
            <w:pPr>
              <w:pStyle w:val="DG0"/>
              <w:jc w:val="left"/>
              <w:rPr>
                <w:rFonts w:cs="Times New Roman"/>
              </w:rPr>
            </w:pPr>
            <w:r>
              <w:rPr>
                <w:rFonts w:cs="Times New Roman" w:hint="eastAsia"/>
              </w:rPr>
              <w:t>教学内容：</w:t>
            </w:r>
          </w:p>
          <w:p w14:paraId="32A97216" w14:textId="77777777" w:rsidR="00A072F4" w:rsidRDefault="00000000">
            <w:pPr>
              <w:pStyle w:val="DG0"/>
              <w:jc w:val="left"/>
              <w:rPr>
                <w:rFonts w:cs="Times New Roman"/>
              </w:rPr>
            </w:pPr>
            <w:r>
              <w:rPr>
                <w:rFonts w:cs="Times New Roman" w:hint="eastAsia"/>
              </w:rPr>
              <w:t>品牌定位的基本原则</w:t>
            </w:r>
          </w:p>
          <w:p w14:paraId="298A7935" w14:textId="77777777" w:rsidR="00A072F4" w:rsidRDefault="00000000">
            <w:pPr>
              <w:pStyle w:val="DG0"/>
              <w:jc w:val="left"/>
              <w:rPr>
                <w:rFonts w:cs="Times New Roman"/>
              </w:rPr>
            </w:pPr>
            <w:r>
              <w:rPr>
                <w:rFonts w:cs="Times New Roman" w:hint="eastAsia"/>
              </w:rPr>
              <w:t>品牌定位的基本方式</w:t>
            </w:r>
          </w:p>
          <w:p w14:paraId="4058AE1C" w14:textId="77777777" w:rsidR="00A072F4" w:rsidRDefault="00000000">
            <w:pPr>
              <w:pStyle w:val="DG0"/>
              <w:jc w:val="left"/>
              <w:rPr>
                <w:rFonts w:cs="Times New Roman"/>
              </w:rPr>
            </w:pPr>
            <w:r>
              <w:rPr>
                <w:rFonts w:cs="Times New Roman" w:hint="eastAsia"/>
              </w:rPr>
              <w:t>品牌的个性和联想</w:t>
            </w:r>
          </w:p>
          <w:p w14:paraId="251C496E" w14:textId="77777777" w:rsidR="00A072F4" w:rsidRDefault="00000000">
            <w:pPr>
              <w:pStyle w:val="DG0"/>
              <w:jc w:val="left"/>
              <w:rPr>
                <w:rFonts w:cs="Times New Roman"/>
              </w:rPr>
            </w:pPr>
            <w:r>
              <w:rPr>
                <w:rFonts w:cs="Times New Roman" w:hint="eastAsia"/>
              </w:rPr>
              <w:t>品牌运营战略和线路</w:t>
            </w:r>
          </w:p>
          <w:p w14:paraId="4939D1F5" w14:textId="77777777" w:rsidR="00A072F4" w:rsidRDefault="00000000">
            <w:pPr>
              <w:pStyle w:val="DG0"/>
              <w:jc w:val="left"/>
              <w:rPr>
                <w:rFonts w:cs="Times New Roman"/>
              </w:rPr>
            </w:pPr>
            <w:r>
              <w:rPr>
                <w:rFonts w:cs="Times New Roman" w:hint="eastAsia"/>
              </w:rPr>
              <w:t>品牌定位蓝图</w:t>
            </w:r>
          </w:p>
          <w:p w14:paraId="4A388B68" w14:textId="77777777" w:rsidR="00A072F4" w:rsidRDefault="00000000">
            <w:pPr>
              <w:pStyle w:val="DG0"/>
              <w:jc w:val="left"/>
              <w:rPr>
                <w:rFonts w:cs="Times New Roman"/>
              </w:rPr>
            </w:pPr>
            <w:r>
              <w:rPr>
                <w:rFonts w:cs="Times New Roman" w:hint="eastAsia"/>
              </w:rPr>
              <w:t>预期学习成果：</w:t>
            </w:r>
          </w:p>
          <w:p w14:paraId="7648E1BB" w14:textId="77777777" w:rsidR="00A072F4" w:rsidRDefault="00000000">
            <w:pPr>
              <w:pStyle w:val="DG0"/>
              <w:jc w:val="left"/>
              <w:rPr>
                <w:rFonts w:cs="Times New Roman"/>
              </w:rPr>
            </w:pPr>
            <w:r>
              <w:rPr>
                <w:rFonts w:cs="Times New Roman" w:hint="eastAsia"/>
              </w:rPr>
              <w:t>了解品牌诊断的基本知识</w:t>
            </w:r>
          </w:p>
          <w:p w14:paraId="6508B1AD" w14:textId="77777777" w:rsidR="00A072F4" w:rsidRDefault="00000000">
            <w:pPr>
              <w:pStyle w:val="DG0"/>
              <w:jc w:val="left"/>
              <w:rPr>
                <w:rFonts w:cs="Times New Roman"/>
              </w:rPr>
            </w:pPr>
            <w:r>
              <w:rPr>
                <w:rFonts w:cs="Times New Roman" w:hint="eastAsia"/>
              </w:rPr>
              <w:t>掌握品牌定位的基本原则和方式</w:t>
            </w:r>
          </w:p>
          <w:p w14:paraId="199525AC" w14:textId="77777777" w:rsidR="00A072F4" w:rsidRDefault="00000000">
            <w:pPr>
              <w:pStyle w:val="DG0"/>
              <w:jc w:val="left"/>
              <w:rPr>
                <w:rFonts w:cs="Times New Roman"/>
              </w:rPr>
            </w:pPr>
            <w:r>
              <w:rPr>
                <w:rFonts w:cs="Times New Roman" w:hint="eastAsia"/>
              </w:rPr>
              <w:t>能够分析品牌的个性和联想</w:t>
            </w:r>
          </w:p>
          <w:p w14:paraId="09D2F993" w14:textId="77777777" w:rsidR="00A072F4" w:rsidRDefault="00000000">
            <w:pPr>
              <w:pStyle w:val="DG0"/>
              <w:jc w:val="left"/>
              <w:rPr>
                <w:rFonts w:cs="Times New Roman"/>
              </w:rPr>
            </w:pPr>
            <w:r>
              <w:rPr>
                <w:rFonts w:cs="Times New Roman" w:hint="eastAsia"/>
              </w:rPr>
              <w:t>了解品牌运营战略和线路</w:t>
            </w:r>
          </w:p>
          <w:p w14:paraId="7DBD37D1" w14:textId="77777777" w:rsidR="00A072F4" w:rsidRDefault="00000000">
            <w:pPr>
              <w:pStyle w:val="DG0"/>
              <w:jc w:val="left"/>
              <w:rPr>
                <w:rFonts w:cs="Times New Roman"/>
              </w:rPr>
            </w:pPr>
            <w:r>
              <w:rPr>
                <w:rFonts w:cs="Times New Roman" w:hint="eastAsia"/>
              </w:rPr>
              <w:t>能够绘制品牌定位蓝图</w:t>
            </w:r>
          </w:p>
          <w:p w14:paraId="5F134EB3" w14:textId="77777777" w:rsidR="00A072F4" w:rsidRDefault="00000000">
            <w:pPr>
              <w:pStyle w:val="DG0"/>
              <w:jc w:val="left"/>
              <w:rPr>
                <w:rFonts w:cs="Times New Roman"/>
              </w:rPr>
            </w:pPr>
            <w:r>
              <w:rPr>
                <w:rFonts w:cs="Times New Roman" w:hint="eastAsia"/>
              </w:rPr>
              <w:t>发现品牌问题并提出诊断意见</w:t>
            </w:r>
          </w:p>
        </w:tc>
      </w:tr>
      <w:tr w:rsidR="00A072F4" w14:paraId="5B4EDDBB" w14:textId="77777777">
        <w:tc>
          <w:tcPr>
            <w:tcW w:w="8323" w:type="dxa"/>
          </w:tcPr>
          <w:p w14:paraId="7853287C" w14:textId="77777777" w:rsidR="00A072F4" w:rsidRDefault="00000000">
            <w:pPr>
              <w:pStyle w:val="DG0"/>
              <w:jc w:val="left"/>
              <w:rPr>
                <w:rFonts w:cs="Times New Roman"/>
              </w:rPr>
            </w:pPr>
            <w:r>
              <w:rPr>
                <w:rFonts w:cs="Times New Roman"/>
              </w:rPr>
              <w:t>教学单元</w:t>
            </w:r>
            <w:r>
              <w:rPr>
                <w:rFonts w:cs="Times New Roman"/>
              </w:rPr>
              <w:t xml:space="preserve"> 4</w:t>
            </w:r>
            <w:r>
              <w:rPr>
                <w:rFonts w:cs="Times New Roman"/>
              </w:rPr>
              <w:t>：品牌命名</w:t>
            </w:r>
          </w:p>
          <w:p w14:paraId="29451982" w14:textId="77777777" w:rsidR="00A072F4" w:rsidRDefault="00000000">
            <w:pPr>
              <w:pStyle w:val="DG0"/>
              <w:jc w:val="left"/>
              <w:rPr>
                <w:rFonts w:cs="Times New Roman"/>
              </w:rPr>
            </w:pPr>
            <w:r>
              <w:rPr>
                <w:rFonts w:cs="Times New Roman"/>
              </w:rPr>
              <w:t>教学内容：</w:t>
            </w:r>
          </w:p>
          <w:p w14:paraId="5AF04F64" w14:textId="77777777" w:rsidR="00A072F4" w:rsidRDefault="00000000">
            <w:pPr>
              <w:pStyle w:val="DG0"/>
              <w:jc w:val="left"/>
              <w:rPr>
                <w:rFonts w:cs="Times New Roman"/>
              </w:rPr>
            </w:pPr>
            <w:r>
              <w:rPr>
                <w:rFonts w:cs="Times New Roman"/>
              </w:rPr>
              <w:t>品牌命名方法与技巧</w:t>
            </w:r>
          </w:p>
          <w:p w14:paraId="50228DE3" w14:textId="77777777" w:rsidR="00A072F4" w:rsidRDefault="00000000">
            <w:pPr>
              <w:pStyle w:val="DG0"/>
              <w:jc w:val="left"/>
              <w:rPr>
                <w:rFonts w:cs="Times New Roman"/>
              </w:rPr>
            </w:pPr>
            <w:r>
              <w:rPr>
                <w:rFonts w:cs="Times New Roman"/>
              </w:rPr>
              <w:t>品牌命名提案</w:t>
            </w:r>
          </w:p>
          <w:p w14:paraId="58AA2025" w14:textId="77777777" w:rsidR="00A072F4" w:rsidRDefault="00000000">
            <w:pPr>
              <w:pStyle w:val="DG0"/>
              <w:jc w:val="left"/>
              <w:rPr>
                <w:rFonts w:cs="Times New Roman"/>
              </w:rPr>
            </w:pPr>
            <w:r>
              <w:rPr>
                <w:rFonts w:cs="Times New Roman"/>
              </w:rPr>
              <w:t>品牌命名注册</w:t>
            </w:r>
          </w:p>
          <w:p w14:paraId="11A00DC0" w14:textId="77777777" w:rsidR="00A072F4" w:rsidRDefault="00000000">
            <w:pPr>
              <w:pStyle w:val="DG0"/>
              <w:jc w:val="left"/>
              <w:rPr>
                <w:rFonts w:cs="Times New Roman"/>
              </w:rPr>
            </w:pPr>
            <w:r>
              <w:rPr>
                <w:rFonts w:cs="Times New Roman"/>
              </w:rPr>
              <w:t>预期学习成果：</w:t>
            </w:r>
          </w:p>
          <w:p w14:paraId="443C3E37" w14:textId="77777777" w:rsidR="00A072F4" w:rsidRDefault="00000000">
            <w:pPr>
              <w:pStyle w:val="DG0"/>
              <w:jc w:val="left"/>
              <w:rPr>
                <w:rFonts w:cs="Times New Roman"/>
              </w:rPr>
            </w:pPr>
            <w:r>
              <w:rPr>
                <w:rFonts w:cs="Times New Roman"/>
              </w:rPr>
              <w:t>掌握品牌命名的方法与技巧</w:t>
            </w:r>
          </w:p>
          <w:p w14:paraId="562B980D" w14:textId="77777777" w:rsidR="00A072F4" w:rsidRDefault="00000000">
            <w:pPr>
              <w:pStyle w:val="DG0"/>
              <w:jc w:val="left"/>
              <w:rPr>
                <w:rFonts w:cs="Times New Roman"/>
              </w:rPr>
            </w:pPr>
            <w:r>
              <w:rPr>
                <w:rFonts w:cs="Times New Roman"/>
              </w:rPr>
              <w:t>能够制定品牌命名提案</w:t>
            </w:r>
          </w:p>
          <w:p w14:paraId="6174FCEB" w14:textId="77777777" w:rsidR="00A072F4" w:rsidRDefault="00000000">
            <w:pPr>
              <w:pStyle w:val="DG0"/>
              <w:jc w:val="left"/>
              <w:rPr>
                <w:rFonts w:cs="Times New Roman"/>
              </w:rPr>
            </w:pPr>
            <w:r>
              <w:rPr>
                <w:rFonts w:cs="Times New Roman"/>
              </w:rPr>
              <w:t>熟悉品牌命名的注册流程</w:t>
            </w:r>
          </w:p>
          <w:p w14:paraId="6017A72D" w14:textId="77777777" w:rsidR="00A072F4" w:rsidRDefault="00000000">
            <w:pPr>
              <w:pStyle w:val="DG0"/>
              <w:jc w:val="left"/>
              <w:rPr>
                <w:rFonts w:cs="Times New Roman"/>
              </w:rPr>
            </w:pPr>
            <w:r>
              <w:rPr>
                <w:rFonts w:cs="Times New Roman"/>
              </w:rPr>
              <w:t>理解品牌核心价值的定义</w:t>
            </w:r>
          </w:p>
          <w:p w14:paraId="06754118" w14:textId="77777777" w:rsidR="00A072F4" w:rsidRDefault="00000000">
            <w:pPr>
              <w:pStyle w:val="DG0"/>
              <w:jc w:val="left"/>
              <w:rPr>
                <w:rFonts w:cs="Times New Roman"/>
              </w:rPr>
            </w:pPr>
            <w:r>
              <w:rPr>
                <w:rFonts w:cs="Times New Roman"/>
              </w:rPr>
              <w:t>能够通过设计解决品牌命名问题</w:t>
            </w:r>
          </w:p>
        </w:tc>
      </w:tr>
      <w:tr w:rsidR="00A072F4" w14:paraId="38778813" w14:textId="77777777">
        <w:tc>
          <w:tcPr>
            <w:tcW w:w="8323" w:type="dxa"/>
          </w:tcPr>
          <w:p w14:paraId="7B9D289F" w14:textId="77777777" w:rsidR="00A072F4" w:rsidRDefault="00000000">
            <w:pPr>
              <w:pStyle w:val="DG0"/>
              <w:jc w:val="left"/>
              <w:rPr>
                <w:rFonts w:cs="Times New Roman"/>
              </w:rPr>
            </w:pPr>
            <w:r>
              <w:rPr>
                <w:rFonts w:cs="Times New Roman"/>
              </w:rPr>
              <w:t>教学单元</w:t>
            </w:r>
            <w:r>
              <w:rPr>
                <w:rFonts w:cs="Times New Roman"/>
              </w:rPr>
              <w:t xml:space="preserve"> 5</w:t>
            </w:r>
            <w:r>
              <w:rPr>
                <w:rFonts w:cs="Times New Roman"/>
              </w:rPr>
              <w:t>：品牌方案设计</w:t>
            </w:r>
          </w:p>
          <w:p w14:paraId="572C45DC" w14:textId="77777777" w:rsidR="00A072F4" w:rsidRDefault="00000000">
            <w:pPr>
              <w:pStyle w:val="DG0"/>
              <w:jc w:val="left"/>
              <w:rPr>
                <w:rFonts w:cs="Times New Roman"/>
              </w:rPr>
            </w:pPr>
            <w:r>
              <w:rPr>
                <w:rFonts w:cs="Times New Roman"/>
              </w:rPr>
              <w:t>教学内容：</w:t>
            </w:r>
          </w:p>
          <w:p w14:paraId="5880EA8D" w14:textId="77777777" w:rsidR="00A072F4" w:rsidRDefault="00000000">
            <w:pPr>
              <w:pStyle w:val="DG0"/>
              <w:jc w:val="left"/>
              <w:rPr>
                <w:rFonts w:cs="Times New Roman"/>
              </w:rPr>
            </w:pPr>
            <w:r>
              <w:rPr>
                <w:rFonts w:cs="Times New Roman"/>
              </w:rPr>
              <w:lastRenderedPageBreak/>
              <w:t>品牌视觉表现</w:t>
            </w:r>
          </w:p>
          <w:p w14:paraId="64B3170F" w14:textId="77777777" w:rsidR="00A072F4" w:rsidRDefault="00000000">
            <w:pPr>
              <w:pStyle w:val="DG0"/>
              <w:jc w:val="left"/>
              <w:rPr>
                <w:rFonts w:cs="Times New Roman"/>
              </w:rPr>
            </w:pPr>
            <w:r>
              <w:rPr>
                <w:rFonts w:cs="Times New Roman"/>
              </w:rPr>
              <w:t>模拟效果图制作</w:t>
            </w:r>
          </w:p>
          <w:p w14:paraId="4588939C" w14:textId="77777777" w:rsidR="00A072F4" w:rsidRDefault="00000000">
            <w:pPr>
              <w:pStyle w:val="DG0"/>
              <w:jc w:val="left"/>
              <w:rPr>
                <w:rFonts w:cs="Times New Roman"/>
              </w:rPr>
            </w:pPr>
            <w:r>
              <w:rPr>
                <w:rFonts w:cs="Times New Roman"/>
              </w:rPr>
              <w:t>方案展板制作</w:t>
            </w:r>
          </w:p>
          <w:p w14:paraId="23939680" w14:textId="77777777" w:rsidR="00A072F4" w:rsidRDefault="00000000">
            <w:pPr>
              <w:pStyle w:val="DG0"/>
              <w:jc w:val="left"/>
              <w:rPr>
                <w:rFonts w:cs="Times New Roman"/>
              </w:rPr>
            </w:pPr>
            <w:r>
              <w:rPr>
                <w:rFonts w:cs="Times New Roman"/>
              </w:rPr>
              <w:t>方案发表</w:t>
            </w:r>
          </w:p>
          <w:p w14:paraId="70016345" w14:textId="77777777" w:rsidR="00A072F4" w:rsidRDefault="00000000">
            <w:pPr>
              <w:pStyle w:val="DG0"/>
              <w:jc w:val="left"/>
              <w:rPr>
                <w:rFonts w:cs="Times New Roman"/>
              </w:rPr>
            </w:pPr>
            <w:r>
              <w:rPr>
                <w:rFonts w:cs="Times New Roman"/>
              </w:rPr>
              <w:t>预期学习成果：</w:t>
            </w:r>
          </w:p>
          <w:p w14:paraId="004A45CE" w14:textId="77777777" w:rsidR="00A072F4" w:rsidRDefault="00000000">
            <w:pPr>
              <w:pStyle w:val="DG0"/>
              <w:jc w:val="left"/>
              <w:rPr>
                <w:rFonts w:cs="Times New Roman"/>
              </w:rPr>
            </w:pPr>
            <w:r>
              <w:rPr>
                <w:rFonts w:cs="Times New Roman"/>
              </w:rPr>
              <w:t>掌握品牌方案的完整制作流程</w:t>
            </w:r>
          </w:p>
          <w:p w14:paraId="3C64AD81" w14:textId="77777777" w:rsidR="00A072F4" w:rsidRDefault="00000000">
            <w:pPr>
              <w:pStyle w:val="DG0"/>
              <w:jc w:val="left"/>
              <w:rPr>
                <w:rFonts w:cs="Times New Roman"/>
              </w:rPr>
            </w:pPr>
            <w:r>
              <w:rPr>
                <w:rFonts w:cs="Times New Roman"/>
              </w:rPr>
              <w:t>能够制作品牌的视觉表现</w:t>
            </w:r>
          </w:p>
          <w:p w14:paraId="7D60F425" w14:textId="77777777" w:rsidR="00A072F4" w:rsidRDefault="00000000">
            <w:pPr>
              <w:pStyle w:val="DG0"/>
              <w:jc w:val="left"/>
              <w:rPr>
                <w:rFonts w:cs="Times New Roman"/>
              </w:rPr>
            </w:pPr>
            <w:r>
              <w:rPr>
                <w:rFonts w:cs="Times New Roman"/>
              </w:rPr>
              <w:t>熟悉模拟效果图的制作方法</w:t>
            </w:r>
          </w:p>
          <w:p w14:paraId="0B832635" w14:textId="77777777" w:rsidR="00A072F4" w:rsidRDefault="00000000">
            <w:pPr>
              <w:pStyle w:val="DG0"/>
              <w:jc w:val="left"/>
              <w:rPr>
                <w:rFonts w:cs="Times New Roman"/>
              </w:rPr>
            </w:pPr>
            <w:r>
              <w:rPr>
                <w:rFonts w:cs="Times New Roman"/>
              </w:rPr>
              <w:t>能够制作和展示品牌方案展板</w:t>
            </w:r>
          </w:p>
          <w:p w14:paraId="415D6EFC" w14:textId="77777777" w:rsidR="00A072F4" w:rsidRDefault="00000000">
            <w:pPr>
              <w:pStyle w:val="DG0"/>
              <w:jc w:val="left"/>
              <w:rPr>
                <w:rFonts w:cs="Times New Roman"/>
              </w:rPr>
            </w:pPr>
            <w:r>
              <w:rPr>
                <w:rFonts w:cs="Times New Roman"/>
              </w:rPr>
              <w:t>具备品牌方案的发表能力</w:t>
            </w:r>
          </w:p>
        </w:tc>
      </w:tr>
    </w:tbl>
    <w:p w14:paraId="5CAC022A" w14:textId="77777777" w:rsidR="00A072F4" w:rsidRDefault="00A072F4">
      <w:pPr>
        <w:pStyle w:val="DG2"/>
        <w:spacing w:before="81" w:after="163"/>
      </w:pPr>
    </w:p>
    <w:p w14:paraId="4DDBE71D" w14:textId="77777777" w:rsidR="00A072F4" w:rsidRDefault="00000000">
      <w:pPr>
        <w:pStyle w:val="DG2"/>
        <w:spacing w:before="81" w:after="163"/>
      </w:pPr>
      <w:r>
        <w:rPr>
          <w:rFonts w:hint="eastAsia"/>
        </w:rPr>
        <w:t>（二）教学单元对课程目标的支撑关系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834"/>
        <w:gridCol w:w="1074"/>
        <w:gridCol w:w="1074"/>
        <w:gridCol w:w="1074"/>
        <w:gridCol w:w="1073"/>
        <w:gridCol w:w="1073"/>
        <w:gridCol w:w="1074"/>
      </w:tblGrid>
      <w:tr w:rsidR="00A072F4" w14:paraId="38E4BAC0" w14:textId="77777777">
        <w:trPr>
          <w:trHeight w:val="794"/>
          <w:jc w:val="center"/>
        </w:trPr>
        <w:tc>
          <w:tcPr>
            <w:tcW w:w="1834" w:type="dxa"/>
            <w:tcBorders>
              <w:top w:val="single" w:sz="12" w:space="0" w:color="auto"/>
              <w:left w:val="single" w:sz="12" w:space="0" w:color="auto"/>
              <w:tl2br w:val="single" w:sz="4" w:space="0" w:color="auto"/>
            </w:tcBorders>
          </w:tcPr>
          <w:p w14:paraId="083E25EB" w14:textId="77777777" w:rsidR="00A072F4" w:rsidRDefault="00000000">
            <w:pPr>
              <w:pStyle w:val="DG"/>
              <w:ind w:firstLine="489"/>
              <w:jc w:val="right"/>
              <w:rPr>
                <w:szCs w:val="16"/>
              </w:rPr>
            </w:pPr>
            <w:r>
              <w:rPr>
                <w:rFonts w:hint="eastAsia"/>
                <w:szCs w:val="16"/>
              </w:rPr>
              <w:t>课程目标</w:t>
            </w:r>
          </w:p>
          <w:p w14:paraId="53416ECE" w14:textId="77777777" w:rsidR="00A072F4" w:rsidRDefault="00A072F4">
            <w:pPr>
              <w:pStyle w:val="DG"/>
              <w:ind w:right="210"/>
              <w:jc w:val="left"/>
              <w:rPr>
                <w:szCs w:val="16"/>
              </w:rPr>
            </w:pPr>
          </w:p>
          <w:p w14:paraId="1044A4CA" w14:textId="77777777" w:rsidR="00A072F4" w:rsidRDefault="00000000">
            <w:pPr>
              <w:pStyle w:val="DG"/>
              <w:ind w:right="210"/>
              <w:jc w:val="left"/>
              <w:rPr>
                <w:szCs w:val="16"/>
              </w:rPr>
            </w:pPr>
            <w:r>
              <w:rPr>
                <w:rFonts w:hint="eastAsia"/>
                <w:szCs w:val="16"/>
              </w:rPr>
              <w:t>教学单元</w:t>
            </w:r>
          </w:p>
        </w:tc>
        <w:tc>
          <w:tcPr>
            <w:tcW w:w="1074" w:type="dxa"/>
            <w:tcBorders>
              <w:top w:val="single" w:sz="12" w:space="0" w:color="auto"/>
            </w:tcBorders>
            <w:vAlign w:val="center"/>
          </w:tcPr>
          <w:p w14:paraId="34728597" w14:textId="77777777" w:rsidR="00A072F4" w:rsidRDefault="00000000">
            <w:pPr>
              <w:pStyle w:val="DG"/>
              <w:rPr>
                <w:szCs w:val="16"/>
              </w:rPr>
            </w:pPr>
            <w:r>
              <w:rPr>
                <w:rFonts w:hint="eastAsia"/>
                <w:szCs w:val="16"/>
              </w:rPr>
              <w:t>1</w:t>
            </w:r>
          </w:p>
        </w:tc>
        <w:tc>
          <w:tcPr>
            <w:tcW w:w="1074" w:type="dxa"/>
            <w:tcBorders>
              <w:top w:val="single" w:sz="12" w:space="0" w:color="auto"/>
            </w:tcBorders>
            <w:vAlign w:val="center"/>
          </w:tcPr>
          <w:p w14:paraId="287BD224" w14:textId="77777777" w:rsidR="00A072F4" w:rsidRDefault="00000000">
            <w:pPr>
              <w:pStyle w:val="DG"/>
              <w:rPr>
                <w:szCs w:val="16"/>
              </w:rPr>
            </w:pPr>
            <w:r>
              <w:rPr>
                <w:rFonts w:hint="eastAsia"/>
                <w:szCs w:val="16"/>
              </w:rPr>
              <w:t>2</w:t>
            </w:r>
          </w:p>
        </w:tc>
        <w:tc>
          <w:tcPr>
            <w:tcW w:w="1074" w:type="dxa"/>
            <w:tcBorders>
              <w:top w:val="single" w:sz="12" w:space="0" w:color="auto"/>
            </w:tcBorders>
            <w:vAlign w:val="center"/>
          </w:tcPr>
          <w:p w14:paraId="31397237" w14:textId="77777777" w:rsidR="00A072F4" w:rsidRDefault="00000000">
            <w:pPr>
              <w:pStyle w:val="DG"/>
              <w:rPr>
                <w:szCs w:val="16"/>
              </w:rPr>
            </w:pPr>
            <w:r>
              <w:rPr>
                <w:rFonts w:hint="eastAsia"/>
                <w:szCs w:val="16"/>
              </w:rPr>
              <w:t>3</w:t>
            </w:r>
          </w:p>
        </w:tc>
        <w:tc>
          <w:tcPr>
            <w:tcW w:w="1073" w:type="dxa"/>
            <w:tcBorders>
              <w:top w:val="single" w:sz="12" w:space="0" w:color="auto"/>
            </w:tcBorders>
            <w:vAlign w:val="center"/>
          </w:tcPr>
          <w:p w14:paraId="03DF783C" w14:textId="77777777" w:rsidR="00A072F4" w:rsidRDefault="00000000">
            <w:pPr>
              <w:pStyle w:val="DG"/>
              <w:rPr>
                <w:szCs w:val="16"/>
              </w:rPr>
            </w:pPr>
            <w:r>
              <w:rPr>
                <w:rFonts w:hint="eastAsia"/>
                <w:szCs w:val="16"/>
              </w:rPr>
              <w:t>4</w:t>
            </w:r>
          </w:p>
        </w:tc>
        <w:tc>
          <w:tcPr>
            <w:tcW w:w="1073" w:type="dxa"/>
            <w:tcBorders>
              <w:top w:val="single" w:sz="12" w:space="0" w:color="auto"/>
            </w:tcBorders>
            <w:vAlign w:val="center"/>
          </w:tcPr>
          <w:p w14:paraId="2F143784" w14:textId="77777777" w:rsidR="00A072F4" w:rsidRDefault="00000000">
            <w:pPr>
              <w:pStyle w:val="DG"/>
              <w:rPr>
                <w:szCs w:val="16"/>
              </w:rPr>
            </w:pPr>
            <w:r>
              <w:rPr>
                <w:rFonts w:hint="eastAsia"/>
                <w:szCs w:val="16"/>
              </w:rPr>
              <w:t>5</w:t>
            </w:r>
          </w:p>
        </w:tc>
        <w:tc>
          <w:tcPr>
            <w:tcW w:w="1074" w:type="dxa"/>
            <w:tcBorders>
              <w:top w:val="single" w:sz="12" w:space="0" w:color="auto"/>
              <w:right w:val="single" w:sz="12" w:space="0" w:color="auto"/>
            </w:tcBorders>
            <w:vAlign w:val="center"/>
          </w:tcPr>
          <w:p w14:paraId="35A292C1" w14:textId="77777777" w:rsidR="00A072F4" w:rsidRDefault="00000000">
            <w:pPr>
              <w:pStyle w:val="DG"/>
              <w:rPr>
                <w:szCs w:val="16"/>
              </w:rPr>
            </w:pPr>
            <w:r>
              <w:rPr>
                <w:rFonts w:hint="eastAsia"/>
                <w:szCs w:val="16"/>
              </w:rPr>
              <w:t>6</w:t>
            </w:r>
          </w:p>
        </w:tc>
      </w:tr>
      <w:tr w:rsidR="00A072F4" w14:paraId="352A3B9D" w14:textId="77777777">
        <w:trPr>
          <w:trHeight w:val="340"/>
          <w:jc w:val="center"/>
        </w:trPr>
        <w:tc>
          <w:tcPr>
            <w:tcW w:w="1834" w:type="dxa"/>
            <w:tcBorders>
              <w:left w:val="single" w:sz="12" w:space="0" w:color="auto"/>
            </w:tcBorders>
          </w:tcPr>
          <w:p w14:paraId="39DD19EA" w14:textId="77777777" w:rsidR="00A072F4" w:rsidRDefault="00000000">
            <w:pPr>
              <w:snapToGrid w:val="0"/>
              <w:spacing w:beforeLines="50" w:before="163" w:afterLines="50" w:after="163" w:line="288" w:lineRule="auto"/>
              <w:jc w:val="center"/>
              <w:rPr>
                <w:rFonts w:hint="eastAsia"/>
              </w:rPr>
            </w:pPr>
            <w:r>
              <w:rPr>
                <w:rFonts w:hint="eastAsia"/>
                <w:color w:val="000000"/>
                <w:sz w:val="21"/>
                <w:szCs w:val="21"/>
                <w:lang w:eastAsia="zh-Hans"/>
              </w:rPr>
              <w:t>文创</w:t>
            </w:r>
            <w:r>
              <w:rPr>
                <w:rFonts w:hint="eastAsia"/>
                <w:color w:val="000000"/>
                <w:sz w:val="21"/>
                <w:szCs w:val="21"/>
              </w:rPr>
              <w:t>品牌市场调研报告</w:t>
            </w:r>
          </w:p>
        </w:tc>
        <w:tc>
          <w:tcPr>
            <w:tcW w:w="1074" w:type="dxa"/>
            <w:vAlign w:val="center"/>
          </w:tcPr>
          <w:p w14:paraId="7237E864" w14:textId="77777777" w:rsidR="00A072F4" w:rsidRDefault="00000000">
            <w:pPr>
              <w:jc w:val="center"/>
              <w:rPr>
                <w:rFonts w:hint="eastAsia"/>
              </w:rPr>
            </w:pPr>
            <w:r>
              <w:rPr>
                <w:rFonts w:ascii="Arial" w:hAnsi="Arial" w:cs="Arial"/>
              </w:rPr>
              <w:t>√</w:t>
            </w:r>
          </w:p>
        </w:tc>
        <w:tc>
          <w:tcPr>
            <w:tcW w:w="1074" w:type="dxa"/>
            <w:vAlign w:val="center"/>
          </w:tcPr>
          <w:p w14:paraId="65DB41FB" w14:textId="77777777" w:rsidR="00A072F4" w:rsidRDefault="00A072F4">
            <w:pPr>
              <w:pStyle w:val="DG0"/>
            </w:pPr>
          </w:p>
        </w:tc>
        <w:tc>
          <w:tcPr>
            <w:tcW w:w="1074" w:type="dxa"/>
            <w:vAlign w:val="center"/>
          </w:tcPr>
          <w:p w14:paraId="277F2B8D" w14:textId="77777777" w:rsidR="00A072F4" w:rsidRDefault="00000000">
            <w:pPr>
              <w:pStyle w:val="DG0"/>
            </w:pPr>
            <w:r>
              <w:rPr>
                <w:rFonts w:ascii="Arial" w:hAnsi="Arial" w:cs="Arial"/>
              </w:rPr>
              <w:t>√</w:t>
            </w:r>
          </w:p>
        </w:tc>
        <w:tc>
          <w:tcPr>
            <w:tcW w:w="1073" w:type="dxa"/>
            <w:vAlign w:val="center"/>
          </w:tcPr>
          <w:p w14:paraId="54B6933E" w14:textId="77777777" w:rsidR="00A072F4" w:rsidRDefault="00A072F4">
            <w:pPr>
              <w:pStyle w:val="DG0"/>
            </w:pPr>
          </w:p>
        </w:tc>
        <w:tc>
          <w:tcPr>
            <w:tcW w:w="1073" w:type="dxa"/>
            <w:vAlign w:val="center"/>
          </w:tcPr>
          <w:p w14:paraId="7B3B9540" w14:textId="77777777" w:rsidR="00A072F4" w:rsidRDefault="00A072F4">
            <w:pPr>
              <w:pStyle w:val="DG0"/>
            </w:pPr>
          </w:p>
        </w:tc>
        <w:tc>
          <w:tcPr>
            <w:tcW w:w="1074" w:type="dxa"/>
            <w:tcBorders>
              <w:right w:val="single" w:sz="12" w:space="0" w:color="auto"/>
            </w:tcBorders>
            <w:vAlign w:val="center"/>
          </w:tcPr>
          <w:p w14:paraId="37D9AF63" w14:textId="77777777" w:rsidR="00A072F4" w:rsidRDefault="00000000">
            <w:pPr>
              <w:pStyle w:val="DG0"/>
            </w:pPr>
            <w:r>
              <w:rPr>
                <w:rFonts w:ascii="Arial" w:hAnsi="Arial" w:cs="Arial"/>
              </w:rPr>
              <w:t>√</w:t>
            </w:r>
          </w:p>
        </w:tc>
      </w:tr>
      <w:tr w:rsidR="00A072F4" w14:paraId="0EC46B64" w14:textId="77777777">
        <w:trPr>
          <w:trHeight w:val="340"/>
          <w:jc w:val="center"/>
        </w:trPr>
        <w:tc>
          <w:tcPr>
            <w:tcW w:w="1834" w:type="dxa"/>
            <w:tcBorders>
              <w:left w:val="single" w:sz="12" w:space="0" w:color="auto"/>
            </w:tcBorders>
          </w:tcPr>
          <w:p w14:paraId="303DB6ED" w14:textId="77777777" w:rsidR="00A072F4" w:rsidRDefault="00000000">
            <w:pPr>
              <w:snapToGrid w:val="0"/>
              <w:spacing w:beforeLines="50" w:before="163" w:afterLines="50" w:after="163" w:line="288" w:lineRule="auto"/>
              <w:jc w:val="center"/>
              <w:rPr>
                <w:rFonts w:hint="eastAsia"/>
              </w:rPr>
            </w:pPr>
            <w:r>
              <w:rPr>
                <w:rFonts w:hint="eastAsia"/>
                <w:color w:val="000000"/>
                <w:sz w:val="21"/>
                <w:szCs w:val="21"/>
                <w:lang w:eastAsia="zh-Hans"/>
              </w:rPr>
              <w:t>标志设计</w:t>
            </w:r>
          </w:p>
        </w:tc>
        <w:tc>
          <w:tcPr>
            <w:tcW w:w="1074" w:type="dxa"/>
            <w:vAlign w:val="center"/>
          </w:tcPr>
          <w:p w14:paraId="4A9F611D" w14:textId="77777777" w:rsidR="00A072F4" w:rsidRDefault="00000000">
            <w:pPr>
              <w:jc w:val="center"/>
              <w:rPr>
                <w:rFonts w:hint="eastAsia"/>
              </w:rPr>
            </w:pPr>
            <w:r>
              <w:rPr>
                <w:rFonts w:ascii="Arial" w:hAnsi="Arial" w:cs="Arial"/>
              </w:rPr>
              <w:t>√</w:t>
            </w:r>
          </w:p>
        </w:tc>
        <w:tc>
          <w:tcPr>
            <w:tcW w:w="1074" w:type="dxa"/>
            <w:vAlign w:val="center"/>
          </w:tcPr>
          <w:p w14:paraId="5F5D6628" w14:textId="77777777" w:rsidR="00A072F4" w:rsidRDefault="00A072F4">
            <w:pPr>
              <w:pStyle w:val="DG0"/>
            </w:pPr>
          </w:p>
        </w:tc>
        <w:tc>
          <w:tcPr>
            <w:tcW w:w="1074" w:type="dxa"/>
            <w:vAlign w:val="center"/>
          </w:tcPr>
          <w:p w14:paraId="1D24F775" w14:textId="77777777" w:rsidR="00A072F4" w:rsidRDefault="00A072F4">
            <w:pPr>
              <w:pStyle w:val="DG0"/>
            </w:pPr>
          </w:p>
        </w:tc>
        <w:tc>
          <w:tcPr>
            <w:tcW w:w="1073" w:type="dxa"/>
            <w:vAlign w:val="center"/>
          </w:tcPr>
          <w:p w14:paraId="2E35FEB3" w14:textId="77777777" w:rsidR="00A072F4" w:rsidRDefault="00000000">
            <w:pPr>
              <w:pStyle w:val="DG0"/>
            </w:pPr>
            <w:r>
              <w:rPr>
                <w:rFonts w:ascii="Arial" w:hAnsi="Arial" w:cs="Arial"/>
              </w:rPr>
              <w:t>√</w:t>
            </w:r>
          </w:p>
        </w:tc>
        <w:tc>
          <w:tcPr>
            <w:tcW w:w="1073" w:type="dxa"/>
            <w:vAlign w:val="center"/>
          </w:tcPr>
          <w:p w14:paraId="6878DF88" w14:textId="77777777" w:rsidR="00A072F4" w:rsidRDefault="00A072F4">
            <w:pPr>
              <w:pStyle w:val="DG0"/>
            </w:pPr>
          </w:p>
        </w:tc>
        <w:tc>
          <w:tcPr>
            <w:tcW w:w="1074" w:type="dxa"/>
            <w:tcBorders>
              <w:right w:val="single" w:sz="12" w:space="0" w:color="auto"/>
            </w:tcBorders>
            <w:vAlign w:val="center"/>
          </w:tcPr>
          <w:p w14:paraId="002461B1" w14:textId="77777777" w:rsidR="00A072F4" w:rsidRDefault="00A072F4">
            <w:pPr>
              <w:pStyle w:val="DG0"/>
            </w:pPr>
          </w:p>
        </w:tc>
      </w:tr>
      <w:tr w:rsidR="00A072F4" w14:paraId="64585BAC" w14:textId="77777777">
        <w:trPr>
          <w:trHeight w:val="340"/>
          <w:jc w:val="center"/>
        </w:trPr>
        <w:tc>
          <w:tcPr>
            <w:tcW w:w="1834" w:type="dxa"/>
            <w:tcBorders>
              <w:left w:val="single" w:sz="12" w:space="0" w:color="auto"/>
            </w:tcBorders>
          </w:tcPr>
          <w:p w14:paraId="205895A0" w14:textId="77777777" w:rsidR="00A072F4" w:rsidRDefault="00000000">
            <w:pPr>
              <w:snapToGrid w:val="0"/>
              <w:spacing w:beforeLines="50" w:before="163" w:afterLines="50" w:after="163" w:line="288" w:lineRule="auto"/>
              <w:jc w:val="center"/>
              <w:rPr>
                <w:rFonts w:hint="eastAsia"/>
              </w:rPr>
            </w:pPr>
            <w:r>
              <w:rPr>
                <w:rFonts w:hint="eastAsia"/>
                <w:color w:val="000000"/>
                <w:sz w:val="21"/>
                <w:szCs w:val="21"/>
                <w:lang w:eastAsia="zh-Hans"/>
              </w:rPr>
              <w:t>标志设计提案</w:t>
            </w:r>
          </w:p>
        </w:tc>
        <w:tc>
          <w:tcPr>
            <w:tcW w:w="1074" w:type="dxa"/>
            <w:vAlign w:val="center"/>
          </w:tcPr>
          <w:p w14:paraId="0170E91C" w14:textId="77777777" w:rsidR="00A072F4" w:rsidRDefault="00A072F4">
            <w:pPr>
              <w:pStyle w:val="DG0"/>
            </w:pPr>
          </w:p>
        </w:tc>
        <w:tc>
          <w:tcPr>
            <w:tcW w:w="1074" w:type="dxa"/>
            <w:vAlign w:val="center"/>
          </w:tcPr>
          <w:p w14:paraId="63AB95E3" w14:textId="77777777" w:rsidR="00A072F4" w:rsidRDefault="00000000">
            <w:pPr>
              <w:jc w:val="center"/>
              <w:rPr>
                <w:rFonts w:hint="eastAsia"/>
              </w:rPr>
            </w:pPr>
            <w:r>
              <w:rPr>
                <w:rFonts w:ascii="Arial" w:hAnsi="Arial" w:cs="Arial"/>
              </w:rPr>
              <w:t>√</w:t>
            </w:r>
          </w:p>
        </w:tc>
        <w:tc>
          <w:tcPr>
            <w:tcW w:w="1074" w:type="dxa"/>
            <w:vAlign w:val="center"/>
          </w:tcPr>
          <w:p w14:paraId="48A20094" w14:textId="77777777" w:rsidR="00A072F4" w:rsidRDefault="00A072F4">
            <w:pPr>
              <w:pStyle w:val="DG0"/>
            </w:pPr>
          </w:p>
        </w:tc>
        <w:tc>
          <w:tcPr>
            <w:tcW w:w="1073" w:type="dxa"/>
            <w:vAlign w:val="center"/>
          </w:tcPr>
          <w:p w14:paraId="09FD0E47" w14:textId="77777777" w:rsidR="00A072F4" w:rsidRDefault="00A072F4">
            <w:pPr>
              <w:pStyle w:val="DG0"/>
            </w:pPr>
          </w:p>
        </w:tc>
        <w:tc>
          <w:tcPr>
            <w:tcW w:w="1073" w:type="dxa"/>
            <w:vAlign w:val="center"/>
          </w:tcPr>
          <w:p w14:paraId="4C196B78" w14:textId="77777777" w:rsidR="00A072F4" w:rsidRDefault="00A072F4">
            <w:pPr>
              <w:pStyle w:val="DG0"/>
            </w:pPr>
          </w:p>
        </w:tc>
        <w:tc>
          <w:tcPr>
            <w:tcW w:w="1074" w:type="dxa"/>
            <w:tcBorders>
              <w:right w:val="single" w:sz="12" w:space="0" w:color="auto"/>
            </w:tcBorders>
            <w:vAlign w:val="center"/>
          </w:tcPr>
          <w:p w14:paraId="063CC4D9" w14:textId="77777777" w:rsidR="00A072F4" w:rsidRDefault="00000000">
            <w:pPr>
              <w:pStyle w:val="DG0"/>
            </w:pPr>
            <w:r>
              <w:rPr>
                <w:rFonts w:ascii="Arial" w:hAnsi="Arial" w:cs="Arial"/>
              </w:rPr>
              <w:t>√</w:t>
            </w:r>
          </w:p>
        </w:tc>
      </w:tr>
      <w:tr w:rsidR="00A072F4" w14:paraId="2E83FD16" w14:textId="77777777">
        <w:trPr>
          <w:trHeight w:val="340"/>
          <w:jc w:val="center"/>
        </w:trPr>
        <w:tc>
          <w:tcPr>
            <w:tcW w:w="1834" w:type="dxa"/>
            <w:tcBorders>
              <w:left w:val="single" w:sz="12" w:space="0" w:color="auto"/>
              <w:bottom w:val="single" w:sz="12" w:space="0" w:color="auto"/>
            </w:tcBorders>
          </w:tcPr>
          <w:p w14:paraId="2CC1C115" w14:textId="77777777" w:rsidR="00A072F4" w:rsidRDefault="00000000">
            <w:pPr>
              <w:snapToGrid w:val="0"/>
              <w:spacing w:beforeLines="50" w:before="163" w:afterLines="50" w:after="163" w:line="288" w:lineRule="auto"/>
              <w:jc w:val="center"/>
              <w:rPr>
                <w:rFonts w:hint="eastAsia"/>
              </w:rPr>
            </w:pPr>
            <w:r>
              <w:rPr>
                <w:rFonts w:hint="eastAsia"/>
                <w:color w:val="000000"/>
                <w:sz w:val="21"/>
                <w:szCs w:val="21"/>
                <w:lang w:eastAsia="zh-Hans"/>
              </w:rPr>
              <w:t>视觉识别系统设计</w:t>
            </w:r>
          </w:p>
        </w:tc>
        <w:tc>
          <w:tcPr>
            <w:tcW w:w="1074" w:type="dxa"/>
            <w:tcBorders>
              <w:bottom w:val="single" w:sz="12" w:space="0" w:color="auto"/>
            </w:tcBorders>
            <w:vAlign w:val="center"/>
          </w:tcPr>
          <w:p w14:paraId="2019162D" w14:textId="77777777" w:rsidR="00A072F4" w:rsidRDefault="00A072F4">
            <w:pPr>
              <w:pStyle w:val="DG0"/>
            </w:pPr>
          </w:p>
        </w:tc>
        <w:tc>
          <w:tcPr>
            <w:tcW w:w="1074" w:type="dxa"/>
            <w:tcBorders>
              <w:bottom w:val="single" w:sz="12" w:space="0" w:color="auto"/>
            </w:tcBorders>
            <w:vAlign w:val="center"/>
          </w:tcPr>
          <w:p w14:paraId="7D748420" w14:textId="77777777" w:rsidR="00A072F4" w:rsidRDefault="00000000">
            <w:pPr>
              <w:jc w:val="center"/>
              <w:rPr>
                <w:rFonts w:hint="eastAsia"/>
              </w:rPr>
            </w:pPr>
            <w:r>
              <w:rPr>
                <w:rFonts w:ascii="Arial" w:hAnsi="Arial" w:cs="Arial"/>
              </w:rPr>
              <w:t>√</w:t>
            </w:r>
          </w:p>
        </w:tc>
        <w:tc>
          <w:tcPr>
            <w:tcW w:w="1074" w:type="dxa"/>
            <w:tcBorders>
              <w:bottom w:val="single" w:sz="12" w:space="0" w:color="auto"/>
            </w:tcBorders>
            <w:vAlign w:val="center"/>
          </w:tcPr>
          <w:p w14:paraId="79FDC046" w14:textId="77777777" w:rsidR="00A072F4" w:rsidRDefault="00A072F4">
            <w:pPr>
              <w:pStyle w:val="DG0"/>
            </w:pPr>
          </w:p>
        </w:tc>
        <w:tc>
          <w:tcPr>
            <w:tcW w:w="1073" w:type="dxa"/>
            <w:tcBorders>
              <w:bottom w:val="single" w:sz="12" w:space="0" w:color="auto"/>
            </w:tcBorders>
            <w:vAlign w:val="center"/>
          </w:tcPr>
          <w:p w14:paraId="16C638FD" w14:textId="77777777" w:rsidR="00A072F4" w:rsidRDefault="00A072F4">
            <w:pPr>
              <w:pStyle w:val="DG0"/>
            </w:pPr>
          </w:p>
        </w:tc>
        <w:tc>
          <w:tcPr>
            <w:tcW w:w="1073" w:type="dxa"/>
            <w:tcBorders>
              <w:bottom w:val="single" w:sz="12" w:space="0" w:color="auto"/>
            </w:tcBorders>
            <w:vAlign w:val="center"/>
          </w:tcPr>
          <w:p w14:paraId="4D85099E" w14:textId="77777777" w:rsidR="00A072F4" w:rsidRDefault="00000000">
            <w:pPr>
              <w:pStyle w:val="DG0"/>
            </w:pPr>
            <w:r>
              <w:rPr>
                <w:rFonts w:ascii="Arial" w:hAnsi="Arial" w:cs="Arial"/>
              </w:rPr>
              <w:t>√</w:t>
            </w:r>
          </w:p>
        </w:tc>
        <w:tc>
          <w:tcPr>
            <w:tcW w:w="1074" w:type="dxa"/>
            <w:tcBorders>
              <w:bottom w:val="single" w:sz="12" w:space="0" w:color="auto"/>
              <w:right w:val="single" w:sz="12" w:space="0" w:color="auto"/>
            </w:tcBorders>
            <w:vAlign w:val="center"/>
          </w:tcPr>
          <w:p w14:paraId="03CEC5B9" w14:textId="77777777" w:rsidR="00A072F4" w:rsidRDefault="00A072F4">
            <w:pPr>
              <w:pStyle w:val="DG0"/>
            </w:pPr>
          </w:p>
        </w:tc>
      </w:tr>
    </w:tbl>
    <w:p w14:paraId="1890F549" w14:textId="77777777" w:rsidR="00A072F4" w:rsidRDefault="00000000">
      <w:pPr>
        <w:pStyle w:val="DG2"/>
        <w:spacing w:beforeLines="100" w:before="326" w:after="163"/>
      </w:pPr>
      <w:r>
        <w:rPr>
          <w:rFonts w:hint="eastAsia"/>
        </w:rPr>
        <w:t>（三）课程教学方法与学时分配</w:t>
      </w:r>
    </w:p>
    <w:tbl>
      <w:tblPr>
        <w:tblStyle w:val="aa"/>
        <w:tblW w:w="5000" w:type="pct"/>
        <w:jc w:val="center"/>
        <w:tblCellMar>
          <w:left w:w="85" w:type="dxa"/>
          <w:right w:w="85" w:type="dxa"/>
        </w:tblCellMar>
        <w:tblLook w:val="04A0" w:firstRow="1" w:lastRow="0" w:firstColumn="1" w:lastColumn="0" w:noHBand="0" w:noVBand="1"/>
      </w:tblPr>
      <w:tblGrid>
        <w:gridCol w:w="1823"/>
        <w:gridCol w:w="2682"/>
        <w:gridCol w:w="1692"/>
        <w:gridCol w:w="713"/>
        <w:gridCol w:w="660"/>
        <w:gridCol w:w="706"/>
      </w:tblGrid>
      <w:tr w:rsidR="00A072F4" w14:paraId="5C19FD40" w14:textId="77777777">
        <w:trPr>
          <w:trHeight w:val="340"/>
          <w:jc w:val="center"/>
        </w:trPr>
        <w:tc>
          <w:tcPr>
            <w:tcW w:w="1872" w:type="dxa"/>
            <w:vMerge w:val="restart"/>
            <w:tcBorders>
              <w:top w:val="single" w:sz="12" w:space="0" w:color="auto"/>
              <w:left w:val="single" w:sz="12" w:space="0" w:color="auto"/>
            </w:tcBorders>
            <w:vAlign w:val="center"/>
          </w:tcPr>
          <w:p w14:paraId="0C1E9F28" w14:textId="77777777" w:rsidR="00A072F4" w:rsidRDefault="00000000">
            <w:pPr>
              <w:snapToGrid w:val="0"/>
              <w:jc w:val="center"/>
              <w:rPr>
                <w:rFonts w:ascii="黑体" w:eastAsia="黑体" w:hAnsi="黑体" w:hint="eastAsia"/>
                <w:bCs/>
                <w:sz w:val="21"/>
                <w:szCs w:val="21"/>
              </w:rPr>
            </w:pPr>
            <w:r>
              <w:rPr>
                <w:rFonts w:ascii="黑体" w:eastAsia="黑体" w:hAnsi="黑体" w:hint="eastAsia"/>
                <w:bCs/>
                <w:sz w:val="21"/>
                <w:szCs w:val="21"/>
              </w:rPr>
              <w:t>教学单元</w:t>
            </w:r>
          </w:p>
        </w:tc>
        <w:tc>
          <w:tcPr>
            <w:tcW w:w="2755" w:type="dxa"/>
            <w:vMerge w:val="restart"/>
            <w:tcBorders>
              <w:top w:val="single" w:sz="12" w:space="0" w:color="auto"/>
            </w:tcBorders>
            <w:vAlign w:val="center"/>
          </w:tcPr>
          <w:p w14:paraId="0DCC6666" w14:textId="77777777" w:rsidR="00A072F4" w:rsidRDefault="00000000">
            <w:pPr>
              <w:pStyle w:val="DG"/>
              <w:rPr>
                <w:szCs w:val="21"/>
              </w:rPr>
            </w:pPr>
            <w:r>
              <w:rPr>
                <w:rFonts w:ascii="黑体" w:hAnsi="黑体" w:hint="eastAsia"/>
                <w:szCs w:val="21"/>
              </w:rPr>
              <w:t>教与</w:t>
            </w:r>
            <w:proofErr w:type="gramStart"/>
            <w:r>
              <w:rPr>
                <w:rFonts w:ascii="黑体" w:hAnsi="黑体" w:hint="eastAsia"/>
                <w:szCs w:val="21"/>
              </w:rPr>
              <w:t>学方式</w:t>
            </w:r>
            <w:proofErr w:type="gramEnd"/>
          </w:p>
        </w:tc>
        <w:tc>
          <w:tcPr>
            <w:tcW w:w="1738" w:type="dxa"/>
            <w:vMerge w:val="restart"/>
            <w:tcBorders>
              <w:top w:val="single" w:sz="12" w:space="0" w:color="auto"/>
            </w:tcBorders>
            <w:vAlign w:val="center"/>
          </w:tcPr>
          <w:p w14:paraId="7581189D" w14:textId="77777777" w:rsidR="00A072F4" w:rsidRDefault="00000000">
            <w:pPr>
              <w:pStyle w:val="DG"/>
              <w:rPr>
                <w:rFonts w:ascii="黑体" w:hAnsi="黑体" w:hint="eastAsia"/>
                <w:szCs w:val="21"/>
              </w:rPr>
            </w:pPr>
            <w:r>
              <w:rPr>
                <w:rFonts w:ascii="黑体" w:hAnsi="黑体" w:hint="eastAsia"/>
                <w:szCs w:val="21"/>
              </w:rPr>
              <w:t>考核方式</w:t>
            </w:r>
          </w:p>
        </w:tc>
        <w:tc>
          <w:tcPr>
            <w:tcW w:w="2111" w:type="dxa"/>
            <w:gridSpan w:val="3"/>
            <w:tcBorders>
              <w:top w:val="single" w:sz="12" w:space="0" w:color="auto"/>
              <w:right w:val="single" w:sz="12" w:space="0" w:color="auto"/>
            </w:tcBorders>
            <w:vAlign w:val="center"/>
          </w:tcPr>
          <w:p w14:paraId="749A3CC3" w14:textId="77777777" w:rsidR="00A072F4" w:rsidRDefault="00000000">
            <w:pPr>
              <w:pStyle w:val="DG"/>
              <w:rPr>
                <w:rFonts w:ascii="黑体" w:hAnsi="黑体" w:hint="eastAsia"/>
                <w:szCs w:val="21"/>
              </w:rPr>
            </w:pPr>
            <w:r>
              <w:rPr>
                <w:rFonts w:ascii="黑体" w:hAnsi="黑体" w:hint="eastAsia"/>
                <w:szCs w:val="21"/>
              </w:rPr>
              <w:t>学时</w:t>
            </w:r>
            <w:r>
              <w:rPr>
                <w:rFonts w:ascii="黑体" w:hAnsi="黑体" w:hint="eastAsia"/>
                <w:bCs w:val="0"/>
                <w:szCs w:val="21"/>
              </w:rPr>
              <w:t>分配</w:t>
            </w:r>
          </w:p>
        </w:tc>
      </w:tr>
      <w:tr w:rsidR="00A072F4" w14:paraId="42192B33" w14:textId="77777777">
        <w:trPr>
          <w:trHeight w:val="340"/>
          <w:jc w:val="center"/>
        </w:trPr>
        <w:tc>
          <w:tcPr>
            <w:tcW w:w="1872" w:type="dxa"/>
            <w:vMerge/>
            <w:tcBorders>
              <w:left w:val="single" w:sz="12" w:space="0" w:color="auto"/>
            </w:tcBorders>
          </w:tcPr>
          <w:p w14:paraId="6C155631" w14:textId="77777777" w:rsidR="00A072F4" w:rsidRDefault="00A072F4">
            <w:pPr>
              <w:snapToGrid w:val="0"/>
              <w:jc w:val="center"/>
              <w:rPr>
                <w:rFonts w:ascii="黑体" w:eastAsia="黑体" w:hAnsi="黑体" w:hint="eastAsia"/>
                <w:bCs/>
                <w:sz w:val="21"/>
                <w:szCs w:val="21"/>
              </w:rPr>
            </w:pPr>
          </w:p>
        </w:tc>
        <w:tc>
          <w:tcPr>
            <w:tcW w:w="2755" w:type="dxa"/>
            <w:vMerge/>
          </w:tcPr>
          <w:p w14:paraId="09987CC2" w14:textId="77777777" w:rsidR="00A072F4" w:rsidRDefault="00A072F4">
            <w:pPr>
              <w:snapToGrid w:val="0"/>
              <w:jc w:val="center"/>
              <w:rPr>
                <w:rFonts w:ascii="黑体" w:eastAsia="黑体" w:hAnsi="黑体" w:hint="eastAsia"/>
                <w:bCs/>
                <w:sz w:val="21"/>
                <w:szCs w:val="21"/>
              </w:rPr>
            </w:pPr>
          </w:p>
        </w:tc>
        <w:tc>
          <w:tcPr>
            <w:tcW w:w="1738" w:type="dxa"/>
            <w:vMerge/>
          </w:tcPr>
          <w:p w14:paraId="39F6C1C5" w14:textId="77777777" w:rsidR="00A072F4" w:rsidRDefault="00A072F4">
            <w:pPr>
              <w:snapToGrid w:val="0"/>
              <w:jc w:val="center"/>
              <w:rPr>
                <w:rFonts w:ascii="黑体" w:eastAsia="黑体" w:hAnsi="黑体" w:hint="eastAsia"/>
                <w:bCs/>
                <w:sz w:val="21"/>
                <w:szCs w:val="21"/>
              </w:rPr>
            </w:pPr>
          </w:p>
        </w:tc>
        <w:tc>
          <w:tcPr>
            <w:tcW w:w="725" w:type="dxa"/>
            <w:vAlign w:val="center"/>
          </w:tcPr>
          <w:p w14:paraId="4A746B3F" w14:textId="77777777" w:rsidR="00A072F4" w:rsidRDefault="00000000">
            <w:pPr>
              <w:snapToGrid w:val="0"/>
              <w:jc w:val="center"/>
              <w:rPr>
                <w:rFonts w:ascii="黑体" w:eastAsia="黑体" w:hAnsi="黑体" w:hint="eastAsia"/>
                <w:bCs/>
                <w:sz w:val="21"/>
                <w:szCs w:val="21"/>
              </w:rPr>
            </w:pPr>
            <w:r>
              <w:rPr>
                <w:rFonts w:ascii="黑体" w:eastAsia="黑体" w:hAnsi="黑体" w:hint="eastAsia"/>
                <w:bCs/>
                <w:sz w:val="21"/>
                <w:szCs w:val="21"/>
              </w:rPr>
              <w:t>理论</w:t>
            </w:r>
          </w:p>
        </w:tc>
        <w:tc>
          <w:tcPr>
            <w:tcW w:w="669" w:type="dxa"/>
            <w:vAlign w:val="center"/>
          </w:tcPr>
          <w:p w14:paraId="6F433111" w14:textId="77777777" w:rsidR="00A072F4" w:rsidRDefault="00000000">
            <w:pPr>
              <w:snapToGrid w:val="0"/>
              <w:jc w:val="center"/>
              <w:rPr>
                <w:rFonts w:ascii="黑体" w:eastAsia="黑体" w:hAnsi="黑体" w:hint="eastAsia"/>
                <w:bCs/>
                <w:sz w:val="21"/>
                <w:szCs w:val="21"/>
              </w:rPr>
            </w:pPr>
            <w:r>
              <w:rPr>
                <w:rFonts w:ascii="黑体" w:eastAsia="黑体" w:hAnsi="黑体" w:hint="eastAsia"/>
                <w:bCs/>
                <w:sz w:val="21"/>
                <w:szCs w:val="21"/>
              </w:rPr>
              <w:t>实践</w:t>
            </w:r>
          </w:p>
        </w:tc>
        <w:tc>
          <w:tcPr>
            <w:tcW w:w="717" w:type="dxa"/>
            <w:tcBorders>
              <w:right w:val="single" w:sz="12" w:space="0" w:color="auto"/>
            </w:tcBorders>
            <w:vAlign w:val="center"/>
          </w:tcPr>
          <w:p w14:paraId="7FBE4991" w14:textId="77777777" w:rsidR="00A072F4" w:rsidRDefault="00000000">
            <w:pPr>
              <w:snapToGrid w:val="0"/>
              <w:jc w:val="center"/>
              <w:rPr>
                <w:rFonts w:ascii="黑体" w:eastAsia="黑体" w:hAnsi="黑体" w:hint="eastAsia"/>
                <w:bCs/>
                <w:sz w:val="21"/>
                <w:szCs w:val="21"/>
              </w:rPr>
            </w:pPr>
            <w:r>
              <w:rPr>
                <w:rFonts w:ascii="黑体" w:eastAsia="黑体" w:hAnsi="黑体" w:hint="eastAsia"/>
                <w:bCs/>
                <w:sz w:val="21"/>
                <w:szCs w:val="21"/>
              </w:rPr>
              <w:t>小计</w:t>
            </w:r>
          </w:p>
        </w:tc>
      </w:tr>
      <w:tr w:rsidR="00A072F4" w14:paraId="18672B3E" w14:textId="77777777">
        <w:trPr>
          <w:trHeight w:val="454"/>
          <w:jc w:val="center"/>
        </w:trPr>
        <w:tc>
          <w:tcPr>
            <w:tcW w:w="1872" w:type="dxa"/>
            <w:tcBorders>
              <w:left w:val="single" w:sz="12" w:space="0" w:color="auto"/>
            </w:tcBorders>
          </w:tcPr>
          <w:p w14:paraId="5A9B102D" w14:textId="77777777" w:rsidR="00A072F4" w:rsidRDefault="00000000">
            <w:pPr>
              <w:snapToGrid w:val="0"/>
              <w:spacing w:beforeLines="50" w:before="163" w:afterLines="50" w:after="163" w:line="288" w:lineRule="auto"/>
              <w:jc w:val="center"/>
              <w:rPr>
                <w:rFonts w:ascii="Times New Roman" w:hAnsi="Times New Roman"/>
                <w:bCs/>
                <w:sz w:val="21"/>
                <w:szCs w:val="21"/>
              </w:rPr>
            </w:pPr>
            <w:r>
              <w:rPr>
                <w:rFonts w:asciiTheme="minorEastAsia" w:eastAsiaTheme="minorEastAsia" w:hAnsiTheme="minorEastAsia" w:cstheme="minorEastAsia" w:hint="eastAsia"/>
                <w:sz w:val="21"/>
                <w:szCs w:val="21"/>
              </w:rPr>
              <w:t>市场调研</w:t>
            </w:r>
          </w:p>
        </w:tc>
        <w:tc>
          <w:tcPr>
            <w:tcW w:w="2755" w:type="dxa"/>
            <w:vAlign w:val="center"/>
          </w:tcPr>
          <w:p w14:paraId="09C88796" w14:textId="77777777" w:rsidR="00A072F4" w:rsidRDefault="00000000">
            <w:pPr>
              <w:snapToGrid w:val="0"/>
              <w:jc w:val="center"/>
              <w:rPr>
                <w:rFonts w:asciiTheme="minorEastAsia" w:eastAsiaTheme="minorEastAsia" w:hAnsiTheme="minorEastAsia" w:cstheme="minorEastAsia" w:hint="eastAsia"/>
                <w:bCs/>
                <w:sz w:val="21"/>
                <w:szCs w:val="21"/>
              </w:rPr>
            </w:pPr>
            <w:r>
              <w:rPr>
                <w:rFonts w:asciiTheme="minorEastAsia" w:eastAsiaTheme="minorEastAsia" w:hAnsiTheme="minorEastAsia" w:cstheme="minorEastAsia" w:hint="eastAsia"/>
                <w:bCs/>
                <w:sz w:val="21"/>
                <w:szCs w:val="21"/>
              </w:rPr>
              <w:t>讲授、案例分析</w:t>
            </w:r>
          </w:p>
        </w:tc>
        <w:tc>
          <w:tcPr>
            <w:tcW w:w="1738" w:type="dxa"/>
          </w:tcPr>
          <w:p w14:paraId="6D0634EB" w14:textId="77777777" w:rsidR="00A072F4" w:rsidRDefault="00000000">
            <w:pPr>
              <w:pStyle w:val="DG0"/>
              <w:rPr>
                <w:bCs/>
              </w:rPr>
            </w:pPr>
            <w:r>
              <w:rPr>
                <w:rFonts w:hint="eastAsia"/>
                <w:bCs/>
              </w:rPr>
              <w:t>设计报告</w:t>
            </w:r>
          </w:p>
        </w:tc>
        <w:tc>
          <w:tcPr>
            <w:tcW w:w="725" w:type="dxa"/>
            <w:vAlign w:val="center"/>
          </w:tcPr>
          <w:p w14:paraId="22291AC0" w14:textId="77777777" w:rsidR="00A072F4" w:rsidRDefault="00000000">
            <w:pPr>
              <w:pStyle w:val="DG"/>
              <w:rPr>
                <w:rFonts w:ascii="Times New Roman" w:hAnsi="Times New Roman"/>
                <w:szCs w:val="21"/>
              </w:rPr>
            </w:pPr>
            <w:r>
              <w:rPr>
                <w:rFonts w:hint="eastAsia"/>
                <w:szCs w:val="16"/>
              </w:rPr>
              <w:t>5</w:t>
            </w:r>
          </w:p>
        </w:tc>
        <w:tc>
          <w:tcPr>
            <w:tcW w:w="669" w:type="dxa"/>
            <w:vAlign w:val="center"/>
          </w:tcPr>
          <w:p w14:paraId="1DF40980" w14:textId="77777777" w:rsidR="00A072F4" w:rsidRDefault="00000000">
            <w:pPr>
              <w:pStyle w:val="DG0"/>
              <w:rPr>
                <w:bCs/>
              </w:rPr>
            </w:pPr>
            <w:r>
              <w:rPr>
                <w:rFonts w:ascii="Arial" w:eastAsia="黑体" w:hAnsi="Arial" w:hint="eastAsia"/>
                <w:bCs/>
                <w:szCs w:val="16"/>
              </w:rPr>
              <w:t>4</w:t>
            </w:r>
          </w:p>
        </w:tc>
        <w:tc>
          <w:tcPr>
            <w:tcW w:w="717" w:type="dxa"/>
            <w:tcBorders>
              <w:right w:val="single" w:sz="12" w:space="0" w:color="auto"/>
            </w:tcBorders>
            <w:vAlign w:val="center"/>
          </w:tcPr>
          <w:p w14:paraId="361D2D7F" w14:textId="77777777" w:rsidR="00A072F4" w:rsidRDefault="00000000">
            <w:pPr>
              <w:pStyle w:val="DG0"/>
              <w:rPr>
                <w:bCs/>
              </w:rPr>
            </w:pPr>
            <w:r>
              <w:rPr>
                <w:rFonts w:ascii="Arial" w:eastAsia="黑体" w:hAnsi="Arial" w:hint="eastAsia"/>
                <w:bCs/>
                <w:szCs w:val="16"/>
              </w:rPr>
              <w:t>9</w:t>
            </w:r>
          </w:p>
        </w:tc>
      </w:tr>
      <w:tr w:rsidR="00A072F4" w14:paraId="29BF5023" w14:textId="77777777">
        <w:trPr>
          <w:trHeight w:val="454"/>
          <w:jc w:val="center"/>
        </w:trPr>
        <w:tc>
          <w:tcPr>
            <w:tcW w:w="1872" w:type="dxa"/>
            <w:tcBorders>
              <w:left w:val="single" w:sz="12" w:space="0" w:color="auto"/>
            </w:tcBorders>
          </w:tcPr>
          <w:p w14:paraId="48F2B5A6" w14:textId="77777777" w:rsidR="00A072F4" w:rsidRDefault="00000000">
            <w:pPr>
              <w:snapToGrid w:val="0"/>
              <w:spacing w:beforeLines="50" w:before="163" w:afterLines="50" w:after="163" w:line="288" w:lineRule="auto"/>
              <w:jc w:val="center"/>
              <w:rPr>
                <w:rFonts w:ascii="Times New Roman" w:hAnsi="Times New Roman"/>
                <w:bCs/>
                <w:sz w:val="21"/>
                <w:szCs w:val="21"/>
              </w:rPr>
            </w:pPr>
            <w:r>
              <w:rPr>
                <w:rFonts w:asciiTheme="minorEastAsia" w:eastAsiaTheme="minorEastAsia" w:hAnsiTheme="minorEastAsia" w:cstheme="minorEastAsia" w:hint="eastAsia"/>
                <w:sz w:val="21"/>
                <w:szCs w:val="21"/>
                <w:lang w:eastAsia="zh-Hans"/>
              </w:rPr>
              <w:t>标志设计</w:t>
            </w:r>
          </w:p>
        </w:tc>
        <w:tc>
          <w:tcPr>
            <w:tcW w:w="2755" w:type="dxa"/>
            <w:vAlign w:val="center"/>
          </w:tcPr>
          <w:p w14:paraId="222F9020" w14:textId="77777777" w:rsidR="00A072F4" w:rsidRDefault="00000000">
            <w:pPr>
              <w:snapToGrid w:val="0"/>
              <w:jc w:val="center"/>
              <w:rPr>
                <w:rFonts w:asciiTheme="minorEastAsia" w:eastAsiaTheme="minorEastAsia" w:hAnsiTheme="minorEastAsia" w:cstheme="minorEastAsia" w:hint="eastAsia"/>
                <w:bCs/>
                <w:sz w:val="21"/>
                <w:szCs w:val="21"/>
              </w:rPr>
            </w:pPr>
            <w:r>
              <w:rPr>
                <w:rFonts w:asciiTheme="minorEastAsia" w:eastAsiaTheme="minorEastAsia" w:hAnsiTheme="minorEastAsia" w:cstheme="minorEastAsia" w:hint="eastAsia"/>
                <w:bCs/>
                <w:sz w:val="21"/>
                <w:szCs w:val="21"/>
              </w:rPr>
              <w:t>讲授、调研、设计实践</w:t>
            </w:r>
          </w:p>
        </w:tc>
        <w:tc>
          <w:tcPr>
            <w:tcW w:w="1738" w:type="dxa"/>
          </w:tcPr>
          <w:p w14:paraId="15B8E7E8" w14:textId="77777777" w:rsidR="00A072F4" w:rsidRDefault="00000000">
            <w:pPr>
              <w:pStyle w:val="DG0"/>
              <w:rPr>
                <w:bCs/>
              </w:rPr>
            </w:pPr>
            <w:r>
              <w:rPr>
                <w:rFonts w:hint="eastAsia"/>
                <w:bCs/>
              </w:rPr>
              <w:t>设计作品</w:t>
            </w:r>
          </w:p>
        </w:tc>
        <w:tc>
          <w:tcPr>
            <w:tcW w:w="725" w:type="dxa"/>
            <w:vAlign w:val="center"/>
          </w:tcPr>
          <w:p w14:paraId="71A55F4F" w14:textId="77777777" w:rsidR="00A072F4" w:rsidRDefault="00000000">
            <w:pPr>
              <w:pStyle w:val="DG"/>
              <w:rPr>
                <w:rFonts w:ascii="Times New Roman" w:hAnsi="Times New Roman"/>
                <w:szCs w:val="21"/>
              </w:rPr>
            </w:pPr>
            <w:r>
              <w:rPr>
                <w:rFonts w:hint="eastAsia"/>
                <w:szCs w:val="16"/>
              </w:rPr>
              <w:t>5</w:t>
            </w:r>
          </w:p>
        </w:tc>
        <w:tc>
          <w:tcPr>
            <w:tcW w:w="669" w:type="dxa"/>
            <w:vAlign w:val="center"/>
          </w:tcPr>
          <w:p w14:paraId="70464418" w14:textId="77777777" w:rsidR="00A072F4" w:rsidRDefault="00000000">
            <w:pPr>
              <w:pStyle w:val="DG0"/>
              <w:rPr>
                <w:bCs/>
              </w:rPr>
            </w:pPr>
            <w:r>
              <w:rPr>
                <w:rFonts w:ascii="Arial" w:eastAsia="黑体" w:hAnsi="Arial" w:hint="eastAsia"/>
                <w:bCs/>
                <w:szCs w:val="16"/>
              </w:rPr>
              <w:t>6</w:t>
            </w:r>
          </w:p>
        </w:tc>
        <w:tc>
          <w:tcPr>
            <w:tcW w:w="717" w:type="dxa"/>
            <w:tcBorders>
              <w:right w:val="single" w:sz="12" w:space="0" w:color="auto"/>
            </w:tcBorders>
            <w:vAlign w:val="center"/>
          </w:tcPr>
          <w:p w14:paraId="52AF4A39" w14:textId="77777777" w:rsidR="00A072F4" w:rsidRDefault="00000000">
            <w:pPr>
              <w:pStyle w:val="DG0"/>
              <w:rPr>
                <w:bCs/>
              </w:rPr>
            </w:pPr>
            <w:r>
              <w:rPr>
                <w:rFonts w:ascii="Arial" w:eastAsia="黑体" w:hAnsi="Arial" w:hint="eastAsia"/>
                <w:bCs/>
                <w:szCs w:val="16"/>
              </w:rPr>
              <w:t>11</w:t>
            </w:r>
          </w:p>
        </w:tc>
      </w:tr>
      <w:tr w:rsidR="00A072F4" w14:paraId="75830AEF" w14:textId="77777777">
        <w:trPr>
          <w:trHeight w:val="454"/>
          <w:jc w:val="center"/>
        </w:trPr>
        <w:tc>
          <w:tcPr>
            <w:tcW w:w="1872" w:type="dxa"/>
            <w:tcBorders>
              <w:left w:val="single" w:sz="12" w:space="0" w:color="auto"/>
            </w:tcBorders>
          </w:tcPr>
          <w:p w14:paraId="2B7229FB" w14:textId="77777777" w:rsidR="00A072F4" w:rsidRDefault="00000000">
            <w:pPr>
              <w:snapToGrid w:val="0"/>
              <w:spacing w:beforeLines="50" w:before="163" w:afterLines="50" w:after="163" w:line="288" w:lineRule="auto"/>
              <w:jc w:val="center"/>
              <w:rPr>
                <w:rFonts w:ascii="Times New Roman" w:hAnsi="Times New Roman"/>
                <w:bCs/>
                <w:sz w:val="21"/>
                <w:szCs w:val="21"/>
              </w:rPr>
            </w:pPr>
            <w:r>
              <w:rPr>
                <w:rFonts w:asciiTheme="minorEastAsia" w:eastAsiaTheme="minorEastAsia" w:hAnsiTheme="minorEastAsia" w:cstheme="minorEastAsia" w:hint="eastAsia"/>
                <w:sz w:val="21"/>
                <w:szCs w:val="21"/>
                <w:lang w:eastAsia="zh-Hans"/>
              </w:rPr>
              <w:t>基础系统设计</w:t>
            </w:r>
          </w:p>
        </w:tc>
        <w:tc>
          <w:tcPr>
            <w:tcW w:w="2755" w:type="dxa"/>
            <w:vAlign w:val="center"/>
          </w:tcPr>
          <w:p w14:paraId="55C13ECD" w14:textId="77777777" w:rsidR="00A072F4" w:rsidRDefault="00000000">
            <w:pPr>
              <w:snapToGrid w:val="0"/>
              <w:jc w:val="center"/>
              <w:rPr>
                <w:rFonts w:asciiTheme="minorEastAsia" w:eastAsiaTheme="minorEastAsia" w:hAnsiTheme="minorEastAsia" w:cstheme="minorEastAsia" w:hint="eastAsia"/>
                <w:bCs/>
                <w:sz w:val="21"/>
                <w:szCs w:val="21"/>
              </w:rPr>
            </w:pPr>
            <w:r>
              <w:rPr>
                <w:rFonts w:asciiTheme="minorEastAsia" w:eastAsiaTheme="minorEastAsia" w:hAnsiTheme="minorEastAsia" w:cstheme="minorEastAsia" w:hint="eastAsia"/>
                <w:sz w:val="21"/>
                <w:szCs w:val="21"/>
              </w:rPr>
              <w:t>多媒体教学、设计实践、小组讨论</w:t>
            </w:r>
          </w:p>
        </w:tc>
        <w:tc>
          <w:tcPr>
            <w:tcW w:w="1738" w:type="dxa"/>
          </w:tcPr>
          <w:p w14:paraId="71931649" w14:textId="77777777" w:rsidR="00A072F4" w:rsidRDefault="00000000">
            <w:pPr>
              <w:pStyle w:val="DG0"/>
              <w:rPr>
                <w:bCs/>
              </w:rPr>
            </w:pPr>
            <w:r>
              <w:rPr>
                <w:rFonts w:hint="eastAsia"/>
                <w:bCs/>
              </w:rPr>
              <w:t>设计报告</w:t>
            </w:r>
          </w:p>
        </w:tc>
        <w:tc>
          <w:tcPr>
            <w:tcW w:w="725" w:type="dxa"/>
            <w:vAlign w:val="center"/>
          </w:tcPr>
          <w:p w14:paraId="32CAEA3A" w14:textId="77777777" w:rsidR="00A072F4" w:rsidRDefault="00000000">
            <w:pPr>
              <w:pStyle w:val="DG"/>
              <w:rPr>
                <w:rFonts w:ascii="Times New Roman" w:hAnsi="Times New Roman"/>
                <w:szCs w:val="21"/>
              </w:rPr>
            </w:pPr>
            <w:r>
              <w:rPr>
                <w:rFonts w:hint="eastAsia"/>
                <w:szCs w:val="16"/>
              </w:rPr>
              <w:t>4</w:t>
            </w:r>
          </w:p>
        </w:tc>
        <w:tc>
          <w:tcPr>
            <w:tcW w:w="669" w:type="dxa"/>
            <w:vAlign w:val="center"/>
          </w:tcPr>
          <w:p w14:paraId="2D8888B7" w14:textId="77777777" w:rsidR="00A072F4" w:rsidRDefault="00000000">
            <w:pPr>
              <w:pStyle w:val="DG0"/>
              <w:rPr>
                <w:bCs/>
              </w:rPr>
            </w:pPr>
            <w:r>
              <w:rPr>
                <w:rFonts w:ascii="Arial" w:eastAsia="黑体" w:hAnsi="Arial" w:hint="eastAsia"/>
                <w:bCs/>
                <w:szCs w:val="16"/>
              </w:rPr>
              <w:t>10</w:t>
            </w:r>
          </w:p>
        </w:tc>
        <w:tc>
          <w:tcPr>
            <w:tcW w:w="717" w:type="dxa"/>
            <w:tcBorders>
              <w:right w:val="single" w:sz="12" w:space="0" w:color="auto"/>
            </w:tcBorders>
            <w:vAlign w:val="center"/>
          </w:tcPr>
          <w:p w14:paraId="69F19F8E" w14:textId="77777777" w:rsidR="00A072F4" w:rsidRDefault="00000000">
            <w:pPr>
              <w:pStyle w:val="DG0"/>
              <w:rPr>
                <w:bCs/>
              </w:rPr>
            </w:pPr>
            <w:r>
              <w:rPr>
                <w:rFonts w:ascii="Arial" w:eastAsia="黑体" w:hAnsi="Arial" w:hint="eastAsia"/>
                <w:bCs/>
                <w:szCs w:val="16"/>
              </w:rPr>
              <w:t>14</w:t>
            </w:r>
          </w:p>
        </w:tc>
      </w:tr>
      <w:tr w:rsidR="00A072F4" w14:paraId="4323BFD3" w14:textId="77777777">
        <w:trPr>
          <w:trHeight w:val="454"/>
          <w:jc w:val="center"/>
        </w:trPr>
        <w:tc>
          <w:tcPr>
            <w:tcW w:w="1872" w:type="dxa"/>
            <w:tcBorders>
              <w:left w:val="single" w:sz="12" w:space="0" w:color="auto"/>
            </w:tcBorders>
          </w:tcPr>
          <w:p w14:paraId="3F4778CC" w14:textId="77777777" w:rsidR="00A072F4" w:rsidRDefault="00000000">
            <w:pPr>
              <w:snapToGrid w:val="0"/>
              <w:spacing w:beforeLines="50" w:before="163" w:afterLines="50" w:after="163" w:line="288" w:lineRule="auto"/>
              <w:jc w:val="center"/>
              <w:rPr>
                <w:rFonts w:ascii="Times New Roman" w:hAnsi="Times New Roman"/>
                <w:bCs/>
                <w:sz w:val="21"/>
                <w:szCs w:val="21"/>
              </w:rPr>
            </w:pPr>
            <w:r>
              <w:rPr>
                <w:rFonts w:asciiTheme="minorEastAsia" w:eastAsiaTheme="minorEastAsia" w:hAnsiTheme="minorEastAsia" w:cstheme="minorEastAsia" w:hint="eastAsia"/>
                <w:color w:val="000000"/>
                <w:sz w:val="21"/>
                <w:szCs w:val="21"/>
                <w:lang w:eastAsia="zh-Hans"/>
              </w:rPr>
              <w:t>应用系统设计</w:t>
            </w:r>
          </w:p>
        </w:tc>
        <w:tc>
          <w:tcPr>
            <w:tcW w:w="2755" w:type="dxa"/>
            <w:vAlign w:val="center"/>
          </w:tcPr>
          <w:p w14:paraId="33F1FB42" w14:textId="77777777" w:rsidR="00A072F4" w:rsidRDefault="00000000">
            <w:pPr>
              <w:snapToGrid w:val="0"/>
              <w:jc w:val="center"/>
              <w:rPr>
                <w:rFonts w:asciiTheme="minorEastAsia" w:eastAsiaTheme="minorEastAsia" w:hAnsiTheme="minorEastAsia" w:cstheme="minorEastAsia" w:hint="eastAsia"/>
                <w:bCs/>
                <w:sz w:val="21"/>
                <w:szCs w:val="21"/>
              </w:rPr>
            </w:pPr>
            <w:r>
              <w:rPr>
                <w:rFonts w:asciiTheme="minorEastAsia" w:eastAsiaTheme="minorEastAsia" w:hAnsiTheme="minorEastAsia" w:cstheme="minorEastAsia" w:hint="eastAsia"/>
                <w:sz w:val="21"/>
                <w:szCs w:val="21"/>
              </w:rPr>
              <w:t>多媒体教学、</w:t>
            </w:r>
            <w:r>
              <w:rPr>
                <w:rFonts w:asciiTheme="minorEastAsia" w:eastAsiaTheme="minorEastAsia" w:hAnsiTheme="minorEastAsia" w:cstheme="minorEastAsia" w:hint="eastAsia"/>
                <w:bCs/>
                <w:sz w:val="21"/>
                <w:szCs w:val="21"/>
              </w:rPr>
              <w:t>设计实践</w:t>
            </w:r>
          </w:p>
        </w:tc>
        <w:tc>
          <w:tcPr>
            <w:tcW w:w="1738" w:type="dxa"/>
          </w:tcPr>
          <w:p w14:paraId="6540E1F3" w14:textId="77777777" w:rsidR="00A072F4" w:rsidRDefault="00000000">
            <w:pPr>
              <w:pStyle w:val="DG0"/>
              <w:rPr>
                <w:bCs/>
              </w:rPr>
            </w:pPr>
            <w:r>
              <w:rPr>
                <w:rFonts w:hint="eastAsia"/>
                <w:bCs/>
              </w:rPr>
              <w:t>设计作品</w:t>
            </w:r>
          </w:p>
        </w:tc>
        <w:tc>
          <w:tcPr>
            <w:tcW w:w="725" w:type="dxa"/>
            <w:vAlign w:val="center"/>
          </w:tcPr>
          <w:p w14:paraId="0529125B" w14:textId="77777777" w:rsidR="00A072F4" w:rsidRDefault="00000000">
            <w:pPr>
              <w:pStyle w:val="DG"/>
              <w:rPr>
                <w:szCs w:val="16"/>
              </w:rPr>
            </w:pPr>
            <w:r>
              <w:rPr>
                <w:rFonts w:hint="eastAsia"/>
                <w:szCs w:val="16"/>
              </w:rPr>
              <w:t>4</w:t>
            </w:r>
          </w:p>
        </w:tc>
        <w:tc>
          <w:tcPr>
            <w:tcW w:w="669" w:type="dxa"/>
            <w:vAlign w:val="center"/>
          </w:tcPr>
          <w:p w14:paraId="13B1CFD4" w14:textId="77777777" w:rsidR="00A072F4" w:rsidRDefault="00000000">
            <w:pPr>
              <w:pStyle w:val="DG0"/>
              <w:rPr>
                <w:rFonts w:ascii="Arial" w:eastAsia="黑体" w:hAnsi="Arial"/>
                <w:bCs/>
                <w:szCs w:val="16"/>
              </w:rPr>
            </w:pPr>
            <w:r>
              <w:rPr>
                <w:rFonts w:ascii="Arial" w:eastAsia="黑体" w:hAnsi="Arial" w:hint="eastAsia"/>
                <w:bCs/>
                <w:szCs w:val="16"/>
              </w:rPr>
              <w:t>10</w:t>
            </w:r>
          </w:p>
        </w:tc>
        <w:tc>
          <w:tcPr>
            <w:tcW w:w="717" w:type="dxa"/>
            <w:tcBorders>
              <w:right w:val="single" w:sz="12" w:space="0" w:color="auto"/>
            </w:tcBorders>
            <w:vAlign w:val="center"/>
          </w:tcPr>
          <w:p w14:paraId="277EB648" w14:textId="77777777" w:rsidR="00A072F4" w:rsidRDefault="00000000">
            <w:pPr>
              <w:pStyle w:val="DG0"/>
              <w:rPr>
                <w:rFonts w:ascii="Arial" w:eastAsia="黑体" w:hAnsi="Arial"/>
                <w:bCs/>
                <w:szCs w:val="16"/>
              </w:rPr>
            </w:pPr>
            <w:r>
              <w:rPr>
                <w:rFonts w:ascii="Arial" w:eastAsia="黑体" w:hAnsi="Arial" w:hint="eastAsia"/>
                <w:bCs/>
                <w:szCs w:val="16"/>
              </w:rPr>
              <w:t>14</w:t>
            </w:r>
          </w:p>
        </w:tc>
      </w:tr>
      <w:tr w:rsidR="00A072F4" w14:paraId="2EAA3DCB" w14:textId="77777777">
        <w:trPr>
          <w:trHeight w:val="454"/>
          <w:jc w:val="center"/>
        </w:trPr>
        <w:tc>
          <w:tcPr>
            <w:tcW w:w="6365" w:type="dxa"/>
            <w:gridSpan w:val="3"/>
            <w:tcBorders>
              <w:left w:val="single" w:sz="12" w:space="0" w:color="auto"/>
              <w:bottom w:val="single" w:sz="12" w:space="0" w:color="auto"/>
            </w:tcBorders>
            <w:vAlign w:val="center"/>
          </w:tcPr>
          <w:p w14:paraId="4D82C90F" w14:textId="77777777" w:rsidR="00A072F4" w:rsidRDefault="00000000">
            <w:pPr>
              <w:pStyle w:val="DG"/>
            </w:pPr>
            <w:r>
              <w:rPr>
                <w:rFonts w:hint="eastAsia"/>
              </w:rPr>
              <w:lastRenderedPageBreak/>
              <w:t>合计</w:t>
            </w:r>
          </w:p>
        </w:tc>
        <w:tc>
          <w:tcPr>
            <w:tcW w:w="725" w:type="dxa"/>
            <w:tcBorders>
              <w:bottom w:val="single" w:sz="12" w:space="0" w:color="auto"/>
            </w:tcBorders>
            <w:vAlign w:val="center"/>
          </w:tcPr>
          <w:p w14:paraId="2D682243" w14:textId="77777777" w:rsidR="00A072F4" w:rsidRDefault="00000000">
            <w:pPr>
              <w:pStyle w:val="DG"/>
              <w:rPr>
                <w:rFonts w:ascii="Times New Roman" w:hAnsi="Times New Roman"/>
                <w:szCs w:val="21"/>
              </w:rPr>
            </w:pPr>
            <w:r>
              <w:rPr>
                <w:rFonts w:ascii="Times New Roman" w:hAnsi="Times New Roman" w:hint="eastAsia"/>
                <w:szCs w:val="21"/>
              </w:rPr>
              <w:t>18</w:t>
            </w:r>
          </w:p>
        </w:tc>
        <w:tc>
          <w:tcPr>
            <w:tcW w:w="669" w:type="dxa"/>
            <w:tcBorders>
              <w:bottom w:val="single" w:sz="12" w:space="0" w:color="auto"/>
            </w:tcBorders>
            <w:vAlign w:val="center"/>
          </w:tcPr>
          <w:p w14:paraId="0EF727B4" w14:textId="77777777" w:rsidR="00A072F4" w:rsidRDefault="00000000">
            <w:pPr>
              <w:pStyle w:val="DG0"/>
              <w:rPr>
                <w:bCs/>
              </w:rPr>
            </w:pPr>
            <w:r>
              <w:rPr>
                <w:rFonts w:ascii="Arial" w:eastAsia="黑体" w:hAnsi="Arial" w:hint="eastAsia"/>
                <w:bCs/>
                <w:szCs w:val="16"/>
              </w:rPr>
              <w:t>30</w:t>
            </w:r>
          </w:p>
        </w:tc>
        <w:tc>
          <w:tcPr>
            <w:tcW w:w="717" w:type="dxa"/>
            <w:tcBorders>
              <w:bottom w:val="single" w:sz="12" w:space="0" w:color="auto"/>
              <w:right w:val="single" w:sz="12" w:space="0" w:color="auto"/>
            </w:tcBorders>
            <w:vAlign w:val="center"/>
          </w:tcPr>
          <w:p w14:paraId="3ABAE32E" w14:textId="77777777" w:rsidR="00A072F4" w:rsidRDefault="00000000">
            <w:pPr>
              <w:pStyle w:val="DG0"/>
              <w:rPr>
                <w:bCs/>
              </w:rPr>
            </w:pPr>
            <w:r>
              <w:rPr>
                <w:rFonts w:ascii="Arial" w:eastAsia="黑体" w:hAnsi="Arial" w:hint="eastAsia"/>
                <w:bCs/>
                <w:szCs w:val="16"/>
              </w:rPr>
              <w:t>48</w:t>
            </w:r>
          </w:p>
        </w:tc>
      </w:tr>
    </w:tbl>
    <w:p w14:paraId="541165AB" w14:textId="77777777" w:rsidR="00A072F4" w:rsidRDefault="00000000">
      <w:pPr>
        <w:pStyle w:val="DG2"/>
        <w:numPr>
          <w:ilvl w:val="0"/>
          <w:numId w:val="1"/>
        </w:numPr>
        <w:spacing w:beforeLines="100" w:before="326" w:after="163"/>
      </w:pPr>
      <w:r>
        <w:rPr>
          <w:rFonts w:hint="eastAsia"/>
        </w:rPr>
        <w:t>课内实验项目与基本要求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03"/>
        <w:gridCol w:w="1838"/>
        <w:gridCol w:w="3965"/>
        <w:gridCol w:w="842"/>
        <w:gridCol w:w="928"/>
      </w:tblGrid>
      <w:tr w:rsidR="00A072F4" w14:paraId="4B470ED1" w14:textId="77777777">
        <w:trPr>
          <w:trHeight w:val="454"/>
          <w:jc w:val="center"/>
        </w:trPr>
        <w:tc>
          <w:tcPr>
            <w:tcW w:w="703" w:type="dxa"/>
            <w:tcBorders>
              <w:top w:val="single" w:sz="12" w:space="0" w:color="auto"/>
              <w:left w:val="single" w:sz="12" w:space="0" w:color="auto"/>
              <w:bottom w:val="single" w:sz="4" w:space="0" w:color="auto"/>
              <w:right w:val="single" w:sz="4" w:space="0" w:color="auto"/>
            </w:tcBorders>
            <w:vAlign w:val="center"/>
          </w:tcPr>
          <w:p w14:paraId="3A76318E" w14:textId="77777777" w:rsidR="00A072F4" w:rsidRDefault="00000000">
            <w:pPr>
              <w:pStyle w:val="DG"/>
              <w:rPr>
                <w:szCs w:val="16"/>
              </w:rPr>
            </w:pPr>
            <w:r>
              <w:rPr>
                <w:rFonts w:hint="eastAsia"/>
                <w:szCs w:val="16"/>
              </w:rPr>
              <w:t>序号</w:t>
            </w:r>
          </w:p>
        </w:tc>
        <w:tc>
          <w:tcPr>
            <w:tcW w:w="1838" w:type="dxa"/>
            <w:tcBorders>
              <w:top w:val="single" w:sz="12" w:space="0" w:color="auto"/>
              <w:left w:val="single" w:sz="4" w:space="0" w:color="auto"/>
              <w:bottom w:val="single" w:sz="4" w:space="0" w:color="auto"/>
              <w:right w:val="single" w:sz="4" w:space="0" w:color="auto"/>
            </w:tcBorders>
            <w:vAlign w:val="center"/>
          </w:tcPr>
          <w:p w14:paraId="6357E5A8" w14:textId="77777777" w:rsidR="00A072F4" w:rsidRDefault="00000000">
            <w:pPr>
              <w:pStyle w:val="DG"/>
              <w:rPr>
                <w:szCs w:val="16"/>
              </w:rPr>
            </w:pPr>
            <w:r>
              <w:rPr>
                <w:rFonts w:hint="eastAsia"/>
                <w:szCs w:val="16"/>
              </w:rPr>
              <w:t>实验项目名称</w:t>
            </w:r>
          </w:p>
        </w:tc>
        <w:tc>
          <w:tcPr>
            <w:tcW w:w="3965" w:type="dxa"/>
            <w:tcBorders>
              <w:top w:val="single" w:sz="12" w:space="0" w:color="auto"/>
              <w:left w:val="single" w:sz="4" w:space="0" w:color="auto"/>
              <w:bottom w:val="single" w:sz="4" w:space="0" w:color="auto"/>
              <w:right w:val="single" w:sz="4" w:space="0" w:color="auto"/>
            </w:tcBorders>
            <w:vAlign w:val="center"/>
          </w:tcPr>
          <w:p w14:paraId="3E124C67" w14:textId="77777777" w:rsidR="00A072F4" w:rsidRDefault="00000000">
            <w:pPr>
              <w:pStyle w:val="DG"/>
              <w:rPr>
                <w:szCs w:val="16"/>
              </w:rPr>
            </w:pPr>
            <w:r>
              <w:rPr>
                <w:rFonts w:ascii="黑体" w:hAnsi="宋体" w:hint="eastAsia"/>
                <w:szCs w:val="16"/>
              </w:rPr>
              <w:t>目标要求与</w:t>
            </w:r>
            <w:r>
              <w:rPr>
                <w:rFonts w:hint="eastAsia"/>
                <w:szCs w:val="16"/>
              </w:rPr>
              <w:t>主要内容</w:t>
            </w:r>
          </w:p>
        </w:tc>
        <w:tc>
          <w:tcPr>
            <w:tcW w:w="842" w:type="dxa"/>
            <w:tcBorders>
              <w:top w:val="single" w:sz="12" w:space="0" w:color="auto"/>
              <w:left w:val="single" w:sz="4" w:space="0" w:color="auto"/>
              <w:right w:val="single" w:sz="4" w:space="0" w:color="auto"/>
            </w:tcBorders>
            <w:vAlign w:val="center"/>
          </w:tcPr>
          <w:p w14:paraId="5F09D43F" w14:textId="77777777" w:rsidR="00A072F4" w:rsidRDefault="00000000">
            <w:pPr>
              <w:pStyle w:val="DG"/>
              <w:rPr>
                <w:szCs w:val="16"/>
              </w:rPr>
            </w:pPr>
            <w:r>
              <w:rPr>
                <w:rFonts w:hint="eastAsia"/>
                <w:szCs w:val="16"/>
              </w:rPr>
              <w:t>实验</w:t>
            </w:r>
          </w:p>
          <w:p w14:paraId="17206402" w14:textId="77777777" w:rsidR="00A072F4" w:rsidRDefault="00000000">
            <w:pPr>
              <w:pStyle w:val="DG"/>
              <w:rPr>
                <w:szCs w:val="16"/>
              </w:rPr>
            </w:pPr>
            <w:r>
              <w:rPr>
                <w:rFonts w:hint="eastAsia"/>
                <w:szCs w:val="16"/>
              </w:rPr>
              <w:t>时数</w:t>
            </w:r>
          </w:p>
        </w:tc>
        <w:tc>
          <w:tcPr>
            <w:tcW w:w="928" w:type="dxa"/>
            <w:tcBorders>
              <w:top w:val="single" w:sz="12" w:space="0" w:color="auto"/>
              <w:left w:val="single" w:sz="4" w:space="0" w:color="auto"/>
              <w:right w:val="single" w:sz="12" w:space="0" w:color="auto"/>
            </w:tcBorders>
            <w:vAlign w:val="center"/>
          </w:tcPr>
          <w:p w14:paraId="50A96283" w14:textId="77777777" w:rsidR="00A072F4" w:rsidRDefault="00000000">
            <w:pPr>
              <w:pStyle w:val="DG"/>
              <w:rPr>
                <w:szCs w:val="16"/>
              </w:rPr>
            </w:pPr>
            <w:r>
              <w:rPr>
                <w:rFonts w:hint="eastAsia"/>
                <w:szCs w:val="16"/>
              </w:rPr>
              <w:t>实验</w:t>
            </w:r>
          </w:p>
          <w:p w14:paraId="0D3527DD" w14:textId="77777777" w:rsidR="00A072F4" w:rsidRDefault="00000000">
            <w:pPr>
              <w:pStyle w:val="DG"/>
              <w:rPr>
                <w:szCs w:val="16"/>
              </w:rPr>
            </w:pPr>
            <w:r>
              <w:rPr>
                <w:rFonts w:hint="eastAsia"/>
                <w:szCs w:val="16"/>
              </w:rPr>
              <w:t>类型</w:t>
            </w:r>
          </w:p>
        </w:tc>
      </w:tr>
      <w:tr w:rsidR="00A072F4" w14:paraId="4898371E" w14:textId="77777777">
        <w:trPr>
          <w:trHeight w:val="454"/>
          <w:jc w:val="center"/>
        </w:trPr>
        <w:tc>
          <w:tcPr>
            <w:tcW w:w="703" w:type="dxa"/>
            <w:tcBorders>
              <w:top w:val="single" w:sz="4" w:space="0" w:color="auto"/>
              <w:left w:val="single" w:sz="12" w:space="0" w:color="auto"/>
              <w:bottom w:val="single" w:sz="4" w:space="0" w:color="auto"/>
              <w:right w:val="single" w:sz="4" w:space="0" w:color="auto"/>
            </w:tcBorders>
            <w:vAlign w:val="center"/>
          </w:tcPr>
          <w:p w14:paraId="00105759" w14:textId="77777777" w:rsidR="00A072F4" w:rsidRDefault="00000000">
            <w:pPr>
              <w:pStyle w:val="DG0"/>
            </w:pPr>
            <w:r>
              <w:rPr>
                <w:rFonts w:hint="eastAsia"/>
              </w:rPr>
              <w:t>1</w:t>
            </w:r>
          </w:p>
        </w:tc>
        <w:tc>
          <w:tcPr>
            <w:tcW w:w="1838" w:type="dxa"/>
            <w:tcBorders>
              <w:top w:val="single" w:sz="4" w:space="0" w:color="auto"/>
              <w:left w:val="single" w:sz="4" w:space="0" w:color="auto"/>
              <w:bottom w:val="single" w:sz="4" w:space="0" w:color="auto"/>
              <w:right w:val="single" w:sz="4" w:space="0" w:color="auto"/>
            </w:tcBorders>
          </w:tcPr>
          <w:p w14:paraId="0DF3A8A2" w14:textId="77777777" w:rsidR="00A072F4" w:rsidRDefault="00000000">
            <w:pPr>
              <w:snapToGrid w:val="0"/>
              <w:spacing w:beforeLines="50" w:before="163" w:afterLines="50" w:after="163" w:line="288" w:lineRule="auto"/>
              <w:jc w:val="center"/>
              <w:rPr>
                <w:rFonts w:hint="eastAsia"/>
              </w:rPr>
            </w:pPr>
            <w:r>
              <w:rPr>
                <w:rFonts w:asciiTheme="minorEastAsia" w:eastAsiaTheme="minorEastAsia" w:hAnsiTheme="minorEastAsia" w:cstheme="minorEastAsia" w:hint="eastAsia"/>
                <w:sz w:val="21"/>
                <w:szCs w:val="21"/>
              </w:rPr>
              <w:t>市场调研</w:t>
            </w:r>
          </w:p>
        </w:tc>
        <w:tc>
          <w:tcPr>
            <w:tcW w:w="3965" w:type="dxa"/>
            <w:tcBorders>
              <w:top w:val="single" w:sz="4" w:space="0" w:color="auto"/>
              <w:left w:val="single" w:sz="4" w:space="0" w:color="auto"/>
              <w:bottom w:val="single" w:sz="4" w:space="0" w:color="auto"/>
              <w:right w:val="single" w:sz="4" w:space="0" w:color="auto"/>
            </w:tcBorders>
            <w:vAlign w:val="center"/>
          </w:tcPr>
          <w:p w14:paraId="57990447" w14:textId="77777777" w:rsidR="00A072F4" w:rsidRDefault="00000000">
            <w:pPr>
              <w:pStyle w:val="DG0"/>
              <w:widowControl w:val="0"/>
              <w:jc w:val="left"/>
            </w:pPr>
            <w:r>
              <w:rPr>
                <w:rFonts w:hint="eastAsia"/>
              </w:rPr>
              <w:t>进行市场调研，竞争对手分析，目标消费</w:t>
            </w:r>
            <w:proofErr w:type="gramStart"/>
            <w:r>
              <w:rPr>
                <w:rFonts w:hint="eastAsia"/>
              </w:rPr>
              <w:t>群分析</w:t>
            </w:r>
            <w:proofErr w:type="gramEnd"/>
            <w:r>
              <w:rPr>
                <w:rFonts w:hint="eastAsia"/>
              </w:rPr>
              <w:t>等。了解市场基本状况，主要包括总体需求量，市场的动向，同行业的市场分布占有率等；有销售可能性调查，包括现有和潜在用户的人数及需求量，市场需求变化趋势，本企业竞争对手的产品在市场上的占有率；还有对消费者及消费需求、企业产品、产品价格、影响销售的社会和自然因素、销售渠道等开展调查</w:t>
            </w:r>
          </w:p>
        </w:tc>
        <w:tc>
          <w:tcPr>
            <w:tcW w:w="842" w:type="dxa"/>
            <w:tcBorders>
              <w:left w:val="single" w:sz="4" w:space="0" w:color="auto"/>
              <w:right w:val="single" w:sz="4" w:space="0" w:color="auto"/>
            </w:tcBorders>
            <w:vAlign w:val="center"/>
          </w:tcPr>
          <w:p w14:paraId="2445EC7C" w14:textId="77777777" w:rsidR="00A072F4" w:rsidRDefault="00000000">
            <w:pPr>
              <w:pStyle w:val="DG0"/>
            </w:pPr>
            <w:r>
              <w:rPr>
                <w:rFonts w:ascii="Arial" w:eastAsia="黑体" w:hAnsi="Arial" w:hint="eastAsia"/>
                <w:bCs/>
                <w:szCs w:val="16"/>
              </w:rPr>
              <w:t>4</w:t>
            </w:r>
          </w:p>
        </w:tc>
        <w:tc>
          <w:tcPr>
            <w:tcW w:w="928" w:type="dxa"/>
            <w:tcBorders>
              <w:left w:val="single" w:sz="4" w:space="0" w:color="auto"/>
              <w:right w:val="single" w:sz="12" w:space="0" w:color="auto"/>
            </w:tcBorders>
            <w:vAlign w:val="center"/>
          </w:tcPr>
          <w:p w14:paraId="298E0666" w14:textId="77777777" w:rsidR="00A072F4" w:rsidRDefault="00000000">
            <w:pPr>
              <w:pStyle w:val="DG0"/>
            </w:pPr>
            <w:r>
              <w:rPr>
                <w:rFonts w:hint="eastAsia"/>
              </w:rPr>
              <w:t>④</w:t>
            </w:r>
          </w:p>
        </w:tc>
      </w:tr>
      <w:tr w:rsidR="00A072F4" w14:paraId="2383C97A" w14:textId="77777777">
        <w:trPr>
          <w:trHeight w:val="454"/>
          <w:jc w:val="center"/>
        </w:trPr>
        <w:tc>
          <w:tcPr>
            <w:tcW w:w="703" w:type="dxa"/>
            <w:tcBorders>
              <w:top w:val="single" w:sz="4" w:space="0" w:color="auto"/>
              <w:left w:val="single" w:sz="12" w:space="0" w:color="auto"/>
              <w:bottom w:val="single" w:sz="4" w:space="0" w:color="auto"/>
              <w:right w:val="single" w:sz="4" w:space="0" w:color="auto"/>
            </w:tcBorders>
            <w:vAlign w:val="center"/>
          </w:tcPr>
          <w:p w14:paraId="12875F5B" w14:textId="77777777" w:rsidR="00A072F4" w:rsidRDefault="00000000">
            <w:pPr>
              <w:pStyle w:val="DG0"/>
            </w:pPr>
            <w:r>
              <w:rPr>
                <w:rFonts w:hint="eastAsia"/>
              </w:rPr>
              <w:t>2</w:t>
            </w:r>
          </w:p>
        </w:tc>
        <w:tc>
          <w:tcPr>
            <w:tcW w:w="1838" w:type="dxa"/>
            <w:tcBorders>
              <w:top w:val="single" w:sz="4" w:space="0" w:color="auto"/>
              <w:left w:val="single" w:sz="4" w:space="0" w:color="auto"/>
              <w:bottom w:val="single" w:sz="4" w:space="0" w:color="auto"/>
              <w:right w:val="single" w:sz="4" w:space="0" w:color="auto"/>
            </w:tcBorders>
          </w:tcPr>
          <w:p w14:paraId="6E61D749" w14:textId="77777777" w:rsidR="00A072F4" w:rsidRDefault="00000000">
            <w:pPr>
              <w:snapToGrid w:val="0"/>
              <w:spacing w:beforeLines="50" w:before="163" w:afterLines="50" w:after="163" w:line="288" w:lineRule="auto"/>
              <w:jc w:val="center"/>
              <w:rPr>
                <w:rFonts w:hint="eastAsia"/>
              </w:rPr>
            </w:pPr>
            <w:r>
              <w:rPr>
                <w:rFonts w:asciiTheme="minorEastAsia" w:eastAsiaTheme="minorEastAsia" w:hAnsiTheme="minorEastAsia" w:cstheme="minorEastAsia" w:hint="eastAsia"/>
                <w:sz w:val="21"/>
                <w:szCs w:val="21"/>
                <w:lang w:eastAsia="zh-Hans"/>
              </w:rPr>
              <w:t>标志设计</w:t>
            </w:r>
          </w:p>
        </w:tc>
        <w:tc>
          <w:tcPr>
            <w:tcW w:w="3965" w:type="dxa"/>
            <w:tcBorders>
              <w:top w:val="single" w:sz="4" w:space="0" w:color="auto"/>
              <w:left w:val="single" w:sz="4" w:space="0" w:color="auto"/>
              <w:bottom w:val="single" w:sz="4" w:space="0" w:color="auto"/>
              <w:right w:val="single" w:sz="4" w:space="0" w:color="auto"/>
            </w:tcBorders>
            <w:vAlign w:val="center"/>
          </w:tcPr>
          <w:p w14:paraId="3A8CF252" w14:textId="77777777" w:rsidR="00A072F4" w:rsidRDefault="00000000">
            <w:pPr>
              <w:pStyle w:val="DG0"/>
              <w:widowControl w:val="0"/>
              <w:jc w:val="left"/>
            </w:pPr>
            <w:r>
              <w:rPr>
                <w:rFonts w:asciiTheme="minorEastAsia" w:eastAsiaTheme="minorEastAsia" w:hAnsiTheme="minorEastAsia" w:cstheme="minorEastAsia" w:hint="eastAsia"/>
                <w:lang w:val="zh-TW" w:eastAsia="zh-TW"/>
              </w:rPr>
              <w:t>根据策划书的精神画出若干草图，并将其中4个较理想草图做精化处理，并最终选出1个最佳方案。注意显著度、易识别度和独特性。</w:t>
            </w:r>
          </w:p>
        </w:tc>
        <w:tc>
          <w:tcPr>
            <w:tcW w:w="842" w:type="dxa"/>
            <w:tcBorders>
              <w:left w:val="single" w:sz="4" w:space="0" w:color="auto"/>
              <w:bottom w:val="single" w:sz="4" w:space="0" w:color="auto"/>
              <w:right w:val="single" w:sz="4" w:space="0" w:color="auto"/>
            </w:tcBorders>
            <w:vAlign w:val="center"/>
          </w:tcPr>
          <w:p w14:paraId="4C3915B8" w14:textId="77777777" w:rsidR="00A072F4" w:rsidRDefault="00000000">
            <w:pPr>
              <w:pStyle w:val="DG0"/>
            </w:pPr>
            <w:r>
              <w:rPr>
                <w:rFonts w:ascii="Arial" w:eastAsia="黑体" w:hAnsi="Arial" w:hint="eastAsia"/>
                <w:bCs/>
                <w:szCs w:val="16"/>
              </w:rPr>
              <w:t>6</w:t>
            </w:r>
          </w:p>
        </w:tc>
        <w:tc>
          <w:tcPr>
            <w:tcW w:w="928" w:type="dxa"/>
            <w:tcBorders>
              <w:left w:val="single" w:sz="4" w:space="0" w:color="auto"/>
              <w:bottom w:val="single" w:sz="4" w:space="0" w:color="auto"/>
              <w:right w:val="single" w:sz="12" w:space="0" w:color="auto"/>
            </w:tcBorders>
            <w:vAlign w:val="center"/>
          </w:tcPr>
          <w:p w14:paraId="45031D31" w14:textId="77777777" w:rsidR="00A072F4" w:rsidRDefault="00000000">
            <w:pPr>
              <w:pStyle w:val="DG0"/>
            </w:pPr>
            <w:r>
              <w:rPr>
                <w:rFonts w:hint="eastAsia"/>
              </w:rPr>
              <w:t>③</w:t>
            </w:r>
          </w:p>
        </w:tc>
      </w:tr>
      <w:tr w:rsidR="00A072F4" w14:paraId="049620D9" w14:textId="77777777">
        <w:trPr>
          <w:trHeight w:val="454"/>
          <w:jc w:val="center"/>
        </w:trPr>
        <w:tc>
          <w:tcPr>
            <w:tcW w:w="703" w:type="dxa"/>
            <w:tcBorders>
              <w:top w:val="single" w:sz="4" w:space="0" w:color="auto"/>
              <w:left w:val="single" w:sz="12" w:space="0" w:color="auto"/>
              <w:bottom w:val="single" w:sz="4" w:space="0" w:color="auto"/>
              <w:right w:val="single" w:sz="4" w:space="0" w:color="auto"/>
            </w:tcBorders>
            <w:vAlign w:val="center"/>
          </w:tcPr>
          <w:p w14:paraId="11D51DA6" w14:textId="77777777" w:rsidR="00A072F4" w:rsidRDefault="00000000">
            <w:pPr>
              <w:pStyle w:val="DG0"/>
            </w:pPr>
            <w:r>
              <w:rPr>
                <w:rFonts w:hint="eastAsia"/>
              </w:rPr>
              <w:t>3</w:t>
            </w:r>
          </w:p>
        </w:tc>
        <w:tc>
          <w:tcPr>
            <w:tcW w:w="1838" w:type="dxa"/>
            <w:tcBorders>
              <w:top w:val="single" w:sz="4" w:space="0" w:color="auto"/>
              <w:left w:val="single" w:sz="4" w:space="0" w:color="auto"/>
              <w:bottom w:val="single" w:sz="4" w:space="0" w:color="auto"/>
              <w:right w:val="single" w:sz="4" w:space="0" w:color="auto"/>
            </w:tcBorders>
          </w:tcPr>
          <w:p w14:paraId="37DF11FE" w14:textId="77777777" w:rsidR="00A072F4" w:rsidRDefault="00000000">
            <w:pPr>
              <w:snapToGrid w:val="0"/>
              <w:spacing w:beforeLines="50" w:before="163" w:afterLines="50" w:after="163" w:line="288" w:lineRule="auto"/>
              <w:jc w:val="center"/>
              <w:rPr>
                <w:rFonts w:hint="eastAsia"/>
              </w:rPr>
            </w:pPr>
            <w:r>
              <w:rPr>
                <w:rFonts w:asciiTheme="minorEastAsia" w:eastAsiaTheme="minorEastAsia" w:hAnsiTheme="minorEastAsia" w:cstheme="minorEastAsia" w:hint="eastAsia"/>
                <w:sz w:val="21"/>
                <w:szCs w:val="21"/>
                <w:lang w:eastAsia="zh-Hans"/>
              </w:rPr>
              <w:t>基础系统设计</w:t>
            </w:r>
          </w:p>
        </w:tc>
        <w:tc>
          <w:tcPr>
            <w:tcW w:w="3965" w:type="dxa"/>
            <w:tcBorders>
              <w:top w:val="single" w:sz="4" w:space="0" w:color="auto"/>
              <w:left w:val="single" w:sz="4" w:space="0" w:color="auto"/>
              <w:bottom w:val="single" w:sz="4" w:space="0" w:color="auto"/>
              <w:right w:val="single" w:sz="4" w:space="0" w:color="auto"/>
            </w:tcBorders>
            <w:vAlign w:val="center"/>
          </w:tcPr>
          <w:p w14:paraId="03C208F4" w14:textId="77777777" w:rsidR="00A072F4" w:rsidRDefault="00000000">
            <w:pPr>
              <w:pStyle w:val="DG0"/>
              <w:widowControl w:val="0"/>
              <w:jc w:val="left"/>
            </w:pPr>
            <w:r>
              <w:rPr>
                <w:rFonts w:asciiTheme="minorEastAsia" w:eastAsiaTheme="minorEastAsia" w:hAnsiTheme="minorEastAsia" w:cstheme="minorEastAsia" w:hint="eastAsia"/>
                <w:lang w:val="zh-TW" w:eastAsia="zh-TW"/>
              </w:rPr>
              <w:t>基于所完成度标志及相关应用效果图完成提案设计。根据项目设计进行设计提案,并通过语言描述阐述设计说明。明确在具体的分类项目设计中如何将个别的设计整合起来，创造出统一的、个性的企业形象。</w:t>
            </w:r>
          </w:p>
        </w:tc>
        <w:tc>
          <w:tcPr>
            <w:tcW w:w="842" w:type="dxa"/>
            <w:tcBorders>
              <w:left w:val="single" w:sz="4" w:space="0" w:color="auto"/>
              <w:right w:val="single" w:sz="4" w:space="0" w:color="auto"/>
            </w:tcBorders>
            <w:vAlign w:val="center"/>
          </w:tcPr>
          <w:p w14:paraId="45DE3DA6" w14:textId="77777777" w:rsidR="00A072F4" w:rsidRDefault="00000000">
            <w:pPr>
              <w:pStyle w:val="DG0"/>
            </w:pPr>
            <w:r>
              <w:rPr>
                <w:rFonts w:ascii="Arial" w:eastAsia="黑体" w:hAnsi="Arial" w:hint="eastAsia"/>
                <w:bCs/>
                <w:szCs w:val="16"/>
              </w:rPr>
              <w:t>10</w:t>
            </w:r>
          </w:p>
        </w:tc>
        <w:tc>
          <w:tcPr>
            <w:tcW w:w="928" w:type="dxa"/>
            <w:tcBorders>
              <w:left w:val="single" w:sz="4" w:space="0" w:color="auto"/>
              <w:right w:val="single" w:sz="12" w:space="0" w:color="auto"/>
            </w:tcBorders>
            <w:vAlign w:val="center"/>
          </w:tcPr>
          <w:p w14:paraId="79EFEE4E" w14:textId="77777777" w:rsidR="00A072F4" w:rsidRDefault="00000000">
            <w:pPr>
              <w:pStyle w:val="DG0"/>
            </w:pPr>
            <w:r>
              <w:rPr>
                <w:rFonts w:hint="eastAsia"/>
              </w:rPr>
              <w:t>④</w:t>
            </w:r>
          </w:p>
        </w:tc>
      </w:tr>
      <w:tr w:rsidR="00A072F4" w14:paraId="5BE40A0F" w14:textId="77777777">
        <w:trPr>
          <w:trHeight w:val="454"/>
          <w:jc w:val="center"/>
        </w:trPr>
        <w:tc>
          <w:tcPr>
            <w:tcW w:w="703" w:type="dxa"/>
            <w:tcBorders>
              <w:top w:val="single" w:sz="4" w:space="0" w:color="auto"/>
              <w:left w:val="single" w:sz="12" w:space="0" w:color="auto"/>
              <w:bottom w:val="single" w:sz="4" w:space="0" w:color="auto"/>
              <w:right w:val="single" w:sz="4" w:space="0" w:color="auto"/>
            </w:tcBorders>
            <w:vAlign w:val="center"/>
          </w:tcPr>
          <w:p w14:paraId="0E76D7B6" w14:textId="77777777" w:rsidR="00A072F4" w:rsidRDefault="00000000">
            <w:pPr>
              <w:pStyle w:val="DG0"/>
            </w:pPr>
            <w:r>
              <w:rPr>
                <w:rFonts w:hint="eastAsia"/>
              </w:rPr>
              <w:t>4</w:t>
            </w:r>
          </w:p>
        </w:tc>
        <w:tc>
          <w:tcPr>
            <w:tcW w:w="1838" w:type="dxa"/>
            <w:tcBorders>
              <w:top w:val="single" w:sz="4" w:space="0" w:color="auto"/>
              <w:left w:val="single" w:sz="4" w:space="0" w:color="auto"/>
              <w:bottom w:val="single" w:sz="4" w:space="0" w:color="auto"/>
              <w:right w:val="single" w:sz="4" w:space="0" w:color="auto"/>
            </w:tcBorders>
          </w:tcPr>
          <w:p w14:paraId="003E2169" w14:textId="77777777" w:rsidR="00A072F4" w:rsidRDefault="00000000">
            <w:pPr>
              <w:snapToGrid w:val="0"/>
              <w:spacing w:beforeLines="50" w:before="163" w:afterLines="50" w:after="163" w:line="288" w:lineRule="auto"/>
              <w:jc w:val="center"/>
              <w:rPr>
                <w:rFonts w:hint="eastAsia"/>
              </w:rPr>
            </w:pPr>
            <w:r>
              <w:rPr>
                <w:rFonts w:asciiTheme="minorEastAsia" w:eastAsiaTheme="minorEastAsia" w:hAnsiTheme="minorEastAsia" w:cstheme="minorEastAsia" w:hint="eastAsia"/>
                <w:color w:val="000000"/>
                <w:sz w:val="21"/>
                <w:szCs w:val="21"/>
                <w:lang w:eastAsia="zh-Hans"/>
              </w:rPr>
              <w:t>应用系统设计</w:t>
            </w:r>
          </w:p>
        </w:tc>
        <w:tc>
          <w:tcPr>
            <w:tcW w:w="3965" w:type="dxa"/>
            <w:tcBorders>
              <w:top w:val="single" w:sz="4" w:space="0" w:color="auto"/>
              <w:left w:val="single" w:sz="4" w:space="0" w:color="auto"/>
              <w:bottom w:val="single" w:sz="4" w:space="0" w:color="auto"/>
              <w:right w:val="single" w:sz="4" w:space="0" w:color="auto"/>
            </w:tcBorders>
            <w:vAlign w:val="center"/>
          </w:tcPr>
          <w:p w14:paraId="6A9466C6" w14:textId="77777777" w:rsidR="00A072F4" w:rsidRDefault="00000000">
            <w:pPr>
              <w:pStyle w:val="DG0"/>
              <w:widowControl w:val="0"/>
              <w:jc w:val="left"/>
            </w:pPr>
            <w:r>
              <w:rPr>
                <w:rFonts w:asciiTheme="minorEastAsia" w:eastAsiaTheme="minorEastAsia" w:hAnsiTheme="minorEastAsia" w:cstheme="minorEastAsia" w:hint="eastAsia"/>
                <w:lang w:val="zh-TW" w:eastAsia="zh-TW"/>
              </w:rPr>
              <w:t>完整的视觉识别系统手册的设计，包含企业的基础系统部分及应用系统部分，设计封面封底、目录及内页。掌握将</w:t>
            </w:r>
            <w:r>
              <w:rPr>
                <w:rFonts w:asciiTheme="minorEastAsia" w:eastAsiaTheme="minorEastAsia" w:hAnsiTheme="minorEastAsia" w:cstheme="minorEastAsia" w:hint="eastAsia"/>
              </w:rPr>
              <w:t>VI</w:t>
            </w:r>
            <w:r>
              <w:rPr>
                <w:rFonts w:asciiTheme="minorEastAsia" w:eastAsiaTheme="minorEastAsia" w:hAnsiTheme="minorEastAsia" w:cstheme="minorEastAsia" w:hint="eastAsia"/>
                <w:lang w:val="zh-TW" w:eastAsia="zh-TW"/>
              </w:rPr>
              <w:t>基础系统如标志、标准字、色彩、象征图形等延伸适用到各个实际应用项目上的要求及方法。理解企业视觉识别的应用要素设计，掌握办公事物用品应用设计、员工制服应用设计、交通工具应用设计、企业环境和标识应用设计、商品包装应用设计等。</w:t>
            </w:r>
          </w:p>
        </w:tc>
        <w:tc>
          <w:tcPr>
            <w:tcW w:w="842" w:type="dxa"/>
            <w:tcBorders>
              <w:left w:val="single" w:sz="4" w:space="0" w:color="auto"/>
              <w:right w:val="single" w:sz="4" w:space="0" w:color="auto"/>
            </w:tcBorders>
            <w:vAlign w:val="center"/>
          </w:tcPr>
          <w:p w14:paraId="5A37AB85" w14:textId="77777777" w:rsidR="00A072F4" w:rsidRDefault="00000000">
            <w:pPr>
              <w:pStyle w:val="DG0"/>
            </w:pPr>
            <w:r>
              <w:rPr>
                <w:rFonts w:ascii="Arial" w:eastAsia="黑体" w:hAnsi="Arial" w:hint="eastAsia"/>
                <w:bCs/>
                <w:szCs w:val="16"/>
              </w:rPr>
              <w:t>10</w:t>
            </w:r>
          </w:p>
        </w:tc>
        <w:tc>
          <w:tcPr>
            <w:tcW w:w="928" w:type="dxa"/>
            <w:tcBorders>
              <w:left w:val="single" w:sz="4" w:space="0" w:color="auto"/>
              <w:right w:val="single" w:sz="12" w:space="0" w:color="auto"/>
            </w:tcBorders>
            <w:vAlign w:val="center"/>
          </w:tcPr>
          <w:p w14:paraId="24BC03A1" w14:textId="77777777" w:rsidR="00A072F4" w:rsidRDefault="00000000">
            <w:pPr>
              <w:pStyle w:val="DG0"/>
            </w:pPr>
            <w:r>
              <w:rPr>
                <w:rFonts w:hint="eastAsia"/>
              </w:rPr>
              <w:t>③</w:t>
            </w:r>
          </w:p>
        </w:tc>
      </w:tr>
      <w:tr w:rsidR="00A072F4" w14:paraId="25AF0C6F" w14:textId="77777777">
        <w:trPr>
          <w:trHeight w:val="454"/>
          <w:jc w:val="center"/>
        </w:trPr>
        <w:tc>
          <w:tcPr>
            <w:tcW w:w="8276" w:type="dxa"/>
            <w:gridSpan w:val="5"/>
            <w:tcBorders>
              <w:top w:val="single" w:sz="12" w:space="0" w:color="auto"/>
              <w:left w:val="nil"/>
              <w:bottom w:val="nil"/>
              <w:right w:val="nil"/>
            </w:tcBorders>
            <w:vAlign w:val="center"/>
          </w:tcPr>
          <w:p w14:paraId="5662C1BB" w14:textId="77777777" w:rsidR="00A072F4" w:rsidRDefault="00000000">
            <w:pPr>
              <w:pStyle w:val="DG"/>
            </w:pPr>
            <w:r>
              <w:rPr>
                <w:rFonts w:hint="eastAsia"/>
              </w:rPr>
              <w:t>实验类型：①演示型</w:t>
            </w:r>
            <w:r>
              <w:rPr>
                <w:rFonts w:hint="eastAsia"/>
              </w:rPr>
              <w:t xml:space="preserve"> </w:t>
            </w:r>
            <w:r>
              <w:t xml:space="preserve"> </w:t>
            </w:r>
            <w:r>
              <w:rPr>
                <w:rFonts w:hint="eastAsia"/>
              </w:rPr>
              <w:t>②验证型</w:t>
            </w:r>
            <w:r>
              <w:rPr>
                <w:rFonts w:hint="eastAsia"/>
              </w:rPr>
              <w:t xml:space="preserve"> </w:t>
            </w:r>
            <w:r>
              <w:t xml:space="preserve"> </w:t>
            </w:r>
            <w:r>
              <w:rPr>
                <w:rFonts w:hint="eastAsia"/>
              </w:rPr>
              <w:t>③设计型</w:t>
            </w:r>
            <w:r>
              <w:rPr>
                <w:rFonts w:hint="eastAsia"/>
              </w:rPr>
              <w:t xml:space="preserve"> </w:t>
            </w:r>
            <w:r>
              <w:t xml:space="preserve"> </w:t>
            </w:r>
            <w:r>
              <w:rPr>
                <w:rFonts w:hint="eastAsia"/>
              </w:rPr>
              <w:t>④综合型</w:t>
            </w:r>
          </w:p>
        </w:tc>
      </w:tr>
    </w:tbl>
    <w:p w14:paraId="477CCE93" w14:textId="77777777" w:rsidR="00A072F4" w:rsidRDefault="00000000">
      <w:pPr>
        <w:pStyle w:val="DG1"/>
        <w:spacing w:beforeLines="100" w:before="326" w:line="360" w:lineRule="auto"/>
        <w:ind w:firstLineChars="50" w:firstLine="140"/>
        <w:rPr>
          <w:rFonts w:ascii="黑体" w:hAnsi="宋体" w:hint="eastAsia"/>
        </w:rPr>
      </w:pPr>
      <w:bookmarkStart w:id="0" w:name="OLE_LINK1"/>
      <w:bookmarkStart w:id="1" w:name="OLE_LINK2"/>
      <w:r>
        <w:rPr>
          <w:rFonts w:ascii="黑体" w:hAnsi="宋体" w:hint="eastAsia"/>
        </w:rPr>
        <w:t>四、课程</w:t>
      </w:r>
      <w:proofErr w:type="gramStart"/>
      <w:r>
        <w:rPr>
          <w:rFonts w:ascii="黑体" w:hAnsi="宋体" w:hint="eastAsia"/>
        </w:rPr>
        <w:t>思政教学</w:t>
      </w:r>
      <w:proofErr w:type="gramEnd"/>
      <w:r>
        <w:rPr>
          <w:rFonts w:ascii="黑体" w:hAnsi="宋体" w:hint="eastAsia"/>
        </w:rPr>
        <w:t>设计</w:t>
      </w:r>
    </w:p>
    <w:tbl>
      <w:tblPr>
        <w:tblStyle w:val="aa"/>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276"/>
      </w:tblGrid>
      <w:tr w:rsidR="00A072F4" w14:paraId="028D0005" w14:textId="77777777">
        <w:trPr>
          <w:trHeight w:val="1128"/>
        </w:trPr>
        <w:tc>
          <w:tcPr>
            <w:tcW w:w="8276" w:type="dxa"/>
            <w:vAlign w:val="center"/>
          </w:tcPr>
          <w:bookmarkEnd w:id="0"/>
          <w:bookmarkEnd w:id="1"/>
          <w:p w14:paraId="1A0DA57C" w14:textId="77777777" w:rsidR="00A072F4" w:rsidRDefault="00000000">
            <w:pPr>
              <w:pStyle w:val="DG0"/>
              <w:jc w:val="left"/>
              <w:rPr>
                <w:rFonts w:cs="仿宋"/>
                <w:bCs/>
              </w:rPr>
            </w:pPr>
            <w:proofErr w:type="gramStart"/>
            <w:r>
              <w:rPr>
                <w:rFonts w:cs="仿宋" w:hint="eastAsia"/>
                <w:bCs/>
              </w:rPr>
              <w:lastRenderedPageBreak/>
              <w:t>融入思政元素</w:t>
            </w:r>
            <w:proofErr w:type="gramEnd"/>
            <w:r>
              <w:rPr>
                <w:rFonts w:cs="仿宋" w:hint="eastAsia"/>
                <w:bCs/>
              </w:rPr>
              <w:t>：将</w:t>
            </w:r>
            <w:proofErr w:type="gramStart"/>
            <w:r>
              <w:rPr>
                <w:rFonts w:cs="仿宋" w:hint="eastAsia"/>
                <w:bCs/>
              </w:rPr>
              <w:t>思政教育</w:t>
            </w:r>
            <w:proofErr w:type="gramEnd"/>
            <w:r>
              <w:rPr>
                <w:rFonts w:cs="仿宋" w:hint="eastAsia"/>
                <w:bCs/>
              </w:rPr>
              <w:t>自然融入专业教学中。例如，在讨论品牌策划的案例时，强调品牌的社会责任、伦理道德及其对社会和文化的影响。</w:t>
            </w:r>
          </w:p>
          <w:p w14:paraId="189255D9" w14:textId="77777777" w:rsidR="00A072F4" w:rsidRDefault="00000000">
            <w:pPr>
              <w:pStyle w:val="DG0"/>
              <w:jc w:val="left"/>
              <w:rPr>
                <w:rFonts w:cs="仿宋"/>
                <w:bCs/>
              </w:rPr>
            </w:pPr>
            <w:r>
              <w:rPr>
                <w:rFonts w:cs="仿宋" w:hint="eastAsia"/>
                <w:bCs/>
              </w:rPr>
              <w:t>案例研究：选取符合社会主义核心价值观的品牌案例，分析其如何在市场中实现社会责任和文化传承。</w:t>
            </w:r>
          </w:p>
          <w:p w14:paraId="40F42A77" w14:textId="77777777" w:rsidR="00A072F4" w:rsidRDefault="00000000">
            <w:pPr>
              <w:pStyle w:val="DG0"/>
              <w:jc w:val="left"/>
              <w:rPr>
                <w:rFonts w:cs="仿宋"/>
                <w:bCs/>
              </w:rPr>
            </w:pPr>
            <w:r>
              <w:rPr>
                <w:rFonts w:cs="仿宋" w:hint="eastAsia"/>
                <w:bCs/>
              </w:rPr>
              <w:t>互动式教学：鼓励学生参与讨论和案例分析，促进批判性思维和创新意识的培养。</w:t>
            </w:r>
          </w:p>
          <w:p w14:paraId="720DFFC1" w14:textId="77777777" w:rsidR="00A072F4" w:rsidRDefault="00000000">
            <w:pPr>
              <w:pStyle w:val="DG0"/>
              <w:jc w:val="left"/>
              <w:rPr>
                <w:rFonts w:cs="仿宋"/>
                <w:bCs/>
              </w:rPr>
            </w:pPr>
            <w:r>
              <w:rPr>
                <w:rFonts w:cs="仿宋" w:hint="eastAsia"/>
                <w:bCs/>
              </w:rPr>
              <w:t>跨学科结合：结合文化、社会学、经济学等多个学科视角，让学生理解品牌策划在更广阔社会文化背景下的作用。</w:t>
            </w:r>
          </w:p>
          <w:p w14:paraId="1E1977DE" w14:textId="77777777" w:rsidR="00A072F4" w:rsidRDefault="00000000">
            <w:pPr>
              <w:pStyle w:val="DG0"/>
              <w:jc w:val="left"/>
              <w:rPr>
                <w:rFonts w:cs="仿宋"/>
                <w:bCs/>
              </w:rPr>
            </w:pPr>
            <w:r>
              <w:rPr>
                <w:rFonts w:cs="仿宋" w:hint="eastAsia"/>
                <w:bCs/>
              </w:rPr>
              <w:t>实践活动的设计</w:t>
            </w:r>
          </w:p>
          <w:p w14:paraId="521830BA" w14:textId="77777777" w:rsidR="00A072F4" w:rsidRDefault="00000000">
            <w:pPr>
              <w:pStyle w:val="DG0"/>
              <w:jc w:val="left"/>
              <w:rPr>
                <w:rFonts w:cs="仿宋"/>
                <w:bCs/>
              </w:rPr>
            </w:pPr>
            <w:r>
              <w:rPr>
                <w:rFonts w:cs="仿宋" w:hint="eastAsia"/>
                <w:bCs/>
              </w:rPr>
              <w:t>项目导向实践：组织学生完成品牌策划的实践项目，如创建符合社会责任的品牌概念。</w:t>
            </w:r>
          </w:p>
          <w:p w14:paraId="05122870" w14:textId="77777777" w:rsidR="00A072F4" w:rsidRDefault="00000000">
            <w:pPr>
              <w:pStyle w:val="DG0"/>
              <w:jc w:val="left"/>
              <w:rPr>
                <w:rFonts w:cs="仿宋"/>
                <w:bCs/>
              </w:rPr>
            </w:pPr>
            <w:r>
              <w:rPr>
                <w:rFonts w:cs="仿宋" w:hint="eastAsia"/>
                <w:bCs/>
              </w:rPr>
              <w:t>社会调研：指导学生进行市场调研，了解消费者需求及其与社会价值观的关系。</w:t>
            </w:r>
          </w:p>
          <w:p w14:paraId="24A61480" w14:textId="77777777" w:rsidR="00A072F4" w:rsidRDefault="00000000">
            <w:pPr>
              <w:pStyle w:val="DG0"/>
              <w:jc w:val="left"/>
              <w:rPr>
                <w:rFonts w:cs="仿宋"/>
                <w:bCs/>
              </w:rPr>
            </w:pPr>
            <w:r>
              <w:rPr>
                <w:rFonts w:cs="仿宋" w:hint="eastAsia"/>
                <w:bCs/>
              </w:rPr>
              <w:t>理论与实践相结合：在理论教学中注入社会责任、文化自觉和伦理道德的讨论；在实践课程中强调这些元素在品牌策划中的应用。</w:t>
            </w:r>
          </w:p>
          <w:p w14:paraId="126D34BD" w14:textId="77777777" w:rsidR="00A072F4" w:rsidRDefault="00000000">
            <w:pPr>
              <w:pStyle w:val="DG0"/>
              <w:jc w:val="left"/>
            </w:pPr>
            <w:r>
              <w:rPr>
                <w:rFonts w:cs="仿宋" w:hint="eastAsia"/>
                <w:bCs/>
              </w:rPr>
              <w:t>文化传承重视：通过设计项目，鼓励学生探索和传承中国传统文化，提高文化自信和民族自豪感。</w:t>
            </w:r>
          </w:p>
        </w:tc>
      </w:tr>
    </w:tbl>
    <w:p w14:paraId="76466C9F" w14:textId="77777777" w:rsidR="00A072F4" w:rsidRDefault="00000000">
      <w:pPr>
        <w:pStyle w:val="DG1"/>
        <w:spacing w:beforeLines="100" w:before="326" w:line="360" w:lineRule="auto"/>
        <w:rPr>
          <w:rFonts w:ascii="黑体" w:hAnsi="宋体" w:hint="eastAsia"/>
        </w:rPr>
      </w:pPr>
      <w:r>
        <w:rPr>
          <w:rFonts w:ascii="黑体" w:hAnsi="宋体" w:hint="eastAsia"/>
        </w:rPr>
        <w:t>五、课程考核</w:t>
      </w:r>
      <w:bookmarkStart w:id="2" w:name="OLE_LINK4"/>
      <w:bookmarkStart w:id="3" w:name="OLE_LINK3"/>
    </w:p>
    <w:tbl>
      <w:tblPr>
        <w:tblStyle w:val="aa"/>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A072F4" w14:paraId="4903B31B" w14:textId="77777777">
        <w:trPr>
          <w:trHeight w:val="454"/>
        </w:trPr>
        <w:tc>
          <w:tcPr>
            <w:tcW w:w="836" w:type="dxa"/>
            <w:vMerge w:val="restart"/>
            <w:tcBorders>
              <w:top w:val="single" w:sz="12" w:space="0" w:color="auto"/>
              <w:left w:val="single" w:sz="12" w:space="0" w:color="auto"/>
            </w:tcBorders>
            <w:vAlign w:val="center"/>
          </w:tcPr>
          <w:bookmarkEnd w:id="2"/>
          <w:bookmarkEnd w:id="3"/>
          <w:p w14:paraId="06C2016F" w14:textId="77777777" w:rsidR="00A072F4" w:rsidRDefault="00000000">
            <w:pPr>
              <w:snapToGrid w:val="0"/>
              <w:jc w:val="center"/>
              <w:rPr>
                <w:rFonts w:ascii="黑体" w:eastAsia="黑体" w:hAnsi="黑体" w:hint="eastAsia"/>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5BBDB87E" w14:textId="77777777" w:rsidR="00A072F4" w:rsidRDefault="00000000">
            <w:pPr>
              <w:pStyle w:val="DG1"/>
              <w:spacing w:line="240" w:lineRule="auto"/>
              <w:jc w:val="center"/>
              <w:rPr>
                <w:rFonts w:ascii="黑体" w:hAnsi="宋体" w:hint="eastAsia"/>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185BAA52" w14:textId="77777777" w:rsidR="00A072F4" w:rsidRDefault="00000000">
            <w:pPr>
              <w:pStyle w:val="DG1"/>
              <w:jc w:val="center"/>
              <w:rPr>
                <w:rFonts w:ascii="黑体" w:hAnsi="黑体" w:hint="eastAsia"/>
                <w:bCs/>
                <w:sz w:val="21"/>
                <w:szCs w:val="21"/>
              </w:rPr>
            </w:pPr>
            <w:r>
              <w:rPr>
                <w:rFonts w:ascii="黑体" w:hAnsi="黑体" w:hint="eastAsia"/>
                <w:bCs/>
                <w:sz w:val="21"/>
                <w:szCs w:val="21"/>
              </w:rPr>
              <w:t>考核方式</w:t>
            </w:r>
          </w:p>
        </w:tc>
        <w:tc>
          <w:tcPr>
            <w:tcW w:w="3672" w:type="dxa"/>
            <w:gridSpan w:val="6"/>
            <w:tcBorders>
              <w:top w:val="single" w:sz="12" w:space="0" w:color="auto"/>
              <w:left w:val="double" w:sz="4" w:space="0" w:color="auto"/>
            </w:tcBorders>
            <w:vAlign w:val="center"/>
          </w:tcPr>
          <w:p w14:paraId="0FA1B886" w14:textId="77777777" w:rsidR="00A072F4" w:rsidRDefault="00000000">
            <w:pPr>
              <w:pStyle w:val="DG1"/>
              <w:spacing w:line="240" w:lineRule="auto"/>
              <w:jc w:val="center"/>
              <w:rPr>
                <w:rFonts w:ascii="黑体" w:hAnsi="宋体" w:hint="eastAsia"/>
              </w:rPr>
            </w:pPr>
            <w:r>
              <w:rPr>
                <w:rFonts w:ascii="黑体" w:hAnsi="黑体" w:hint="eastAsia"/>
                <w:bCs/>
                <w:sz w:val="21"/>
                <w:szCs w:val="21"/>
              </w:rPr>
              <w:t>课程目标</w:t>
            </w:r>
          </w:p>
        </w:tc>
        <w:tc>
          <w:tcPr>
            <w:tcW w:w="706" w:type="dxa"/>
            <w:tcBorders>
              <w:top w:val="single" w:sz="12" w:space="0" w:color="auto"/>
              <w:right w:val="single" w:sz="12" w:space="0" w:color="auto"/>
            </w:tcBorders>
            <w:vAlign w:val="center"/>
          </w:tcPr>
          <w:p w14:paraId="4A30B104" w14:textId="77777777" w:rsidR="00A072F4" w:rsidRDefault="00000000">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A072F4" w14:paraId="512D5781" w14:textId="77777777">
        <w:trPr>
          <w:trHeight w:val="454"/>
        </w:trPr>
        <w:tc>
          <w:tcPr>
            <w:tcW w:w="836" w:type="dxa"/>
            <w:vMerge/>
            <w:tcBorders>
              <w:left w:val="single" w:sz="12" w:space="0" w:color="auto"/>
            </w:tcBorders>
          </w:tcPr>
          <w:p w14:paraId="2DFAE5AE" w14:textId="77777777" w:rsidR="00A072F4" w:rsidRDefault="00A072F4">
            <w:pPr>
              <w:snapToGrid w:val="0"/>
              <w:jc w:val="center"/>
              <w:rPr>
                <w:rFonts w:ascii="黑体" w:eastAsia="黑体" w:hAnsi="黑体" w:hint="eastAsia"/>
                <w:bCs/>
                <w:sz w:val="21"/>
                <w:szCs w:val="21"/>
              </w:rPr>
            </w:pPr>
          </w:p>
        </w:tc>
        <w:tc>
          <w:tcPr>
            <w:tcW w:w="709" w:type="dxa"/>
            <w:vMerge/>
          </w:tcPr>
          <w:p w14:paraId="0D4A1A02" w14:textId="77777777" w:rsidR="00A072F4" w:rsidRDefault="00A072F4">
            <w:pPr>
              <w:pStyle w:val="DG1"/>
              <w:rPr>
                <w:rFonts w:ascii="黑体" w:hAnsi="黑体" w:hint="eastAsia"/>
                <w:bCs/>
                <w:sz w:val="21"/>
                <w:szCs w:val="21"/>
              </w:rPr>
            </w:pPr>
          </w:p>
        </w:tc>
        <w:tc>
          <w:tcPr>
            <w:tcW w:w="2353" w:type="dxa"/>
            <w:vMerge/>
            <w:tcBorders>
              <w:right w:val="double" w:sz="4" w:space="0" w:color="auto"/>
            </w:tcBorders>
          </w:tcPr>
          <w:p w14:paraId="6ED47160" w14:textId="77777777" w:rsidR="00A072F4" w:rsidRDefault="00A072F4">
            <w:pPr>
              <w:pStyle w:val="DG1"/>
              <w:rPr>
                <w:rFonts w:ascii="黑体" w:hAnsi="黑体" w:hint="eastAsia"/>
                <w:bCs/>
                <w:sz w:val="21"/>
                <w:szCs w:val="21"/>
              </w:rPr>
            </w:pPr>
          </w:p>
        </w:tc>
        <w:tc>
          <w:tcPr>
            <w:tcW w:w="612" w:type="dxa"/>
            <w:tcBorders>
              <w:left w:val="double" w:sz="4" w:space="0" w:color="auto"/>
            </w:tcBorders>
            <w:vAlign w:val="center"/>
          </w:tcPr>
          <w:p w14:paraId="670E67FC" w14:textId="77777777" w:rsidR="00A072F4" w:rsidRDefault="00000000">
            <w:pPr>
              <w:pStyle w:val="DG1"/>
              <w:spacing w:line="240" w:lineRule="auto"/>
              <w:jc w:val="center"/>
              <w:rPr>
                <w:rFonts w:ascii="黑体" w:hAnsi="黑体" w:hint="eastAsia"/>
                <w:bCs/>
                <w:sz w:val="21"/>
                <w:szCs w:val="21"/>
              </w:rPr>
            </w:pPr>
            <w:r>
              <w:rPr>
                <w:rFonts w:ascii="黑体" w:hAnsi="黑体" w:hint="eastAsia"/>
                <w:bCs/>
                <w:sz w:val="21"/>
                <w:szCs w:val="21"/>
              </w:rPr>
              <w:t>1</w:t>
            </w:r>
          </w:p>
        </w:tc>
        <w:tc>
          <w:tcPr>
            <w:tcW w:w="612" w:type="dxa"/>
            <w:vAlign w:val="center"/>
          </w:tcPr>
          <w:p w14:paraId="2EB80EFB" w14:textId="77777777" w:rsidR="00A072F4" w:rsidRDefault="00000000">
            <w:pPr>
              <w:pStyle w:val="DG1"/>
              <w:spacing w:line="240" w:lineRule="auto"/>
              <w:jc w:val="center"/>
              <w:rPr>
                <w:rFonts w:ascii="黑体" w:hAnsi="黑体" w:hint="eastAsia"/>
                <w:bCs/>
                <w:sz w:val="21"/>
                <w:szCs w:val="21"/>
              </w:rPr>
            </w:pPr>
            <w:r>
              <w:rPr>
                <w:rFonts w:ascii="黑体" w:hAnsi="黑体" w:hint="eastAsia"/>
                <w:bCs/>
                <w:sz w:val="21"/>
                <w:szCs w:val="21"/>
              </w:rPr>
              <w:t>2</w:t>
            </w:r>
          </w:p>
        </w:tc>
        <w:tc>
          <w:tcPr>
            <w:tcW w:w="612" w:type="dxa"/>
            <w:vAlign w:val="center"/>
          </w:tcPr>
          <w:p w14:paraId="66238441" w14:textId="77777777" w:rsidR="00A072F4" w:rsidRDefault="00000000">
            <w:pPr>
              <w:pStyle w:val="DG1"/>
              <w:spacing w:line="240" w:lineRule="auto"/>
              <w:jc w:val="center"/>
              <w:rPr>
                <w:rFonts w:ascii="黑体" w:hAnsi="黑体" w:hint="eastAsia"/>
                <w:bCs/>
                <w:sz w:val="21"/>
                <w:szCs w:val="21"/>
              </w:rPr>
            </w:pPr>
            <w:r>
              <w:rPr>
                <w:rFonts w:ascii="黑体" w:hAnsi="黑体" w:hint="eastAsia"/>
                <w:bCs/>
                <w:sz w:val="21"/>
                <w:szCs w:val="21"/>
              </w:rPr>
              <w:t>3</w:t>
            </w:r>
          </w:p>
        </w:tc>
        <w:tc>
          <w:tcPr>
            <w:tcW w:w="612" w:type="dxa"/>
            <w:vAlign w:val="center"/>
          </w:tcPr>
          <w:p w14:paraId="7B959FFB" w14:textId="77777777" w:rsidR="00A072F4" w:rsidRDefault="00000000">
            <w:pPr>
              <w:pStyle w:val="DG1"/>
              <w:spacing w:line="240" w:lineRule="auto"/>
              <w:jc w:val="center"/>
              <w:rPr>
                <w:rFonts w:ascii="黑体" w:hAnsi="黑体" w:hint="eastAsia"/>
                <w:bCs/>
                <w:sz w:val="21"/>
                <w:szCs w:val="21"/>
              </w:rPr>
            </w:pPr>
            <w:r>
              <w:rPr>
                <w:rFonts w:ascii="黑体" w:hAnsi="黑体" w:hint="eastAsia"/>
                <w:bCs/>
                <w:sz w:val="21"/>
                <w:szCs w:val="21"/>
              </w:rPr>
              <w:t>4</w:t>
            </w:r>
          </w:p>
        </w:tc>
        <w:tc>
          <w:tcPr>
            <w:tcW w:w="612" w:type="dxa"/>
            <w:vAlign w:val="center"/>
          </w:tcPr>
          <w:p w14:paraId="36274F61" w14:textId="77777777" w:rsidR="00A072F4" w:rsidRDefault="00000000">
            <w:pPr>
              <w:pStyle w:val="DG1"/>
              <w:spacing w:line="240" w:lineRule="auto"/>
              <w:jc w:val="center"/>
              <w:rPr>
                <w:rFonts w:ascii="黑体" w:hAnsi="黑体" w:hint="eastAsia"/>
                <w:bCs/>
                <w:sz w:val="21"/>
                <w:szCs w:val="21"/>
              </w:rPr>
            </w:pPr>
            <w:r>
              <w:rPr>
                <w:rFonts w:ascii="黑体" w:hAnsi="黑体" w:hint="eastAsia"/>
                <w:bCs/>
                <w:sz w:val="21"/>
                <w:szCs w:val="21"/>
              </w:rPr>
              <w:t>5</w:t>
            </w:r>
          </w:p>
        </w:tc>
        <w:tc>
          <w:tcPr>
            <w:tcW w:w="612" w:type="dxa"/>
            <w:vAlign w:val="center"/>
          </w:tcPr>
          <w:p w14:paraId="1D1D04FF" w14:textId="77777777" w:rsidR="00A072F4" w:rsidRDefault="00000000">
            <w:pPr>
              <w:pStyle w:val="DG1"/>
              <w:spacing w:line="240" w:lineRule="auto"/>
              <w:jc w:val="center"/>
              <w:rPr>
                <w:rFonts w:ascii="黑体" w:hAnsi="黑体" w:hint="eastAsia"/>
                <w:bCs/>
                <w:sz w:val="21"/>
                <w:szCs w:val="21"/>
              </w:rPr>
            </w:pPr>
            <w:r>
              <w:rPr>
                <w:rFonts w:ascii="黑体" w:hAnsi="黑体" w:hint="eastAsia"/>
                <w:bCs/>
                <w:sz w:val="21"/>
                <w:szCs w:val="21"/>
              </w:rPr>
              <w:t>6</w:t>
            </w:r>
          </w:p>
        </w:tc>
        <w:tc>
          <w:tcPr>
            <w:tcW w:w="706" w:type="dxa"/>
            <w:tcBorders>
              <w:right w:val="single" w:sz="12" w:space="0" w:color="auto"/>
            </w:tcBorders>
          </w:tcPr>
          <w:p w14:paraId="7D556C6C" w14:textId="77777777" w:rsidR="00A072F4" w:rsidRDefault="00A072F4">
            <w:pPr>
              <w:pStyle w:val="DG1"/>
              <w:spacing w:line="240" w:lineRule="auto"/>
              <w:jc w:val="center"/>
              <w:rPr>
                <w:rFonts w:ascii="黑体" w:hAnsi="黑体" w:hint="eastAsia"/>
                <w:bCs/>
                <w:sz w:val="21"/>
                <w:szCs w:val="21"/>
              </w:rPr>
            </w:pPr>
          </w:p>
        </w:tc>
      </w:tr>
      <w:tr w:rsidR="00A072F4" w14:paraId="2C16AF5B" w14:textId="77777777">
        <w:trPr>
          <w:trHeight w:val="454"/>
        </w:trPr>
        <w:tc>
          <w:tcPr>
            <w:tcW w:w="836" w:type="dxa"/>
            <w:tcBorders>
              <w:left w:val="single" w:sz="12" w:space="0" w:color="auto"/>
            </w:tcBorders>
            <w:vAlign w:val="center"/>
          </w:tcPr>
          <w:p w14:paraId="556F354C"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t>X1</w:t>
            </w:r>
          </w:p>
        </w:tc>
        <w:tc>
          <w:tcPr>
            <w:tcW w:w="709" w:type="dxa"/>
            <w:vAlign w:val="center"/>
          </w:tcPr>
          <w:p w14:paraId="265C9A40" w14:textId="15AC1C8B" w:rsidR="00A072F4" w:rsidRDefault="00000000">
            <w:pPr>
              <w:pStyle w:val="DG0"/>
            </w:pPr>
            <w:r>
              <w:rPr>
                <w:rFonts w:hint="eastAsia"/>
              </w:rPr>
              <w:t>10</w:t>
            </w:r>
            <w:r w:rsidR="00B31DAF">
              <w:rPr>
                <w:rFonts w:hint="eastAsia"/>
              </w:rPr>
              <w:t>%</w:t>
            </w:r>
          </w:p>
        </w:tc>
        <w:tc>
          <w:tcPr>
            <w:tcW w:w="2353" w:type="dxa"/>
            <w:tcBorders>
              <w:right w:val="double" w:sz="4" w:space="0" w:color="auto"/>
            </w:tcBorders>
          </w:tcPr>
          <w:p w14:paraId="49964378" w14:textId="77777777" w:rsidR="00A072F4" w:rsidRDefault="00000000">
            <w:pPr>
              <w:snapToGrid w:val="0"/>
              <w:spacing w:beforeLines="50" w:before="163" w:afterLines="50" w:after="163" w:line="288" w:lineRule="auto"/>
              <w:jc w:val="center"/>
              <w:rPr>
                <w:rFonts w:hint="eastAsia"/>
              </w:rPr>
            </w:pPr>
            <w:r>
              <w:rPr>
                <w:rFonts w:hint="eastAsia"/>
                <w:color w:val="000000"/>
                <w:sz w:val="21"/>
                <w:szCs w:val="21"/>
                <w:lang w:eastAsia="zh-Hans"/>
              </w:rPr>
              <w:t>文创品牌</w:t>
            </w:r>
            <w:r>
              <w:rPr>
                <w:rFonts w:hint="eastAsia"/>
                <w:color w:val="000000"/>
                <w:sz w:val="21"/>
                <w:szCs w:val="21"/>
              </w:rPr>
              <w:t>市场调研报告</w:t>
            </w:r>
          </w:p>
        </w:tc>
        <w:tc>
          <w:tcPr>
            <w:tcW w:w="612" w:type="dxa"/>
            <w:tcBorders>
              <w:left w:val="double" w:sz="4" w:space="0" w:color="auto"/>
            </w:tcBorders>
            <w:vAlign w:val="center"/>
          </w:tcPr>
          <w:p w14:paraId="24A7319B" w14:textId="77777777" w:rsidR="00A072F4" w:rsidRDefault="00000000">
            <w:pPr>
              <w:pStyle w:val="DG0"/>
            </w:pPr>
            <w:r>
              <w:rPr>
                <w:rFonts w:hint="eastAsia"/>
              </w:rPr>
              <w:t>50</w:t>
            </w:r>
          </w:p>
        </w:tc>
        <w:tc>
          <w:tcPr>
            <w:tcW w:w="612" w:type="dxa"/>
            <w:vAlign w:val="center"/>
          </w:tcPr>
          <w:p w14:paraId="3D26C713" w14:textId="77777777" w:rsidR="00A072F4" w:rsidRDefault="00A072F4">
            <w:pPr>
              <w:pStyle w:val="DG0"/>
            </w:pPr>
          </w:p>
        </w:tc>
        <w:tc>
          <w:tcPr>
            <w:tcW w:w="612" w:type="dxa"/>
            <w:vAlign w:val="center"/>
          </w:tcPr>
          <w:p w14:paraId="13AFED7C" w14:textId="77777777" w:rsidR="00A072F4" w:rsidRDefault="00000000">
            <w:pPr>
              <w:pStyle w:val="DG0"/>
            </w:pPr>
            <w:r>
              <w:rPr>
                <w:rFonts w:hint="eastAsia"/>
              </w:rPr>
              <w:t>20</w:t>
            </w:r>
          </w:p>
        </w:tc>
        <w:tc>
          <w:tcPr>
            <w:tcW w:w="612" w:type="dxa"/>
            <w:vAlign w:val="center"/>
          </w:tcPr>
          <w:p w14:paraId="5F366FC2" w14:textId="77777777" w:rsidR="00A072F4" w:rsidRDefault="00A072F4">
            <w:pPr>
              <w:pStyle w:val="DG0"/>
            </w:pPr>
          </w:p>
        </w:tc>
        <w:tc>
          <w:tcPr>
            <w:tcW w:w="612" w:type="dxa"/>
            <w:vAlign w:val="center"/>
          </w:tcPr>
          <w:p w14:paraId="466A4AC8" w14:textId="77777777" w:rsidR="00A072F4" w:rsidRDefault="00A072F4">
            <w:pPr>
              <w:pStyle w:val="DG0"/>
            </w:pPr>
          </w:p>
        </w:tc>
        <w:tc>
          <w:tcPr>
            <w:tcW w:w="612" w:type="dxa"/>
            <w:vAlign w:val="center"/>
          </w:tcPr>
          <w:p w14:paraId="76C3A44F" w14:textId="77777777" w:rsidR="00A072F4" w:rsidRDefault="00000000">
            <w:pPr>
              <w:pStyle w:val="DG0"/>
            </w:pPr>
            <w:r>
              <w:rPr>
                <w:rFonts w:hint="eastAsia"/>
              </w:rPr>
              <w:t>60</w:t>
            </w:r>
          </w:p>
        </w:tc>
        <w:tc>
          <w:tcPr>
            <w:tcW w:w="706" w:type="dxa"/>
            <w:tcBorders>
              <w:right w:val="single" w:sz="12" w:space="0" w:color="auto"/>
            </w:tcBorders>
            <w:vAlign w:val="center"/>
          </w:tcPr>
          <w:p w14:paraId="4A8359BE" w14:textId="77777777" w:rsidR="00A072F4" w:rsidRDefault="00000000">
            <w:pPr>
              <w:pStyle w:val="DG0"/>
            </w:pPr>
            <w:r>
              <w:rPr>
                <w:rFonts w:hint="eastAsia"/>
              </w:rPr>
              <w:t>100</w:t>
            </w:r>
          </w:p>
        </w:tc>
      </w:tr>
      <w:tr w:rsidR="00A072F4" w14:paraId="0FB299CD" w14:textId="77777777">
        <w:trPr>
          <w:trHeight w:val="454"/>
        </w:trPr>
        <w:tc>
          <w:tcPr>
            <w:tcW w:w="836" w:type="dxa"/>
            <w:tcBorders>
              <w:left w:val="single" w:sz="12" w:space="0" w:color="auto"/>
            </w:tcBorders>
            <w:vAlign w:val="center"/>
          </w:tcPr>
          <w:p w14:paraId="7D520E05"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t>X2</w:t>
            </w:r>
          </w:p>
        </w:tc>
        <w:tc>
          <w:tcPr>
            <w:tcW w:w="709" w:type="dxa"/>
            <w:vAlign w:val="center"/>
          </w:tcPr>
          <w:p w14:paraId="4FF0DF76" w14:textId="06CFC44F" w:rsidR="00A072F4" w:rsidRDefault="00000000">
            <w:pPr>
              <w:pStyle w:val="DG0"/>
            </w:pPr>
            <w:r>
              <w:rPr>
                <w:rFonts w:hint="eastAsia"/>
              </w:rPr>
              <w:t>20</w:t>
            </w:r>
            <w:r w:rsidR="00B31DAF">
              <w:rPr>
                <w:rFonts w:hint="eastAsia"/>
              </w:rPr>
              <w:t>%</w:t>
            </w:r>
          </w:p>
        </w:tc>
        <w:tc>
          <w:tcPr>
            <w:tcW w:w="2353" w:type="dxa"/>
            <w:tcBorders>
              <w:right w:val="double" w:sz="4" w:space="0" w:color="auto"/>
            </w:tcBorders>
          </w:tcPr>
          <w:p w14:paraId="66B97F44" w14:textId="77777777" w:rsidR="00A072F4" w:rsidRDefault="00000000">
            <w:pPr>
              <w:snapToGrid w:val="0"/>
              <w:spacing w:beforeLines="50" w:before="163" w:afterLines="50" w:after="163" w:line="288" w:lineRule="auto"/>
              <w:jc w:val="center"/>
              <w:rPr>
                <w:rFonts w:hint="eastAsia"/>
              </w:rPr>
            </w:pPr>
            <w:r>
              <w:rPr>
                <w:rFonts w:hint="eastAsia"/>
                <w:color w:val="000000"/>
                <w:sz w:val="21"/>
                <w:szCs w:val="21"/>
                <w:lang w:eastAsia="zh-Hans"/>
              </w:rPr>
              <w:t>标志设计</w:t>
            </w:r>
          </w:p>
        </w:tc>
        <w:tc>
          <w:tcPr>
            <w:tcW w:w="612" w:type="dxa"/>
            <w:tcBorders>
              <w:left w:val="double" w:sz="4" w:space="0" w:color="auto"/>
            </w:tcBorders>
            <w:vAlign w:val="center"/>
          </w:tcPr>
          <w:p w14:paraId="755445E4" w14:textId="77777777" w:rsidR="00A072F4" w:rsidRDefault="00000000">
            <w:pPr>
              <w:pStyle w:val="DG0"/>
            </w:pPr>
            <w:r>
              <w:rPr>
                <w:rFonts w:hint="eastAsia"/>
              </w:rPr>
              <w:t>40</w:t>
            </w:r>
          </w:p>
        </w:tc>
        <w:tc>
          <w:tcPr>
            <w:tcW w:w="612" w:type="dxa"/>
            <w:vAlign w:val="center"/>
          </w:tcPr>
          <w:p w14:paraId="3D0A3523" w14:textId="77777777" w:rsidR="00A072F4" w:rsidRDefault="00A072F4">
            <w:pPr>
              <w:pStyle w:val="DG0"/>
            </w:pPr>
          </w:p>
        </w:tc>
        <w:tc>
          <w:tcPr>
            <w:tcW w:w="612" w:type="dxa"/>
            <w:vAlign w:val="center"/>
          </w:tcPr>
          <w:p w14:paraId="4BA55C8D" w14:textId="77777777" w:rsidR="00A072F4" w:rsidRDefault="00A072F4">
            <w:pPr>
              <w:pStyle w:val="DG0"/>
            </w:pPr>
          </w:p>
        </w:tc>
        <w:tc>
          <w:tcPr>
            <w:tcW w:w="612" w:type="dxa"/>
            <w:vAlign w:val="center"/>
          </w:tcPr>
          <w:p w14:paraId="21DC6916" w14:textId="77777777" w:rsidR="00A072F4" w:rsidRDefault="00000000">
            <w:pPr>
              <w:pStyle w:val="DG0"/>
            </w:pPr>
            <w:r>
              <w:rPr>
                <w:rFonts w:hint="eastAsia"/>
              </w:rPr>
              <w:t>60</w:t>
            </w:r>
          </w:p>
        </w:tc>
        <w:tc>
          <w:tcPr>
            <w:tcW w:w="612" w:type="dxa"/>
            <w:vAlign w:val="center"/>
          </w:tcPr>
          <w:p w14:paraId="1FB83EFF" w14:textId="77777777" w:rsidR="00A072F4" w:rsidRDefault="00A072F4">
            <w:pPr>
              <w:pStyle w:val="DG0"/>
            </w:pPr>
          </w:p>
        </w:tc>
        <w:tc>
          <w:tcPr>
            <w:tcW w:w="612" w:type="dxa"/>
            <w:vAlign w:val="center"/>
          </w:tcPr>
          <w:p w14:paraId="7A55737B" w14:textId="77777777" w:rsidR="00A072F4" w:rsidRDefault="00A072F4">
            <w:pPr>
              <w:pStyle w:val="DG0"/>
            </w:pPr>
          </w:p>
        </w:tc>
        <w:tc>
          <w:tcPr>
            <w:tcW w:w="706" w:type="dxa"/>
            <w:tcBorders>
              <w:right w:val="single" w:sz="12" w:space="0" w:color="auto"/>
            </w:tcBorders>
            <w:vAlign w:val="center"/>
          </w:tcPr>
          <w:p w14:paraId="3B3C3463" w14:textId="77777777" w:rsidR="00A072F4" w:rsidRDefault="00000000">
            <w:pPr>
              <w:pStyle w:val="DG0"/>
            </w:pPr>
            <w:r>
              <w:rPr>
                <w:rFonts w:hint="eastAsia"/>
              </w:rPr>
              <w:t>100</w:t>
            </w:r>
          </w:p>
        </w:tc>
      </w:tr>
      <w:tr w:rsidR="00A072F4" w14:paraId="4122BABF" w14:textId="77777777">
        <w:trPr>
          <w:trHeight w:val="454"/>
        </w:trPr>
        <w:tc>
          <w:tcPr>
            <w:tcW w:w="836" w:type="dxa"/>
            <w:tcBorders>
              <w:left w:val="single" w:sz="12" w:space="0" w:color="auto"/>
            </w:tcBorders>
            <w:vAlign w:val="center"/>
          </w:tcPr>
          <w:p w14:paraId="51C30D29"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t>X3</w:t>
            </w:r>
          </w:p>
        </w:tc>
        <w:tc>
          <w:tcPr>
            <w:tcW w:w="709" w:type="dxa"/>
            <w:vAlign w:val="center"/>
          </w:tcPr>
          <w:p w14:paraId="42DCC6DF" w14:textId="6BAACCEF" w:rsidR="00A072F4" w:rsidRDefault="00000000">
            <w:pPr>
              <w:pStyle w:val="DG0"/>
            </w:pPr>
            <w:r>
              <w:rPr>
                <w:rFonts w:hint="eastAsia"/>
              </w:rPr>
              <w:t>30</w:t>
            </w:r>
            <w:r w:rsidR="00B31DAF">
              <w:rPr>
                <w:rFonts w:hint="eastAsia"/>
              </w:rPr>
              <w:t>%</w:t>
            </w:r>
          </w:p>
        </w:tc>
        <w:tc>
          <w:tcPr>
            <w:tcW w:w="2353" w:type="dxa"/>
            <w:tcBorders>
              <w:right w:val="double" w:sz="4" w:space="0" w:color="auto"/>
            </w:tcBorders>
          </w:tcPr>
          <w:p w14:paraId="2AC61ED9" w14:textId="77777777" w:rsidR="00A072F4" w:rsidRDefault="00000000">
            <w:pPr>
              <w:snapToGrid w:val="0"/>
              <w:spacing w:beforeLines="50" w:before="163" w:afterLines="50" w:after="163" w:line="288" w:lineRule="auto"/>
              <w:jc w:val="center"/>
              <w:rPr>
                <w:rFonts w:hint="eastAsia"/>
              </w:rPr>
            </w:pPr>
            <w:r>
              <w:rPr>
                <w:rFonts w:hint="eastAsia"/>
                <w:color w:val="000000"/>
                <w:sz w:val="21"/>
                <w:szCs w:val="21"/>
                <w:lang w:eastAsia="zh-Hans"/>
              </w:rPr>
              <w:t>标志设计提案</w:t>
            </w:r>
          </w:p>
        </w:tc>
        <w:tc>
          <w:tcPr>
            <w:tcW w:w="612" w:type="dxa"/>
            <w:tcBorders>
              <w:left w:val="double" w:sz="4" w:space="0" w:color="auto"/>
            </w:tcBorders>
            <w:vAlign w:val="center"/>
          </w:tcPr>
          <w:p w14:paraId="0D9A2967" w14:textId="77777777" w:rsidR="00A072F4" w:rsidRDefault="00A072F4">
            <w:pPr>
              <w:pStyle w:val="DG0"/>
              <w:jc w:val="both"/>
            </w:pPr>
          </w:p>
        </w:tc>
        <w:tc>
          <w:tcPr>
            <w:tcW w:w="612" w:type="dxa"/>
            <w:vAlign w:val="center"/>
          </w:tcPr>
          <w:p w14:paraId="6E32FB3A" w14:textId="77777777" w:rsidR="00A072F4" w:rsidRDefault="00000000">
            <w:pPr>
              <w:pStyle w:val="DG0"/>
            </w:pPr>
            <w:r>
              <w:rPr>
                <w:rFonts w:hint="eastAsia"/>
              </w:rPr>
              <w:t>30</w:t>
            </w:r>
          </w:p>
        </w:tc>
        <w:tc>
          <w:tcPr>
            <w:tcW w:w="612" w:type="dxa"/>
            <w:vAlign w:val="center"/>
          </w:tcPr>
          <w:p w14:paraId="34DCE3B8" w14:textId="77777777" w:rsidR="00A072F4" w:rsidRDefault="00A072F4">
            <w:pPr>
              <w:pStyle w:val="DG0"/>
            </w:pPr>
          </w:p>
        </w:tc>
        <w:tc>
          <w:tcPr>
            <w:tcW w:w="612" w:type="dxa"/>
            <w:vAlign w:val="center"/>
          </w:tcPr>
          <w:p w14:paraId="1918E93B" w14:textId="77777777" w:rsidR="00A072F4" w:rsidRDefault="00A072F4">
            <w:pPr>
              <w:pStyle w:val="DG0"/>
            </w:pPr>
          </w:p>
        </w:tc>
        <w:tc>
          <w:tcPr>
            <w:tcW w:w="612" w:type="dxa"/>
            <w:vAlign w:val="center"/>
          </w:tcPr>
          <w:p w14:paraId="6BB838AC" w14:textId="77777777" w:rsidR="00A072F4" w:rsidRDefault="00A072F4">
            <w:pPr>
              <w:pStyle w:val="DG0"/>
            </w:pPr>
          </w:p>
        </w:tc>
        <w:tc>
          <w:tcPr>
            <w:tcW w:w="612" w:type="dxa"/>
            <w:vAlign w:val="center"/>
          </w:tcPr>
          <w:p w14:paraId="15632030" w14:textId="77777777" w:rsidR="00A072F4" w:rsidRDefault="00000000">
            <w:pPr>
              <w:pStyle w:val="DG0"/>
            </w:pPr>
            <w:r>
              <w:rPr>
                <w:rFonts w:hint="eastAsia"/>
              </w:rPr>
              <w:t>70</w:t>
            </w:r>
          </w:p>
        </w:tc>
        <w:tc>
          <w:tcPr>
            <w:tcW w:w="706" w:type="dxa"/>
            <w:tcBorders>
              <w:right w:val="single" w:sz="12" w:space="0" w:color="auto"/>
            </w:tcBorders>
            <w:vAlign w:val="center"/>
          </w:tcPr>
          <w:p w14:paraId="16D6951A" w14:textId="77777777" w:rsidR="00A072F4" w:rsidRDefault="00000000">
            <w:pPr>
              <w:pStyle w:val="DG0"/>
            </w:pPr>
            <w:r>
              <w:rPr>
                <w:rFonts w:hint="eastAsia"/>
              </w:rPr>
              <w:t>100</w:t>
            </w:r>
          </w:p>
        </w:tc>
      </w:tr>
      <w:tr w:rsidR="00A072F4" w14:paraId="1D4D94D3" w14:textId="77777777">
        <w:trPr>
          <w:trHeight w:val="454"/>
        </w:trPr>
        <w:tc>
          <w:tcPr>
            <w:tcW w:w="836" w:type="dxa"/>
            <w:tcBorders>
              <w:left w:val="single" w:sz="12" w:space="0" w:color="auto"/>
              <w:bottom w:val="single" w:sz="4" w:space="0" w:color="auto"/>
            </w:tcBorders>
            <w:vAlign w:val="center"/>
          </w:tcPr>
          <w:p w14:paraId="6C6302FB"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t>X4</w:t>
            </w:r>
          </w:p>
        </w:tc>
        <w:tc>
          <w:tcPr>
            <w:tcW w:w="709" w:type="dxa"/>
            <w:tcBorders>
              <w:bottom w:val="single" w:sz="4" w:space="0" w:color="auto"/>
            </w:tcBorders>
            <w:vAlign w:val="center"/>
          </w:tcPr>
          <w:p w14:paraId="2D764FF8" w14:textId="1284DC8C" w:rsidR="00A072F4" w:rsidRDefault="00000000">
            <w:pPr>
              <w:pStyle w:val="DG0"/>
            </w:pPr>
            <w:r>
              <w:rPr>
                <w:rFonts w:hint="eastAsia"/>
              </w:rPr>
              <w:t>40</w:t>
            </w:r>
            <w:r w:rsidR="00B31DAF">
              <w:rPr>
                <w:rFonts w:hint="eastAsia"/>
              </w:rPr>
              <w:t>%</w:t>
            </w:r>
          </w:p>
        </w:tc>
        <w:tc>
          <w:tcPr>
            <w:tcW w:w="2353" w:type="dxa"/>
            <w:tcBorders>
              <w:bottom w:val="single" w:sz="4" w:space="0" w:color="auto"/>
              <w:right w:val="double" w:sz="4" w:space="0" w:color="auto"/>
            </w:tcBorders>
          </w:tcPr>
          <w:p w14:paraId="2EE6AF71" w14:textId="77777777" w:rsidR="00A072F4" w:rsidRDefault="00000000">
            <w:pPr>
              <w:snapToGrid w:val="0"/>
              <w:spacing w:beforeLines="50" w:before="163" w:afterLines="50" w:after="163" w:line="288" w:lineRule="auto"/>
              <w:jc w:val="center"/>
              <w:rPr>
                <w:rFonts w:hint="eastAsia"/>
              </w:rPr>
            </w:pPr>
            <w:r>
              <w:rPr>
                <w:rFonts w:hint="eastAsia"/>
                <w:color w:val="000000"/>
                <w:sz w:val="21"/>
                <w:szCs w:val="21"/>
                <w:lang w:eastAsia="zh-Hans"/>
              </w:rPr>
              <w:t>视觉识别系统设计</w:t>
            </w:r>
          </w:p>
        </w:tc>
        <w:tc>
          <w:tcPr>
            <w:tcW w:w="612" w:type="dxa"/>
            <w:tcBorders>
              <w:left w:val="double" w:sz="4" w:space="0" w:color="auto"/>
              <w:bottom w:val="single" w:sz="4" w:space="0" w:color="auto"/>
            </w:tcBorders>
            <w:vAlign w:val="center"/>
          </w:tcPr>
          <w:p w14:paraId="62E54D6D" w14:textId="77777777" w:rsidR="00A072F4" w:rsidRDefault="00A072F4">
            <w:pPr>
              <w:pStyle w:val="DG0"/>
              <w:jc w:val="both"/>
            </w:pPr>
          </w:p>
        </w:tc>
        <w:tc>
          <w:tcPr>
            <w:tcW w:w="612" w:type="dxa"/>
            <w:tcBorders>
              <w:bottom w:val="single" w:sz="4" w:space="0" w:color="auto"/>
            </w:tcBorders>
            <w:vAlign w:val="center"/>
          </w:tcPr>
          <w:p w14:paraId="11D84477" w14:textId="77777777" w:rsidR="00A072F4" w:rsidRDefault="00000000">
            <w:pPr>
              <w:pStyle w:val="DG0"/>
            </w:pPr>
            <w:r>
              <w:rPr>
                <w:rFonts w:hint="eastAsia"/>
              </w:rPr>
              <w:t>50</w:t>
            </w:r>
          </w:p>
        </w:tc>
        <w:tc>
          <w:tcPr>
            <w:tcW w:w="612" w:type="dxa"/>
            <w:tcBorders>
              <w:bottom w:val="single" w:sz="4" w:space="0" w:color="auto"/>
            </w:tcBorders>
            <w:vAlign w:val="center"/>
          </w:tcPr>
          <w:p w14:paraId="30C731FE" w14:textId="77777777" w:rsidR="00A072F4" w:rsidRDefault="00A072F4">
            <w:pPr>
              <w:pStyle w:val="DG0"/>
              <w:jc w:val="both"/>
            </w:pPr>
          </w:p>
        </w:tc>
        <w:tc>
          <w:tcPr>
            <w:tcW w:w="612" w:type="dxa"/>
            <w:tcBorders>
              <w:bottom w:val="single" w:sz="4" w:space="0" w:color="auto"/>
            </w:tcBorders>
            <w:vAlign w:val="center"/>
          </w:tcPr>
          <w:p w14:paraId="64D5AFEB" w14:textId="77777777" w:rsidR="00A072F4" w:rsidRDefault="00A072F4">
            <w:pPr>
              <w:pStyle w:val="DG0"/>
            </w:pPr>
          </w:p>
        </w:tc>
        <w:tc>
          <w:tcPr>
            <w:tcW w:w="612" w:type="dxa"/>
            <w:tcBorders>
              <w:bottom w:val="single" w:sz="4" w:space="0" w:color="auto"/>
            </w:tcBorders>
            <w:vAlign w:val="center"/>
          </w:tcPr>
          <w:p w14:paraId="74CAB19F" w14:textId="77777777" w:rsidR="00A072F4" w:rsidRDefault="00000000">
            <w:pPr>
              <w:pStyle w:val="DG0"/>
            </w:pPr>
            <w:r>
              <w:rPr>
                <w:rFonts w:hint="eastAsia"/>
              </w:rPr>
              <w:t>50</w:t>
            </w:r>
          </w:p>
        </w:tc>
        <w:tc>
          <w:tcPr>
            <w:tcW w:w="612" w:type="dxa"/>
            <w:tcBorders>
              <w:bottom w:val="single" w:sz="4" w:space="0" w:color="auto"/>
            </w:tcBorders>
            <w:vAlign w:val="center"/>
          </w:tcPr>
          <w:p w14:paraId="1F0D0624" w14:textId="77777777" w:rsidR="00A072F4" w:rsidRDefault="00A072F4">
            <w:pPr>
              <w:pStyle w:val="DG0"/>
            </w:pPr>
          </w:p>
        </w:tc>
        <w:tc>
          <w:tcPr>
            <w:tcW w:w="706" w:type="dxa"/>
            <w:tcBorders>
              <w:bottom w:val="single" w:sz="4" w:space="0" w:color="auto"/>
              <w:right w:val="single" w:sz="12" w:space="0" w:color="auto"/>
            </w:tcBorders>
            <w:vAlign w:val="center"/>
          </w:tcPr>
          <w:p w14:paraId="51B163C6" w14:textId="77777777" w:rsidR="00A072F4" w:rsidRDefault="00000000">
            <w:pPr>
              <w:pStyle w:val="DG0"/>
            </w:pPr>
            <w:r>
              <w:rPr>
                <w:rFonts w:hint="eastAsia"/>
              </w:rPr>
              <w:t>100</w:t>
            </w:r>
          </w:p>
        </w:tc>
      </w:tr>
    </w:tbl>
    <w:p w14:paraId="0168B3C0" w14:textId="77777777" w:rsidR="00A072F4" w:rsidRDefault="00000000">
      <w:pPr>
        <w:pStyle w:val="DG2"/>
        <w:spacing w:beforeLines="100" w:before="326" w:after="163"/>
        <w:jc w:val="center"/>
      </w:pPr>
      <w:r>
        <w:rPr>
          <w:rFonts w:hint="eastAsia"/>
        </w:rPr>
        <w:t>评价标准细则（选填）</w:t>
      </w:r>
    </w:p>
    <w:tbl>
      <w:tblPr>
        <w:tblStyle w:val="aa"/>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3"/>
        <w:gridCol w:w="648"/>
        <w:gridCol w:w="1403"/>
        <w:gridCol w:w="1403"/>
        <w:gridCol w:w="1403"/>
        <w:gridCol w:w="1403"/>
        <w:gridCol w:w="1403"/>
      </w:tblGrid>
      <w:tr w:rsidR="00A072F4" w14:paraId="0DC222F2" w14:textId="77777777">
        <w:trPr>
          <w:trHeight w:val="283"/>
        </w:trPr>
        <w:tc>
          <w:tcPr>
            <w:tcW w:w="613" w:type="dxa"/>
            <w:vMerge w:val="restart"/>
            <w:vAlign w:val="center"/>
          </w:tcPr>
          <w:p w14:paraId="28C47D01" w14:textId="77777777" w:rsidR="00A072F4" w:rsidRDefault="00000000">
            <w:pPr>
              <w:snapToGrid w:val="0"/>
              <w:jc w:val="center"/>
              <w:rPr>
                <w:rFonts w:ascii="黑体" w:eastAsia="黑体" w:hAnsi="黑体" w:hint="eastAsia"/>
                <w:bCs/>
                <w:sz w:val="21"/>
                <w:szCs w:val="21"/>
              </w:rPr>
            </w:pPr>
            <w:r>
              <w:rPr>
                <w:rFonts w:ascii="黑体" w:eastAsia="黑体" w:hAnsi="黑体" w:hint="eastAsia"/>
                <w:bCs/>
                <w:sz w:val="21"/>
                <w:szCs w:val="21"/>
              </w:rPr>
              <w:t>考核项目</w:t>
            </w:r>
          </w:p>
        </w:tc>
        <w:tc>
          <w:tcPr>
            <w:tcW w:w="648" w:type="dxa"/>
            <w:vMerge w:val="restart"/>
          </w:tcPr>
          <w:p w14:paraId="14FC684F" w14:textId="77777777" w:rsidR="00A072F4" w:rsidRDefault="00000000">
            <w:pPr>
              <w:snapToGrid w:val="0"/>
              <w:jc w:val="center"/>
              <w:rPr>
                <w:rFonts w:ascii="黑体" w:eastAsia="黑体" w:hAnsi="黑体" w:hint="eastAsia"/>
                <w:bCs/>
                <w:sz w:val="21"/>
                <w:szCs w:val="21"/>
              </w:rPr>
            </w:pPr>
            <w:r>
              <w:rPr>
                <w:rFonts w:ascii="黑体" w:eastAsia="黑体" w:hAnsi="黑体" w:hint="eastAsia"/>
                <w:bCs/>
                <w:sz w:val="21"/>
                <w:szCs w:val="21"/>
              </w:rPr>
              <w:t>课</w:t>
            </w:r>
          </w:p>
          <w:p w14:paraId="323A4E9E" w14:textId="77777777" w:rsidR="00A072F4" w:rsidRDefault="00000000">
            <w:pPr>
              <w:snapToGrid w:val="0"/>
              <w:jc w:val="center"/>
              <w:rPr>
                <w:rFonts w:ascii="黑体" w:eastAsia="黑体" w:hAnsi="黑体" w:hint="eastAsia"/>
                <w:bCs/>
                <w:sz w:val="21"/>
                <w:szCs w:val="21"/>
              </w:rPr>
            </w:pPr>
            <w:r>
              <w:rPr>
                <w:rFonts w:ascii="黑体" w:eastAsia="黑体" w:hAnsi="黑体" w:hint="eastAsia"/>
                <w:bCs/>
                <w:sz w:val="21"/>
                <w:szCs w:val="21"/>
              </w:rPr>
              <w:t>程</w:t>
            </w:r>
          </w:p>
          <w:p w14:paraId="01E6D02B" w14:textId="77777777" w:rsidR="00A072F4" w:rsidRDefault="00000000">
            <w:pPr>
              <w:snapToGrid w:val="0"/>
              <w:jc w:val="center"/>
              <w:rPr>
                <w:rFonts w:ascii="黑体" w:eastAsia="黑体" w:hAnsi="黑体" w:hint="eastAsia"/>
                <w:bCs/>
                <w:sz w:val="21"/>
                <w:szCs w:val="21"/>
              </w:rPr>
            </w:pPr>
            <w:r>
              <w:rPr>
                <w:rFonts w:ascii="黑体" w:eastAsia="黑体" w:hAnsi="黑体" w:hint="eastAsia"/>
                <w:bCs/>
                <w:sz w:val="21"/>
                <w:szCs w:val="21"/>
              </w:rPr>
              <w:t>目</w:t>
            </w:r>
          </w:p>
          <w:p w14:paraId="0ECCA567" w14:textId="77777777" w:rsidR="00A072F4" w:rsidRDefault="00000000">
            <w:pPr>
              <w:snapToGrid w:val="0"/>
              <w:jc w:val="center"/>
              <w:rPr>
                <w:rFonts w:ascii="黑体" w:eastAsia="黑体" w:hAnsi="黑体" w:hint="eastAsia"/>
                <w:bCs/>
                <w:sz w:val="21"/>
                <w:szCs w:val="21"/>
              </w:rPr>
            </w:pPr>
            <w:r>
              <w:rPr>
                <w:rFonts w:ascii="黑体" w:eastAsia="黑体" w:hAnsi="黑体" w:hint="eastAsia"/>
                <w:bCs/>
                <w:sz w:val="21"/>
                <w:szCs w:val="21"/>
              </w:rPr>
              <w:t>标</w:t>
            </w:r>
          </w:p>
        </w:tc>
        <w:tc>
          <w:tcPr>
            <w:tcW w:w="1403" w:type="dxa"/>
            <w:vMerge w:val="restart"/>
            <w:vAlign w:val="center"/>
          </w:tcPr>
          <w:p w14:paraId="5BF21CD9" w14:textId="77777777" w:rsidR="00A072F4" w:rsidRDefault="00000000">
            <w:pPr>
              <w:snapToGrid w:val="0"/>
              <w:jc w:val="center"/>
              <w:rPr>
                <w:rFonts w:ascii="黑体" w:eastAsia="黑体" w:hAnsi="黑体" w:hint="eastAsia"/>
                <w:bCs/>
                <w:sz w:val="21"/>
                <w:szCs w:val="21"/>
              </w:rPr>
            </w:pPr>
            <w:r>
              <w:rPr>
                <w:rFonts w:ascii="黑体" w:eastAsia="黑体" w:hAnsi="黑体" w:hint="eastAsia"/>
                <w:bCs/>
                <w:sz w:val="21"/>
                <w:szCs w:val="21"/>
              </w:rPr>
              <w:t>考核要求</w:t>
            </w:r>
          </w:p>
        </w:tc>
        <w:tc>
          <w:tcPr>
            <w:tcW w:w="5612" w:type="dxa"/>
            <w:gridSpan w:val="4"/>
            <w:vAlign w:val="center"/>
          </w:tcPr>
          <w:p w14:paraId="7249A169" w14:textId="77777777" w:rsidR="00A072F4" w:rsidRDefault="00000000">
            <w:pPr>
              <w:pStyle w:val="DG1"/>
              <w:spacing w:line="240" w:lineRule="auto"/>
              <w:jc w:val="center"/>
              <w:rPr>
                <w:rFonts w:ascii="黑体" w:hAnsi="黑体" w:hint="eastAsia"/>
                <w:bCs/>
                <w:sz w:val="21"/>
                <w:szCs w:val="21"/>
              </w:rPr>
            </w:pPr>
            <w:r>
              <w:rPr>
                <w:rFonts w:ascii="黑体" w:hAnsi="黑体" w:hint="eastAsia"/>
                <w:bCs/>
                <w:sz w:val="21"/>
                <w:szCs w:val="21"/>
              </w:rPr>
              <w:t>评价标准</w:t>
            </w:r>
          </w:p>
        </w:tc>
      </w:tr>
      <w:tr w:rsidR="00A072F4" w14:paraId="284BF752" w14:textId="77777777">
        <w:trPr>
          <w:trHeight w:val="283"/>
        </w:trPr>
        <w:tc>
          <w:tcPr>
            <w:tcW w:w="613" w:type="dxa"/>
            <w:vMerge/>
          </w:tcPr>
          <w:p w14:paraId="6BC363AC" w14:textId="77777777" w:rsidR="00A072F4" w:rsidRDefault="00A072F4">
            <w:pPr>
              <w:snapToGrid w:val="0"/>
              <w:jc w:val="center"/>
              <w:rPr>
                <w:rFonts w:ascii="黑体" w:eastAsia="黑体" w:hAnsi="黑体" w:hint="eastAsia"/>
                <w:bCs/>
                <w:sz w:val="21"/>
                <w:szCs w:val="21"/>
              </w:rPr>
            </w:pPr>
          </w:p>
        </w:tc>
        <w:tc>
          <w:tcPr>
            <w:tcW w:w="648" w:type="dxa"/>
            <w:vMerge/>
          </w:tcPr>
          <w:p w14:paraId="41D39B72" w14:textId="77777777" w:rsidR="00A072F4" w:rsidRDefault="00A072F4">
            <w:pPr>
              <w:pStyle w:val="DG1"/>
              <w:rPr>
                <w:rFonts w:ascii="黑体" w:hAnsi="黑体" w:hint="eastAsia"/>
                <w:bCs/>
                <w:sz w:val="21"/>
                <w:szCs w:val="21"/>
              </w:rPr>
            </w:pPr>
          </w:p>
        </w:tc>
        <w:tc>
          <w:tcPr>
            <w:tcW w:w="1403" w:type="dxa"/>
            <w:vMerge/>
          </w:tcPr>
          <w:p w14:paraId="6DFF35DC" w14:textId="77777777" w:rsidR="00A072F4" w:rsidRDefault="00A072F4">
            <w:pPr>
              <w:pStyle w:val="DG1"/>
              <w:rPr>
                <w:rFonts w:ascii="黑体" w:hAnsi="黑体" w:hint="eastAsia"/>
                <w:bCs/>
                <w:sz w:val="21"/>
                <w:szCs w:val="21"/>
              </w:rPr>
            </w:pPr>
          </w:p>
        </w:tc>
        <w:tc>
          <w:tcPr>
            <w:tcW w:w="1403" w:type="dxa"/>
            <w:vAlign w:val="center"/>
          </w:tcPr>
          <w:p w14:paraId="72C223C4" w14:textId="77777777" w:rsidR="00A072F4" w:rsidRDefault="00000000">
            <w:pPr>
              <w:snapToGrid w:val="0"/>
              <w:jc w:val="center"/>
              <w:rPr>
                <w:rFonts w:ascii="Arial" w:eastAsia="黑体" w:hAnsi="Arial" w:cs="Arial"/>
                <w:bCs/>
                <w:sz w:val="21"/>
                <w:szCs w:val="21"/>
              </w:rPr>
            </w:pPr>
            <w:r>
              <w:rPr>
                <w:rFonts w:ascii="Arial" w:eastAsia="黑体" w:hAnsi="Arial" w:cs="Arial" w:hint="eastAsia"/>
                <w:bCs/>
                <w:sz w:val="21"/>
                <w:szCs w:val="21"/>
              </w:rPr>
              <w:t>优</w:t>
            </w:r>
          </w:p>
          <w:p w14:paraId="1CE3174F"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t>100-90</w:t>
            </w:r>
          </w:p>
        </w:tc>
        <w:tc>
          <w:tcPr>
            <w:tcW w:w="1403" w:type="dxa"/>
            <w:vAlign w:val="center"/>
          </w:tcPr>
          <w:p w14:paraId="4F01E3FA" w14:textId="77777777" w:rsidR="00A072F4" w:rsidRDefault="00000000">
            <w:pPr>
              <w:snapToGrid w:val="0"/>
              <w:jc w:val="center"/>
              <w:rPr>
                <w:rFonts w:ascii="Arial" w:eastAsia="黑体" w:hAnsi="Arial" w:cs="Arial"/>
                <w:bCs/>
                <w:sz w:val="21"/>
                <w:szCs w:val="21"/>
              </w:rPr>
            </w:pPr>
            <w:r>
              <w:rPr>
                <w:rFonts w:ascii="Arial" w:eastAsia="黑体" w:hAnsi="Arial" w:cs="Arial" w:hint="eastAsia"/>
                <w:bCs/>
                <w:sz w:val="21"/>
                <w:szCs w:val="21"/>
              </w:rPr>
              <w:t>良</w:t>
            </w:r>
          </w:p>
          <w:p w14:paraId="1693C317"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t>89-75</w:t>
            </w:r>
          </w:p>
        </w:tc>
        <w:tc>
          <w:tcPr>
            <w:tcW w:w="1403" w:type="dxa"/>
            <w:vAlign w:val="center"/>
          </w:tcPr>
          <w:p w14:paraId="3DB017F5" w14:textId="77777777" w:rsidR="00A072F4" w:rsidRDefault="00000000">
            <w:pPr>
              <w:snapToGrid w:val="0"/>
              <w:jc w:val="center"/>
              <w:rPr>
                <w:rFonts w:ascii="Arial" w:eastAsia="黑体" w:hAnsi="Arial" w:cs="Arial"/>
                <w:bCs/>
                <w:sz w:val="21"/>
                <w:szCs w:val="21"/>
              </w:rPr>
            </w:pPr>
            <w:r>
              <w:rPr>
                <w:rFonts w:ascii="Arial" w:eastAsia="黑体" w:hAnsi="Arial" w:cs="Arial" w:hint="eastAsia"/>
                <w:bCs/>
                <w:sz w:val="21"/>
                <w:szCs w:val="21"/>
              </w:rPr>
              <w:t>中</w:t>
            </w:r>
          </w:p>
          <w:p w14:paraId="2793DA3D"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t>74-60</w:t>
            </w:r>
          </w:p>
        </w:tc>
        <w:tc>
          <w:tcPr>
            <w:tcW w:w="1403" w:type="dxa"/>
            <w:vAlign w:val="center"/>
          </w:tcPr>
          <w:p w14:paraId="6E280D88" w14:textId="77777777" w:rsidR="00A072F4" w:rsidRDefault="00000000">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119BFD2A"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t>59-0</w:t>
            </w:r>
          </w:p>
        </w:tc>
      </w:tr>
      <w:tr w:rsidR="00A072F4" w14:paraId="7127B78D" w14:textId="77777777">
        <w:trPr>
          <w:trHeight w:val="454"/>
        </w:trPr>
        <w:tc>
          <w:tcPr>
            <w:tcW w:w="613" w:type="dxa"/>
            <w:vAlign w:val="center"/>
          </w:tcPr>
          <w:p w14:paraId="055BCE13"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t>1</w:t>
            </w:r>
          </w:p>
        </w:tc>
        <w:tc>
          <w:tcPr>
            <w:tcW w:w="648" w:type="dxa"/>
            <w:vAlign w:val="center"/>
          </w:tcPr>
          <w:p w14:paraId="2DFD54BE" w14:textId="77777777" w:rsidR="00A072F4" w:rsidRDefault="00A072F4">
            <w:pPr>
              <w:snapToGrid w:val="0"/>
              <w:jc w:val="center"/>
              <w:rPr>
                <w:rFonts w:ascii="Arial" w:eastAsia="黑体" w:hAnsi="Arial" w:cs="Arial"/>
                <w:bCs/>
                <w:sz w:val="21"/>
                <w:szCs w:val="21"/>
              </w:rPr>
            </w:pPr>
          </w:p>
        </w:tc>
        <w:tc>
          <w:tcPr>
            <w:tcW w:w="1403" w:type="dxa"/>
          </w:tcPr>
          <w:p w14:paraId="6AA8CC72"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tcPr>
          <w:p w14:paraId="68B81FEE" w14:textId="77777777" w:rsidR="00A072F4" w:rsidRDefault="00A072F4">
            <w:pPr>
              <w:pStyle w:val="DG0"/>
              <w:jc w:val="both"/>
            </w:pPr>
          </w:p>
        </w:tc>
        <w:tc>
          <w:tcPr>
            <w:tcW w:w="1403" w:type="dxa"/>
          </w:tcPr>
          <w:p w14:paraId="7AADEA97" w14:textId="77777777" w:rsidR="00A072F4" w:rsidRDefault="00A072F4">
            <w:pPr>
              <w:pStyle w:val="DG0"/>
              <w:jc w:val="both"/>
            </w:pPr>
          </w:p>
        </w:tc>
        <w:tc>
          <w:tcPr>
            <w:tcW w:w="1403" w:type="dxa"/>
          </w:tcPr>
          <w:p w14:paraId="7D0D89BB" w14:textId="77777777" w:rsidR="00A072F4" w:rsidRDefault="00A072F4">
            <w:pPr>
              <w:pStyle w:val="DG0"/>
              <w:jc w:val="both"/>
            </w:pPr>
          </w:p>
        </w:tc>
        <w:tc>
          <w:tcPr>
            <w:tcW w:w="1403" w:type="dxa"/>
          </w:tcPr>
          <w:p w14:paraId="0B69B3E9" w14:textId="77777777" w:rsidR="00A072F4" w:rsidRDefault="00A072F4">
            <w:pPr>
              <w:pStyle w:val="a9"/>
              <w:widowControl/>
              <w:shd w:val="clear" w:color="auto" w:fill="FFFFFF"/>
              <w:rPr>
                <w:rFonts w:hint="eastAsia"/>
              </w:rPr>
            </w:pPr>
          </w:p>
        </w:tc>
      </w:tr>
      <w:tr w:rsidR="00A072F4" w14:paraId="1D579730" w14:textId="77777777">
        <w:trPr>
          <w:trHeight w:val="454"/>
        </w:trPr>
        <w:tc>
          <w:tcPr>
            <w:tcW w:w="613" w:type="dxa"/>
            <w:vAlign w:val="center"/>
          </w:tcPr>
          <w:p w14:paraId="1BB9881F"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t>X1</w:t>
            </w:r>
          </w:p>
        </w:tc>
        <w:tc>
          <w:tcPr>
            <w:tcW w:w="648" w:type="dxa"/>
            <w:vAlign w:val="center"/>
          </w:tcPr>
          <w:p w14:paraId="37A7D651" w14:textId="77777777" w:rsidR="00A072F4" w:rsidRDefault="00A072F4">
            <w:pPr>
              <w:snapToGrid w:val="0"/>
              <w:jc w:val="center"/>
              <w:rPr>
                <w:rFonts w:ascii="Arial" w:eastAsia="黑体" w:hAnsi="Arial" w:cs="Arial"/>
                <w:bCs/>
                <w:sz w:val="21"/>
                <w:szCs w:val="21"/>
              </w:rPr>
            </w:pPr>
          </w:p>
        </w:tc>
        <w:tc>
          <w:tcPr>
            <w:tcW w:w="1403" w:type="dxa"/>
            <w:vAlign w:val="center"/>
          </w:tcPr>
          <w:p w14:paraId="3CD5BF16"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F108AC7"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8A8E1B0"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1E6FE45"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5B57509"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A072F4" w14:paraId="27D42C13" w14:textId="77777777">
        <w:trPr>
          <w:trHeight w:val="454"/>
        </w:trPr>
        <w:tc>
          <w:tcPr>
            <w:tcW w:w="613" w:type="dxa"/>
            <w:vAlign w:val="center"/>
          </w:tcPr>
          <w:p w14:paraId="444FD9C3"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t>X2</w:t>
            </w:r>
          </w:p>
        </w:tc>
        <w:tc>
          <w:tcPr>
            <w:tcW w:w="648" w:type="dxa"/>
            <w:vAlign w:val="center"/>
          </w:tcPr>
          <w:p w14:paraId="4661F910" w14:textId="77777777" w:rsidR="00A072F4" w:rsidRDefault="00A072F4">
            <w:pPr>
              <w:snapToGrid w:val="0"/>
              <w:jc w:val="center"/>
              <w:rPr>
                <w:rFonts w:ascii="Arial" w:eastAsia="黑体" w:hAnsi="Arial" w:cs="Arial"/>
                <w:bCs/>
                <w:sz w:val="21"/>
                <w:szCs w:val="21"/>
              </w:rPr>
            </w:pPr>
          </w:p>
        </w:tc>
        <w:tc>
          <w:tcPr>
            <w:tcW w:w="1403" w:type="dxa"/>
            <w:vAlign w:val="center"/>
          </w:tcPr>
          <w:p w14:paraId="379CB1E1"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160E121"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4CA9610A"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8FCA35D"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F13DB63"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A072F4" w14:paraId="19AB5943" w14:textId="77777777">
        <w:trPr>
          <w:trHeight w:val="454"/>
        </w:trPr>
        <w:tc>
          <w:tcPr>
            <w:tcW w:w="613" w:type="dxa"/>
            <w:vAlign w:val="center"/>
          </w:tcPr>
          <w:p w14:paraId="11AB96D8"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t>X3</w:t>
            </w:r>
          </w:p>
        </w:tc>
        <w:tc>
          <w:tcPr>
            <w:tcW w:w="648" w:type="dxa"/>
            <w:vAlign w:val="center"/>
          </w:tcPr>
          <w:p w14:paraId="7EC689F2" w14:textId="77777777" w:rsidR="00A072F4" w:rsidRDefault="00A072F4">
            <w:pPr>
              <w:snapToGrid w:val="0"/>
              <w:jc w:val="center"/>
              <w:rPr>
                <w:rFonts w:ascii="Arial" w:eastAsia="黑体" w:hAnsi="Arial" w:cs="Arial"/>
                <w:bCs/>
                <w:sz w:val="21"/>
                <w:szCs w:val="21"/>
              </w:rPr>
            </w:pPr>
          </w:p>
        </w:tc>
        <w:tc>
          <w:tcPr>
            <w:tcW w:w="1403" w:type="dxa"/>
            <w:vAlign w:val="center"/>
          </w:tcPr>
          <w:p w14:paraId="21A712EF"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18E24C8"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525CAD8"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5E3B787"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C04A7EF"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A072F4" w14:paraId="12982AA3" w14:textId="77777777">
        <w:trPr>
          <w:trHeight w:val="454"/>
        </w:trPr>
        <w:tc>
          <w:tcPr>
            <w:tcW w:w="613" w:type="dxa"/>
            <w:vAlign w:val="center"/>
          </w:tcPr>
          <w:p w14:paraId="5D8C2638"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t>X4</w:t>
            </w:r>
          </w:p>
        </w:tc>
        <w:tc>
          <w:tcPr>
            <w:tcW w:w="648" w:type="dxa"/>
            <w:vAlign w:val="center"/>
          </w:tcPr>
          <w:p w14:paraId="64A32C1A" w14:textId="77777777" w:rsidR="00A072F4" w:rsidRDefault="00A072F4">
            <w:pPr>
              <w:snapToGrid w:val="0"/>
              <w:jc w:val="center"/>
              <w:rPr>
                <w:rFonts w:ascii="Arial" w:eastAsia="黑体" w:hAnsi="Arial" w:cs="Arial"/>
                <w:bCs/>
                <w:sz w:val="21"/>
                <w:szCs w:val="21"/>
              </w:rPr>
            </w:pPr>
          </w:p>
        </w:tc>
        <w:tc>
          <w:tcPr>
            <w:tcW w:w="1403" w:type="dxa"/>
            <w:vAlign w:val="center"/>
          </w:tcPr>
          <w:p w14:paraId="62DFC1A7"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D150633"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A9BA6E5"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05E8D42"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65E16A8"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A072F4" w14:paraId="57500367" w14:textId="77777777">
        <w:trPr>
          <w:trHeight w:val="454"/>
        </w:trPr>
        <w:tc>
          <w:tcPr>
            <w:tcW w:w="613" w:type="dxa"/>
            <w:vAlign w:val="center"/>
          </w:tcPr>
          <w:p w14:paraId="72A86F93" w14:textId="77777777" w:rsidR="00A072F4" w:rsidRDefault="00000000">
            <w:pPr>
              <w:snapToGrid w:val="0"/>
              <w:jc w:val="center"/>
              <w:rPr>
                <w:rFonts w:ascii="Arial" w:eastAsia="黑体" w:hAnsi="Arial" w:cs="Arial"/>
                <w:bCs/>
                <w:sz w:val="21"/>
                <w:szCs w:val="21"/>
              </w:rPr>
            </w:pPr>
            <w:r>
              <w:rPr>
                <w:rFonts w:ascii="Arial" w:eastAsia="黑体" w:hAnsi="Arial" w:cs="Arial"/>
                <w:bCs/>
                <w:sz w:val="21"/>
                <w:szCs w:val="21"/>
              </w:rPr>
              <w:lastRenderedPageBreak/>
              <w:t>X5</w:t>
            </w:r>
          </w:p>
        </w:tc>
        <w:tc>
          <w:tcPr>
            <w:tcW w:w="648" w:type="dxa"/>
            <w:vAlign w:val="center"/>
          </w:tcPr>
          <w:p w14:paraId="42CD5BBB" w14:textId="77777777" w:rsidR="00A072F4" w:rsidRDefault="00A072F4">
            <w:pPr>
              <w:snapToGrid w:val="0"/>
              <w:jc w:val="center"/>
              <w:rPr>
                <w:rFonts w:ascii="Arial" w:eastAsia="黑体" w:hAnsi="Arial" w:cs="Arial"/>
                <w:bCs/>
                <w:sz w:val="21"/>
                <w:szCs w:val="21"/>
              </w:rPr>
            </w:pPr>
          </w:p>
        </w:tc>
        <w:tc>
          <w:tcPr>
            <w:tcW w:w="1403" w:type="dxa"/>
            <w:vAlign w:val="center"/>
          </w:tcPr>
          <w:p w14:paraId="5B44DC30"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BC013AC"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2BF9F74"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C54E341"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F9F24B5" w14:textId="77777777" w:rsidR="00A072F4" w:rsidRDefault="00A072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bl>
    <w:p w14:paraId="339F637B" w14:textId="77777777" w:rsidR="00A072F4" w:rsidRDefault="00000000">
      <w:pPr>
        <w:pStyle w:val="DG1"/>
        <w:spacing w:beforeLines="100" w:before="326" w:line="360" w:lineRule="auto"/>
        <w:rPr>
          <w:rFonts w:ascii="黑体" w:hAnsi="宋体" w:hint="eastAsia"/>
        </w:rPr>
      </w:pPr>
      <w:r>
        <w:rPr>
          <w:rFonts w:ascii="黑体" w:hAnsi="宋体" w:hint="eastAsia"/>
        </w:rPr>
        <w:t xml:space="preserve">六、其他需要说明的问题 </w:t>
      </w:r>
    </w:p>
    <w:tbl>
      <w:tblPr>
        <w:tblStyle w:val="a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A072F4" w14:paraId="5B709F72" w14:textId="77777777">
        <w:tc>
          <w:tcPr>
            <w:tcW w:w="8296" w:type="dxa"/>
          </w:tcPr>
          <w:p w14:paraId="04B83017" w14:textId="77777777" w:rsidR="00A072F4" w:rsidRDefault="00A072F4">
            <w:pPr>
              <w:pStyle w:val="DG0"/>
              <w:jc w:val="left"/>
              <w:rPr>
                <w:rFonts w:ascii="仿宋" w:eastAsia="仿宋" w:hAnsi="仿宋" w:cs="仿宋" w:hint="eastAsia"/>
              </w:rPr>
            </w:pPr>
          </w:p>
          <w:p w14:paraId="2919A3FF" w14:textId="77777777" w:rsidR="00A072F4" w:rsidRDefault="00A072F4">
            <w:pPr>
              <w:pStyle w:val="DG0"/>
              <w:jc w:val="left"/>
              <w:rPr>
                <w:rFonts w:ascii="宋体" w:hAnsi="宋体" w:hint="eastAsia"/>
                <w:bCs/>
              </w:rPr>
            </w:pPr>
          </w:p>
          <w:p w14:paraId="57B5259B" w14:textId="77777777" w:rsidR="00A072F4" w:rsidRDefault="00A072F4">
            <w:pPr>
              <w:pStyle w:val="DG0"/>
              <w:jc w:val="left"/>
              <w:rPr>
                <w:rFonts w:ascii="黑体"/>
              </w:rPr>
            </w:pPr>
          </w:p>
        </w:tc>
      </w:tr>
    </w:tbl>
    <w:p w14:paraId="0AA1C716" w14:textId="77777777" w:rsidR="00A072F4" w:rsidRDefault="00A072F4">
      <w:pPr>
        <w:pStyle w:val="DG1"/>
        <w:rPr>
          <w:rFonts w:ascii="黑体" w:hAnsi="宋体" w:hint="eastAsia"/>
          <w:sz w:val="18"/>
          <w:szCs w:val="16"/>
        </w:rPr>
      </w:pPr>
    </w:p>
    <w:sectPr w:rsidR="00A072F4">
      <w:headerReference w:type="default" r:id="rId12"/>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8B0F5" w14:textId="77777777" w:rsidR="00295617" w:rsidRDefault="00295617">
      <w:pPr>
        <w:rPr>
          <w:rFonts w:hint="eastAsia"/>
        </w:rPr>
      </w:pPr>
      <w:r>
        <w:separator/>
      </w:r>
    </w:p>
  </w:endnote>
  <w:endnote w:type="continuationSeparator" w:id="0">
    <w:p w14:paraId="70DEEA22" w14:textId="77777777" w:rsidR="00295617" w:rsidRDefault="0029561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ingFang SC">
    <w:charset w:val="86"/>
    <w:family w:val="auto"/>
    <w:pitch w:val="default"/>
    <w:sig w:usb0="A00002FF" w:usb1="7ACFFDFB" w:usb2="00000017" w:usb3="00000000" w:csb0="00040001" w:csb1="00000000"/>
  </w:font>
  <w:font w:name="Times">
    <w:altName w:val="Times New Roman"/>
    <w:panose1 w:val="02020603050405020304"/>
    <w:charset w:val="00"/>
    <w:family w:val="auto"/>
    <w:pitch w:val="default"/>
    <w:sig w:usb0="00000000" w:usb1="00000000" w:usb2="00000000" w:usb3="00000000" w:csb0="2000019F" w:csb1="4F01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31F2D" w14:textId="77777777" w:rsidR="00295617" w:rsidRDefault="00295617">
      <w:pPr>
        <w:rPr>
          <w:rFonts w:hint="eastAsia"/>
        </w:rPr>
      </w:pPr>
      <w:r>
        <w:separator/>
      </w:r>
    </w:p>
  </w:footnote>
  <w:footnote w:type="continuationSeparator" w:id="0">
    <w:p w14:paraId="0782CE1F" w14:textId="77777777" w:rsidR="00295617" w:rsidRDefault="0029561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D0A5A" w14:textId="77777777" w:rsidR="00A072F4" w:rsidRDefault="00000000">
    <w:pPr>
      <w:jc w:val="right"/>
      <w:rPr>
        <w:rFonts w:ascii="方正小标宋简体" w:eastAsia="方正小标宋简体" w:hAnsi="方正小标宋简体" w:hint="eastAsia"/>
      </w:rPr>
    </w:pPr>
    <w:r>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14:anchorId="49FA8651" wp14:editId="2AFF9CBB">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2B2C7A77" w14:textId="77777777" w:rsidR="00A072F4" w:rsidRDefault="00000000">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9FA8651"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" stroked="f" strokeweight=".5pt">
              <v:textbox>
                <w:txbxContent>
                  <w:p w14:paraId="2B2C7A77" w14:textId="77777777" w:rsidR="00A072F4" w:rsidRDefault="00000000">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EFF60F"/>
    <w:multiLevelType w:val="singleLevel"/>
    <w:tmpl w:val="7FEFF60F"/>
    <w:lvl w:ilvl="0">
      <w:start w:val="3"/>
      <w:numFmt w:val="chineseCounting"/>
      <w:suff w:val="nothing"/>
      <w:lvlText w:val="（%1）"/>
      <w:lvlJc w:val="left"/>
      <w:rPr>
        <w:rFonts w:hint="eastAsia"/>
      </w:rPr>
    </w:lvl>
  </w:abstractNum>
  <w:num w:numId="1" w16cid:durableId="951135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Q4ZDIxNjY5Yjk5NGY1M2NhNWUzNDBjMWE5NTUwZWQifQ=="/>
  </w:docVars>
  <w:rsids>
    <w:rsidRoot w:val="00B7651F"/>
    <w:rsid w:val="AB158BE9"/>
    <w:rsid w:val="C1F6F420"/>
    <w:rsid w:val="C59CA851"/>
    <w:rsid w:val="D7EABE4C"/>
    <w:rsid w:val="DFCE8C25"/>
    <w:rsid w:val="000203E0"/>
    <w:rsid w:val="000210E0"/>
    <w:rsid w:val="00033082"/>
    <w:rsid w:val="000374B2"/>
    <w:rsid w:val="00044088"/>
    <w:rsid w:val="00053590"/>
    <w:rsid w:val="00055D0A"/>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756D0"/>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95617"/>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3D9E"/>
    <w:rsid w:val="003A5874"/>
    <w:rsid w:val="003B1258"/>
    <w:rsid w:val="003B4A81"/>
    <w:rsid w:val="003C1F8D"/>
    <w:rsid w:val="003C61A5"/>
    <w:rsid w:val="003D1968"/>
    <w:rsid w:val="003D4994"/>
    <w:rsid w:val="003E02ED"/>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505B7"/>
    <w:rsid w:val="0085676A"/>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E7615"/>
    <w:rsid w:val="009F00DC"/>
    <w:rsid w:val="009F3199"/>
    <w:rsid w:val="009F3355"/>
    <w:rsid w:val="009F3648"/>
    <w:rsid w:val="009F3B7A"/>
    <w:rsid w:val="009F54D0"/>
    <w:rsid w:val="00A04523"/>
    <w:rsid w:val="00A072F4"/>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1DAF"/>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0CAA2673"/>
    <w:rsid w:val="10BD2C22"/>
    <w:rsid w:val="22987C80"/>
    <w:rsid w:val="24192CCC"/>
    <w:rsid w:val="26F4679D"/>
    <w:rsid w:val="39A66CD4"/>
    <w:rsid w:val="3CD52CE1"/>
    <w:rsid w:val="410F2E6A"/>
    <w:rsid w:val="4430136C"/>
    <w:rsid w:val="4AB0382B"/>
    <w:rsid w:val="569868B5"/>
    <w:rsid w:val="611F6817"/>
    <w:rsid w:val="66CA1754"/>
    <w:rsid w:val="6DF6CFC0"/>
    <w:rsid w:val="6E7E753E"/>
    <w:rsid w:val="6F1E65D4"/>
    <w:rsid w:val="6F266C86"/>
    <w:rsid w:val="6F5042C2"/>
    <w:rsid w:val="74316312"/>
    <w:rsid w:val="780F13C8"/>
    <w:rsid w:val="7AD2618C"/>
    <w:rsid w:val="7C385448"/>
    <w:rsid w:val="7CB3663D"/>
    <w:rsid w:val="7FF770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C8CBF1C"/>
  <w15:docId w15:val="{1ABFF861-EB70-48B6-B676-6CCFB75A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hAnsi="宋体" w:cs="宋体"/>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3">
    <w:name w:val="heading 3"/>
    <w:basedOn w:val="a"/>
    <w:next w:val="a"/>
    <w:uiPriority w:val="9"/>
    <w:semiHidden/>
    <w:unhideWhenUsed/>
    <w:qFormat/>
    <w:pPr>
      <w:spacing w:beforeAutospacing="1" w:afterAutospacing="1"/>
      <w:outlineLvl w:val="2"/>
    </w:pPr>
    <w:rPr>
      <w:rFonts w:cs="Times New Roman" w:hint="eastAsia"/>
      <w:b/>
      <w:bCs/>
      <w:sz w:val="27"/>
      <w:szCs w:val="27"/>
    </w:rPr>
  </w:style>
  <w:style w:type="paragraph" w:styleId="4">
    <w:name w:val="heading 4"/>
    <w:basedOn w:val="a"/>
    <w:next w:val="a"/>
    <w:uiPriority w:val="9"/>
    <w:semiHidden/>
    <w:unhideWhenUsed/>
    <w:qFormat/>
    <w:pPr>
      <w:spacing w:beforeAutospacing="1" w:afterAutospacing="1"/>
      <w:outlineLvl w:val="3"/>
    </w:pPr>
    <w:rPr>
      <w:rFonts w:cs="Times New Roman" w:hint="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widowControl w:val="0"/>
    </w:pPr>
    <w:rPr>
      <w:rFonts w:ascii="Times New Roman" w:hAnsi="Times New Roman" w:cs="Times New Roman"/>
      <w:kern w:val="2"/>
      <w:sz w:val="21"/>
    </w:rPr>
  </w:style>
  <w:style w:type="paragraph" w:styleId="a5">
    <w:name w:val="footer"/>
    <w:basedOn w:val="a"/>
    <w:link w:val="a6"/>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uiPriority w:val="99"/>
    <w:unhideWhenUsed/>
    <w:qFormat/>
    <w:pPr>
      <w:spacing w:before="100" w:beforeAutospacing="1" w:after="100" w:afterAutospacing="1"/>
    </w:p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Pr>
      <w:b/>
      <w:bCs/>
    </w:rPr>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uiPriority w:val="99"/>
    <w:semiHidden/>
    <w:qFormat/>
    <w:rPr>
      <w:sz w:val="18"/>
      <w:szCs w:val="18"/>
    </w:rPr>
  </w:style>
  <w:style w:type="paragraph" w:customStyle="1" w:styleId="DG">
    <w:name w:val="表格标题DG"/>
    <w:basedOn w:val="a"/>
    <w:qFormat/>
    <w:pPr>
      <w:snapToGrid w:val="0"/>
      <w:jc w:val="center"/>
    </w:pPr>
    <w:rPr>
      <w:rFonts w:ascii="Arial" w:eastAsia="黑体" w:hAnsi="Arial"/>
      <w:bCs/>
      <w:color w:val="000000"/>
      <w:sz w:val="21"/>
      <w:szCs w:val="20"/>
    </w:rPr>
  </w:style>
  <w:style w:type="paragraph" w:customStyle="1" w:styleId="DG0">
    <w:name w:val="表格正文DG"/>
    <w:basedOn w:val="a"/>
    <w:qFormat/>
    <w:pPr>
      <w:jc w:val="center"/>
    </w:pPr>
    <w:rPr>
      <w:rFonts w:ascii="Times New Roman" w:hAnsi="Times New Roman"/>
      <w:color w:val="000000"/>
      <w:sz w:val="21"/>
      <w:szCs w:val="21"/>
    </w:rPr>
  </w:style>
  <w:style w:type="paragraph" w:styleId="ac">
    <w:name w:val="List Paragraph"/>
    <w:basedOn w:val="a"/>
    <w:uiPriority w:val="99"/>
    <w:unhideWhenUsed/>
    <w:qFormat/>
    <w:pPr>
      <w:ind w:firstLineChars="200" w:firstLine="420"/>
    </w:pPr>
  </w:style>
  <w:style w:type="paragraph" w:customStyle="1" w:styleId="DG1">
    <w:name w:val="一级标题DG"/>
    <w:basedOn w:val="a"/>
    <w:qFormat/>
    <w:pPr>
      <w:spacing w:line="480" w:lineRule="auto"/>
      <w:outlineLvl w:val="0"/>
    </w:pPr>
    <w:rPr>
      <w:rFonts w:ascii="Arial" w:eastAsia="黑体" w:hAnsi="Arial"/>
      <w:sz w:val="28"/>
    </w:rPr>
  </w:style>
  <w:style w:type="paragraph" w:customStyle="1" w:styleId="DG2">
    <w:name w:val="二级标题DG"/>
    <w:basedOn w:val="a9"/>
    <w:qFormat/>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qFormat/>
    <w:rPr>
      <w:rFonts w:ascii="Calibri" w:eastAsia="宋体" w:hAnsi="Calibri" w:cs="Times New Roman"/>
      <w:b/>
      <w:bCs/>
      <w:kern w:val="44"/>
      <w:sz w:val="44"/>
      <w:szCs w:val="44"/>
    </w:rPr>
  </w:style>
  <w:style w:type="character" w:customStyle="1" w:styleId="a4">
    <w:name w:val="批注文字 字符"/>
    <w:basedOn w:val="a0"/>
    <w:link w:val="a3"/>
    <w:uiPriority w:val="99"/>
    <w:qFormat/>
    <w:rPr>
      <w:rFonts w:ascii="Times New Roman" w:eastAsia="宋体" w:hAnsi="Times New Roman" w:cs="Times New Roman"/>
      <w:kern w:val="2"/>
      <w:sz w:val="21"/>
      <w:szCs w:val="24"/>
    </w:rPr>
  </w:style>
  <w:style w:type="character" w:customStyle="1" w:styleId="editor-text-node">
    <w:name w:val="editor-text-node"/>
    <w:basedOn w:val="a0"/>
    <w:qFormat/>
  </w:style>
  <w:style w:type="character" w:styleId="ad">
    <w:name w:val="Placeholder Text"/>
    <w:basedOn w:val="a0"/>
    <w:uiPriority w:val="99"/>
    <w:unhideWhenUsed/>
    <w:qFormat/>
    <w:rPr>
      <w:color w:val="808080"/>
    </w:rPr>
  </w:style>
  <w:style w:type="paragraph" w:customStyle="1" w:styleId="p1">
    <w:name w:val="p1"/>
    <w:basedOn w:val="a"/>
    <w:qFormat/>
    <w:rPr>
      <w:rFonts w:ascii="PingFang SC" w:eastAsia="PingFang SC" w:hAnsi="PingFang SC"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2109</Words>
  <Characters>2173</Characters>
  <Application>Microsoft Office Word</Application>
  <DocSecurity>0</DocSecurity>
  <Lines>144</Lines>
  <Paragraphs>194</Paragraphs>
  <ScaleCrop>false</ScaleCrop>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艺术与科技</cp:lastModifiedBy>
  <cp:revision>2</cp:revision>
  <cp:lastPrinted>2023-11-23T00:52:00Z</cp:lastPrinted>
  <dcterms:created xsi:type="dcterms:W3CDTF">2025-09-05T02:35:00Z</dcterms:created>
  <dcterms:modified xsi:type="dcterms:W3CDTF">2025-09-05T02:35:00Z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2052-6.9.0.8865</vt:lpwstr>
  </property>
  <property fmtid="{D5CDD505-2E9C-101B-9397-08002B2CF9AE}" pid="3" name="ICV">
    <vt:lpwstr>79B67B5C66CC4FCBF52CB666521DBAF0_43</vt:lpwstr>
  </property>
</Properties>
</file>