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78B4A" w14:textId="77777777" w:rsidR="006E6F09" w:rsidRDefault="00000000">
      <w:pPr>
        <w:jc w:val="center"/>
        <w:rPr>
          <w:rFonts w:ascii="黑体" w:eastAsia="黑体" w:hAnsi="黑体" w:hint="eastAsia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 xml:space="preserve">《 </w:t>
      </w:r>
      <w:r>
        <w:rPr>
          <w:b/>
          <w:sz w:val="28"/>
          <w:szCs w:val="30"/>
        </w:rPr>
        <w:t>美学原理</w:t>
      </w:r>
      <w:r>
        <w:rPr>
          <w:rFonts w:ascii="黑体" w:eastAsia="黑体" w:hAnsi="黑体"/>
          <w:bCs/>
          <w:sz w:val="32"/>
          <w:szCs w:val="32"/>
        </w:rPr>
        <w:t xml:space="preserve"> </w:t>
      </w:r>
      <w:r>
        <w:rPr>
          <w:rFonts w:ascii="黑体" w:eastAsia="黑体" w:hAnsi="黑体" w:hint="eastAsia"/>
          <w:bCs/>
          <w:sz w:val="32"/>
          <w:szCs w:val="32"/>
        </w:rPr>
        <w:t>》本科课程教学大纲</w:t>
      </w:r>
    </w:p>
    <w:p w14:paraId="41476395" w14:textId="77777777" w:rsidR="006E6F09" w:rsidRDefault="00000000">
      <w:pPr>
        <w:pStyle w:val="DG1"/>
        <w:spacing w:beforeLines="100" w:before="326" w:line="360" w:lineRule="auto"/>
        <w:rPr>
          <w:rFonts w:ascii="黑体" w:hAnsi="宋体" w:hint="eastAsia"/>
        </w:rPr>
      </w:pPr>
      <w:r>
        <w:rPr>
          <w:rFonts w:ascii="黑体" w:hAnsi="宋体"/>
        </w:rPr>
        <w:t>一</w:t>
      </w:r>
      <w:r>
        <w:rPr>
          <w:rFonts w:ascii="黑体" w:hAnsi="宋体" w:hint="eastAsia"/>
        </w:rPr>
        <w:t>、课程</w:t>
      </w:r>
      <w:r>
        <w:rPr>
          <w:rFonts w:ascii="黑体" w:hAnsi="宋体"/>
        </w:rPr>
        <w:t>基本信息</w:t>
      </w:r>
    </w:p>
    <w:tbl>
      <w:tblPr>
        <w:tblStyle w:val="aa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691"/>
        <w:gridCol w:w="2464"/>
        <w:gridCol w:w="1068"/>
        <w:gridCol w:w="854"/>
        <w:gridCol w:w="571"/>
        <w:gridCol w:w="842"/>
        <w:gridCol w:w="786"/>
      </w:tblGrid>
      <w:tr w:rsidR="006E6F09" w14:paraId="170B3171" w14:textId="77777777">
        <w:trPr>
          <w:trHeight w:val="340"/>
        </w:trPr>
        <w:tc>
          <w:tcPr>
            <w:tcW w:w="169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AC432D4" w14:textId="77777777" w:rsidR="006E6F09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3DED7D8" w14:textId="77777777" w:rsidR="006E6F09" w:rsidRDefault="00000000">
            <w:pPr>
              <w:tabs>
                <w:tab w:val="left" w:pos="1367"/>
              </w:tabs>
              <w:jc w:val="left"/>
              <w:rPr>
                <w:rFonts w:eastAsia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（中文）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ab/>
            </w:r>
            <w:r>
              <w:rPr>
                <w:b/>
                <w:sz w:val="21"/>
                <w:szCs w:val="21"/>
              </w:rPr>
              <w:t>美学原理</w:t>
            </w:r>
            <w:r>
              <w:rPr>
                <w:rFonts w:ascii="黑体" w:eastAsia="黑体" w:hAnsi="黑体"/>
                <w:bCs/>
                <w:sz w:val="21"/>
                <w:szCs w:val="21"/>
              </w:rPr>
              <w:t xml:space="preserve"> </w:t>
            </w:r>
          </w:p>
        </w:tc>
      </w:tr>
      <w:tr w:rsidR="006E6F09" w14:paraId="2DDAF87E" w14:textId="77777777">
        <w:trPr>
          <w:trHeight w:val="340"/>
        </w:trPr>
        <w:tc>
          <w:tcPr>
            <w:tcW w:w="169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7489D4" w14:textId="77777777" w:rsidR="006E6F09" w:rsidRDefault="006E6F09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48D85252" w14:textId="77777777" w:rsidR="006E6F09" w:rsidRDefault="00000000">
            <w:pPr>
              <w:jc w:val="left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（英文）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An Introduction to Design Studies</w:t>
            </w:r>
          </w:p>
        </w:tc>
      </w:tr>
      <w:tr w:rsidR="006E6F09" w14:paraId="7DE6147C" w14:textId="77777777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7BD868" w14:textId="77777777" w:rsidR="006E6F09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课程代码</w:t>
            </w:r>
          </w:p>
        </w:tc>
        <w:tc>
          <w:tcPr>
            <w:tcW w:w="2464" w:type="dxa"/>
            <w:vAlign w:val="center"/>
          </w:tcPr>
          <w:p w14:paraId="5E29F76E" w14:textId="77777777" w:rsidR="006E6F09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2040316</w:t>
            </w:r>
          </w:p>
        </w:tc>
        <w:tc>
          <w:tcPr>
            <w:tcW w:w="1922" w:type="dxa"/>
            <w:gridSpan w:val="2"/>
            <w:vAlign w:val="center"/>
          </w:tcPr>
          <w:p w14:paraId="0B061526" w14:textId="77777777" w:rsidR="006E6F09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036612A6" w14:textId="77777777" w:rsidR="006E6F09" w:rsidRDefault="00000000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2</w:t>
            </w:r>
          </w:p>
        </w:tc>
      </w:tr>
      <w:tr w:rsidR="006E6F09" w14:paraId="58D70888" w14:textId="77777777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ACE35C" w14:textId="77777777" w:rsidR="006E6F09" w:rsidRDefault="00000000">
            <w:pPr>
              <w:jc w:val="center"/>
              <w:rPr>
                <w:rFonts w:hint="eastAsia"/>
                <w:sz w:val="21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464" w:type="dxa"/>
            <w:vAlign w:val="center"/>
          </w:tcPr>
          <w:p w14:paraId="499B4C9D" w14:textId="77777777" w:rsidR="006E6F09" w:rsidRDefault="00000000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32</w:t>
            </w:r>
          </w:p>
        </w:tc>
        <w:tc>
          <w:tcPr>
            <w:tcW w:w="1068" w:type="dxa"/>
            <w:vAlign w:val="center"/>
          </w:tcPr>
          <w:p w14:paraId="65D6F72D" w14:textId="77777777" w:rsidR="006E6F09" w:rsidRDefault="00000000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理论学时</w:t>
            </w:r>
          </w:p>
        </w:tc>
        <w:tc>
          <w:tcPr>
            <w:tcW w:w="854" w:type="dxa"/>
            <w:vAlign w:val="center"/>
          </w:tcPr>
          <w:p w14:paraId="02D578E1" w14:textId="77777777" w:rsidR="006E6F09" w:rsidRDefault="00000000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32</w:t>
            </w:r>
          </w:p>
        </w:tc>
        <w:tc>
          <w:tcPr>
            <w:tcW w:w="1413" w:type="dxa"/>
            <w:gridSpan w:val="2"/>
            <w:vAlign w:val="center"/>
          </w:tcPr>
          <w:p w14:paraId="528B090F" w14:textId="77777777" w:rsidR="006E6F09" w:rsidRDefault="00000000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实践学时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3AE75C91" w14:textId="77777777" w:rsidR="006E6F09" w:rsidRDefault="00000000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0</w:t>
            </w:r>
          </w:p>
        </w:tc>
      </w:tr>
      <w:tr w:rsidR="006E6F09" w14:paraId="213E5633" w14:textId="77777777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6F2BC9" w14:textId="77777777" w:rsidR="006E6F09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开课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学院</w:t>
            </w:r>
          </w:p>
        </w:tc>
        <w:tc>
          <w:tcPr>
            <w:tcW w:w="2464" w:type="dxa"/>
            <w:vAlign w:val="center"/>
          </w:tcPr>
          <w:p w14:paraId="5FEFAAD0" w14:textId="0290B048" w:rsidR="006E6F09" w:rsidRDefault="00000000">
            <w:pPr>
              <w:jc w:val="right"/>
              <w:rPr>
                <w:rFonts w:ascii="黑体" w:hAnsi="黑体" w:hint="eastAsia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艺术设计学院视觉传达设计</w:t>
            </w:r>
            <w:r w:rsidR="00883F9A">
              <w:rPr>
                <w:rFonts w:hint="eastAsia"/>
                <w:bCs/>
                <w:sz w:val="21"/>
                <w:szCs w:val="21"/>
              </w:rPr>
              <w:t>、环境设计</w:t>
            </w:r>
          </w:p>
        </w:tc>
        <w:tc>
          <w:tcPr>
            <w:tcW w:w="1922" w:type="dxa"/>
            <w:gridSpan w:val="2"/>
            <w:vAlign w:val="center"/>
          </w:tcPr>
          <w:p w14:paraId="0878E3E1" w14:textId="77777777" w:rsidR="006E6F09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适用</w:t>
            </w:r>
            <w:r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专业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20CADAF3" w14:textId="1EA265DF" w:rsidR="006E6F09" w:rsidRDefault="00883F9A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视觉一年级、环境三</w:t>
            </w:r>
            <w:r w:rsidR="00000000">
              <w:rPr>
                <w:rFonts w:hint="eastAsia"/>
                <w:color w:val="000000" w:themeColor="text1"/>
                <w:sz w:val="21"/>
                <w:szCs w:val="21"/>
              </w:rPr>
              <w:t>年级</w:t>
            </w:r>
          </w:p>
        </w:tc>
      </w:tr>
      <w:tr w:rsidR="006E6F09" w14:paraId="5D6C6A86" w14:textId="77777777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7DA5A9" w14:textId="77777777" w:rsidR="006E6F09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课程类别与性质</w:t>
            </w:r>
          </w:p>
        </w:tc>
        <w:tc>
          <w:tcPr>
            <w:tcW w:w="2464" w:type="dxa"/>
            <w:vAlign w:val="center"/>
          </w:tcPr>
          <w:p w14:paraId="42493B02" w14:textId="77777777" w:rsidR="006E6F09" w:rsidRDefault="00000000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院级必修课</w:t>
            </w:r>
          </w:p>
        </w:tc>
        <w:tc>
          <w:tcPr>
            <w:tcW w:w="1922" w:type="dxa"/>
            <w:gridSpan w:val="2"/>
            <w:vAlign w:val="center"/>
          </w:tcPr>
          <w:p w14:paraId="0E6983E3" w14:textId="77777777" w:rsidR="006E6F09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00F54BDF" w14:textId="77777777" w:rsidR="006E6F09" w:rsidRDefault="00000000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考试</w:t>
            </w:r>
          </w:p>
        </w:tc>
      </w:tr>
      <w:tr w:rsidR="006E6F09" w14:paraId="238FCB87" w14:textId="77777777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3F7F95" w14:textId="77777777" w:rsidR="006E6F09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选</w:t>
            </w: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560E4175" w14:textId="77777777" w:rsidR="006E6F09" w:rsidRDefault="00000000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sz w:val="20"/>
                <w:szCs w:val="20"/>
              </w:rPr>
              <w:t>《</w:t>
            </w:r>
            <w:r>
              <w:rPr>
                <w:rFonts w:hint="eastAsia"/>
                <w:color w:val="000000"/>
                <w:sz w:val="20"/>
                <w:szCs w:val="20"/>
              </w:rPr>
              <w:t>美学原理新编》，杨辛、 甘霖编著，北京大学出版社 2000年版</w:t>
            </w:r>
          </w:p>
        </w:tc>
        <w:tc>
          <w:tcPr>
            <w:tcW w:w="1413" w:type="dxa"/>
            <w:gridSpan w:val="2"/>
            <w:vAlign w:val="center"/>
          </w:tcPr>
          <w:p w14:paraId="7BF20688" w14:textId="77777777" w:rsidR="006E6F09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是否为</w:t>
            </w:r>
          </w:p>
          <w:p w14:paraId="0EF1983B" w14:textId="77777777" w:rsidR="006E6F09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马工程教材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6569B69E" w14:textId="77777777" w:rsidR="006E6F09" w:rsidRDefault="00000000">
            <w:pPr>
              <w:ind w:leftChars="50" w:left="12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是</w:t>
            </w:r>
          </w:p>
        </w:tc>
      </w:tr>
      <w:tr w:rsidR="006E6F09" w14:paraId="63AE3567" w14:textId="77777777">
        <w:trPr>
          <w:trHeight w:val="68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7FC4BF" w14:textId="77777777" w:rsidR="006E6F09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66ABB0E5" w14:textId="77777777" w:rsidR="006E6F09" w:rsidRDefault="00000000">
            <w:pPr>
              <w:pStyle w:val="DG0"/>
              <w:jc w:val="both"/>
            </w:pPr>
            <w:r>
              <w:rPr>
                <w:rFonts w:ascii="宋体" w:hAnsi="宋体" w:hint="eastAsia"/>
                <w:bCs/>
                <w:sz w:val="20"/>
                <w:szCs w:val="20"/>
              </w:rPr>
              <w:t>《设计基础》</w:t>
            </w:r>
            <w:r>
              <w:rPr>
                <w:rFonts w:ascii="宋体" w:hAnsi="宋体"/>
                <w:bCs/>
                <w:sz w:val="20"/>
                <w:szCs w:val="20"/>
              </w:rPr>
              <w:t>2040599</w:t>
            </w:r>
            <w:r>
              <w:rPr>
                <w:rFonts w:ascii="宋体" w:hAnsi="宋体" w:hint="eastAsia"/>
                <w:bCs/>
                <w:sz w:val="20"/>
                <w:szCs w:val="20"/>
              </w:rPr>
              <w:t>(2) 《设计素描》</w:t>
            </w:r>
            <w:r>
              <w:rPr>
                <w:rFonts w:ascii="宋体" w:hAnsi="宋体"/>
                <w:bCs/>
                <w:sz w:val="20"/>
                <w:szCs w:val="20"/>
              </w:rPr>
              <w:t>2040444</w:t>
            </w:r>
            <w:r>
              <w:rPr>
                <w:rFonts w:ascii="宋体" w:hAnsi="宋体" w:hint="eastAsia"/>
                <w:bCs/>
                <w:sz w:val="20"/>
                <w:szCs w:val="20"/>
              </w:rPr>
              <w:t xml:space="preserve"> (3)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《色彩》</w:t>
            </w:r>
            <w:r>
              <w:rPr>
                <w:sz w:val="20"/>
                <w:szCs w:val="20"/>
              </w:rPr>
              <w:t>2040069</w:t>
            </w:r>
            <w:r>
              <w:rPr>
                <w:rFonts w:hint="eastAsia"/>
                <w:sz w:val="20"/>
                <w:szCs w:val="20"/>
              </w:rPr>
              <w:t>（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6E6F09" w14:paraId="7E384A20" w14:textId="77777777">
        <w:trPr>
          <w:trHeight w:val="3577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43A60F" w14:textId="77777777" w:rsidR="006E6F09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</w:tcPr>
          <w:p w14:paraId="174647AC" w14:textId="77777777" w:rsidR="006E6F09" w:rsidRDefault="00000000">
            <w:pPr>
              <w:pStyle w:val="DG0"/>
              <w:jc w:val="both"/>
            </w:pPr>
            <w:r>
              <w:rPr>
                <w:rFonts w:ascii="宋体" w:hAnsi="宋体"/>
              </w:rPr>
              <w:t>美学原理课是汉语言文学专业及其他相关专业的一门基本选修课。美学是在现代性进程中从哲学分化出来的人文学科。美学原理（或美学概论）是美学学科家族中最基础的理论学科，它既不同于美学史、艺术美学等其他美学分支学科，更有别于美术学、艺术学及任何单纯的文学或艺术理论。简言之，美学原理是一门以哲学、心理学、社会学等为理论资源，研究和理解人类审美意识发生，审美活动的本质、特征、种类、范畴与功能等一般问题的人文学科。主要教学内容和教学目标：帮助学生从马克思主义的立场出发系统了解、掌握美学学科的基础知识与理论，认识、把握纷繁复杂的审美活动的基本规律，重在培养和提高他们运用美学理论去分析和鉴赏自然、社会和艺术审美等各种审美现象的能力。努力使学生成为具有马克思主义立场、较高审美素养和审美鉴赏能力的专业人才，并为他们深化相关学科的学习，从事审美鉴赏或审美创造，从事各种学科的基础教育教学、文化教育等方面的工作奠定理论基础。</w:t>
            </w:r>
          </w:p>
        </w:tc>
      </w:tr>
      <w:tr w:rsidR="006E6F09" w14:paraId="31640C09" w14:textId="77777777">
        <w:trPr>
          <w:trHeight w:val="1701"/>
        </w:trPr>
        <w:tc>
          <w:tcPr>
            <w:tcW w:w="1691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80BA1D" w14:textId="77777777" w:rsidR="006E6F09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选课建议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sz="4" w:space="0" w:color="auto"/>
              <w:right w:val="single" w:sz="12" w:space="0" w:color="auto"/>
            </w:tcBorders>
          </w:tcPr>
          <w:p w14:paraId="7570DA8D" w14:textId="77777777" w:rsidR="006E6F09" w:rsidRDefault="00000000">
            <w:pPr>
              <w:widowControl/>
              <w:spacing w:line="288" w:lineRule="auto"/>
              <w:jc w:val="left"/>
              <w:rPr>
                <w:rFonts w:ascii="黑体" w:eastAsia="黑体" w:hint="eastAsia"/>
                <w:b/>
              </w:rPr>
            </w:pPr>
            <w:r>
              <w:rPr>
                <w:rFonts w:hint="eastAsia"/>
                <w:sz w:val="20"/>
                <w:szCs w:val="20"/>
              </w:rPr>
              <w:t>此课程</w:t>
            </w:r>
            <w:r>
              <w:rPr>
                <w:sz w:val="20"/>
                <w:szCs w:val="20"/>
              </w:rPr>
              <w:t>适合</w:t>
            </w:r>
            <w:r>
              <w:rPr>
                <w:rFonts w:hint="eastAsia"/>
                <w:sz w:val="20"/>
                <w:szCs w:val="20"/>
              </w:rPr>
              <w:t>艺术设计类本科</w:t>
            </w:r>
            <w:r>
              <w:rPr>
                <w:sz w:val="20"/>
                <w:szCs w:val="20"/>
              </w:rPr>
              <w:t>专业</w:t>
            </w:r>
            <w:r>
              <w:rPr>
                <w:rFonts w:hint="eastAsia"/>
                <w:sz w:val="20"/>
                <w:szCs w:val="20"/>
              </w:rPr>
              <w:t>学生在二年级第一学期学习，要求学生具有一定的哲学基础、艺术史知识以及必要的美术或设计基础。</w:t>
            </w:r>
          </w:p>
          <w:p w14:paraId="057D4245" w14:textId="77777777" w:rsidR="006E6F09" w:rsidRDefault="006E6F09">
            <w:pPr>
              <w:pStyle w:val="DG0"/>
              <w:jc w:val="both"/>
            </w:pPr>
          </w:p>
        </w:tc>
      </w:tr>
      <w:tr w:rsidR="006E6F09" w14:paraId="33B66069" w14:textId="77777777">
        <w:trPr>
          <w:trHeight w:val="510"/>
        </w:trPr>
        <w:tc>
          <w:tcPr>
            <w:tcW w:w="1691" w:type="dxa"/>
            <w:tcBorders>
              <w:top w:val="doub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62E8D3C" w14:textId="77777777" w:rsidR="006E6F09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sz="4" w:space="0" w:color="auto"/>
            </w:tcBorders>
            <w:vAlign w:val="center"/>
          </w:tcPr>
          <w:p w14:paraId="22ED1A14" w14:textId="77777777" w:rsidR="006E6F09" w:rsidRDefault="00000000">
            <w:pPr>
              <w:jc w:val="right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noProof/>
                <w:sz w:val="21"/>
                <w:szCs w:val="21"/>
              </w:rPr>
              <w:drawing>
                <wp:inline distT="0" distB="0" distL="114300" distR="114300" wp14:anchorId="20969D1C" wp14:editId="4D160A25">
                  <wp:extent cx="703580" cy="391160"/>
                  <wp:effectExtent l="0" t="0" r="0" b="1905"/>
                  <wp:docPr id="3" name="图片 3" descr="a08eba9d506b4995edb579125432c7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a08eba9d506b4995edb579125432c7f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3580" cy="391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tcBorders>
              <w:top w:val="double" w:sz="4" w:space="0" w:color="auto"/>
            </w:tcBorders>
            <w:vAlign w:val="center"/>
          </w:tcPr>
          <w:p w14:paraId="7D0E3E97" w14:textId="77777777" w:rsidR="006E6F09" w:rsidRDefault="00000000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26841214" w14:textId="77777777" w:rsidR="006E6F09" w:rsidRDefault="00CD4AC3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2023.11</w:t>
            </w:r>
          </w:p>
        </w:tc>
      </w:tr>
      <w:tr w:rsidR="006E6F09" w14:paraId="253C8A43" w14:textId="77777777">
        <w:trPr>
          <w:trHeight w:val="51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9D5922" w14:textId="77777777" w:rsidR="006E6F09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lastRenderedPageBreak/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0D716803" w14:textId="77777777" w:rsidR="006E6F09" w:rsidRDefault="00000000">
            <w:pPr>
              <w:jc w:val="right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noProof/>
                <w:sz w:val="21"/>
                <w:szCs w:val="21"/>
              </w:rPr>
              <w:drawing>
                <wp:inline distT="0" distB="0" distL="0" distR="0" wp14:anchorId="61901883" wp14:editId="70094915">
                  <wp:extent cx="533400" cy="340360"/>
                  <wp:effectExtent l="0" t="0" r="0" b="2540"/>
                  <wp:docPr id="1" name="图片 1" descr="形状&#10;&#10;中度可信度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形状&#10;&#10;中度可信度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904" cy="344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vAlign w:val="center"/>
          </w:tcPr>
          <w:p w14:paraId="52AFFBE7" w14:textId="77777777" w:rsidR="006E6F09" w:rsidRDefault="00000000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sz="12" w:space="0" w:color="auto"/>
            </w:tcBorders>
            <w:vAlign w:val="center"/>
          </w:tcPr>
          <w:p w14:paraId="445FAB54" w14:textId="77777777" w:rsidR="006E6F09" w:rsidRDefault="00CD4AC3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2023.12</w:t>
            </w:r>
          </w:p>
        </w:tc>
      </w:tr>
      <w:tr w:rsidR="006E6F09" w14:paraId="1F63BAB1" w14:textId="77777777">
        <w:trPr>
          <w:trHeight w:val="510"/>
        </w:trPr>
        <w:tc>
          <w:tcPr>
            <w:tcW w:w="169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E90F087" w14:textId="77777777" w:rsidR="006E6F09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学院负责人</w:t>
            </w:r>
          </w:p>
        </w:tc>
        <w:tc>
          <w:tcPr>
            <w:tcW w:w="2464" w:type="dxa"/>
            <w:tcBorders>
              <w:bottom w:val="single" w:sz="12" w:space="0" w:color="auto"/>
            </w:tcBorders>
            <w:vAlign w:val="center"/>
          </w:tcPr>
          <w:p w14:paraId="396829C2" w14:textId="77777777" w:rsidR="006E6F09" w:rsidRDefault="00000000">
            <w:pPr>
              <w:jc w:val="right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/>
                <w:noProof/>
                <w:color w:val="000000" w:themeColor="text1"/>
                <w:sz w:val="21"/>
                <w:szCs w:val="21"/>
              </w:rPr>
              <w:drawing>
                <wp:inline distT="0" distB="0" distL="0" distR="0" wp14:anchorId="2F458F42" wp14:editId="1A95AEB8">
                  <wp:extent cx="863600" cy="395605"/>
                  <wp:effectExtent l="0" t="0" r="0" b="0"/>
                  <wp:docPr id="2" name="图片 2" descr="文本, 信件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文本, 信件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115" cy="4293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3" w:type="dxa"/>
            <w:gridSpan w:val="3"/>
            <w:tcBorders>
              <w:bottom w:val="single" w:sz="12" w:space="0" w:color="auto"/>
            </w:tcBorders>
            <w:vAlign w:val="center"/>
          </w:tcPr>
          <w:p w14:paraId="6C16D296" w14:textId="77777777" w:rsidR="006E6F09" w:rsidRDefault="00000000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299BFE6" w14:textId="77777777" w:rsidR="006E6F09" w:rsidRDefault="00CD4AC3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2024.1</w:t>
            </w:r>
          </w:p>
        </w:tc>
      </w:tr>
    </w:tbl>
    <w:p w14:paraId="4FFDCD80" w14:textId="77777777" w:rsidR="006E6F09" w:rsidRDefault="00000000">
      <w:pPr>
        <w:spacing w:line="100" w:lineRule="exact"/>
        <w:rPr>
          <w:rFonts w:ascii="Arial" w:eastAsia="黑体" w:hAnsi="Arial"/>
        </w:rPr>
      </w:pPr>
      <w:r>
        <w:br w:type="page"/>
      </w:r>
    </w:p>
    <w:p w14:paraId="56C17FFD" w14:textId="77777777" w:rsidR="006E6F09" w:rsidRDefault="00000000">
      <w:pPr>
        <w:pStyle w:val="DG1"/>
        <w:spacing w:beforeLines="100" w:before="326" w:line="360" w:lineRule="auto"/>
        <w:rPr>
          <w:rFonts w:ascii="黑体" w:hAnsi="宋体" w:hint="eastAsia"/>
        </w:rPr>
      </w:pPr>
      <w:r>
        <w:rPr>
          <w:rFonts w:ascii="黑体" w:hAnsi="宋体" w:hint="eastAsia"/>
        </w:rPr>
        <w:lastRenderedPageBreak/>
        <w:t>二、课程目标与毕业要求</w:t>
      </w:r>
    </w:p>
    <w:p w14:paraId="5857FA9B" w14:textId="77777777" w:rsidR="006E6F09" w:rsidRDefault="00000000">
      <w:pPr>
        <w:pStyle w:val="DG2"/>
        <w:spacing w:before="81" w:after="163"/>
      </w:pPr>
      <w:r>
        <w:rPr>
          <w:rFonts w:hint="eastAsia"/>
        </w:rPr>
        <w:t>（一）课程目标</w:t>
      </w:r>
      <w:r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206"/>
        <w:gridCol w:w="764"/>
        <w:gridCol w:w="6306"/>
      </w:tblGrid>
      <w:tr w:rsidR="006E6F09" w14:paraId="326DE23C" w14:textId="77777777">
        <w:trPr>
          <w:trHeight w:val="454"/>
          <w:jc w:val="center"/>
        </w:trPr>
        <w:tc>
          <w:tcPr>
            <w:tcW w:w="1206" w:type="dxa"/>
            <w:vAlign w:val="center"/>
          </w:tcPr>
          <w:p w14:paraId="4235E327" w14:textId="77777777" w:rsidR="006E6F09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85816A7" w14:textId="77777777" w:rsidR="006E6F09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 w14:paraId="5669C315" w14:textId="77777777" w:rsidR="006E6F09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内容</w:t>
            </w:r>
          </w:p>
        </w:tc>
      </w:tr>
      <w:tr w:rsidR="006E6F09" w14:paraId="58EEC39A" w14:textId="77777777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14:paraId="3C8CD6F6" w14:textId="77777777" w:rsidR="006E6F09" w:rsidRDefault="00000000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21F79EE" w14:textId="77777777" w:rsidR="006E6F09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 w14:paraId="0C955BC8" w14:textId="77777777" w:rsidR="006E6F09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</w:rPr>
              <w:t>掌握美学原理的基本理论，</w:t>
            </w:r>
            <w:r>
              <w:rPr>
                <w:lang w:val="zh-TW"/>
              </w:rPr>
              <w:t>了解美</w:t>
            </w:r>
            <w:r>
              <w:rPr>
                <w:rFonts w:hint="eastAsia"/>
                <w:lang w:val="zh-TW"/>
              </w:rPr>
              <w:t>学</w:t>
            </w:r>
            <w:r>
              <w:rPr>
                <w:lang w:val="zh-TW"/>
              </w:rPr>
              <w:t>的形态及类型</w:t>
            </w:r>
          </w:p>
        </w:tc>
      </w:tr>
      <w:tr w:rsidR="006E6F09" w14:paraId="558510AB" w14:textId="77777777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5AD2C167" w14:textId="77777777" w:rsidR="006E6F09" w:rsidRDefault="006E6F09">
            <w:pPr>
              <w:pStyle w:val="DG0"/>
              <w:rPr>
                <w:bCs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2526E7F" w14:textId="77777777" w:rsidR="006E6F09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 w14:paraId="0F65F56D" w14:textId="77777777" w:rsidR="006E6F09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lang w:val="zh-TW"/>
              </w:rPr>
              <w:t>掌握美的欣赏与创造的基本规律</w:t>
            </w:r>
            <w:r>
              <w:rPr>
                <w:rFonts w:hint="eastAsia"/>
                <w:lang w:val="zh-TW"/>
              </w:rPr>
              <w:t>，</w:t>
            </w:r>
            <w:r>
              <w:rPr>
                <w:rFonts w:hint="eastAsia"/>
              </w:rPr>
              <w:t>理解美学的基础知识，包括美的本质、美的基本范畴等。</w:t>
            </w:r>
          </w:p>
        </w:tc>
      </w:tr>
      <w:tr w:rsidR="006E6F09" w14:paraId="542C15A0" w14:textId="77777777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14:paraId="6CDD4131" w14:textId="77777777" w:rsidR="006E6F09" w:rsidRDefault="00000000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F1AE32B" w14:textId="77777777" w:rsidR="006E6F09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 w14:paraId="4589D7E4" w14:textId="77777777" w:rsidR="006E6F09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培养学生的美学素养，使其能够在实际生活中发现美、欣赏美，并能够对美的现象进行深入的思考和分析。</w:t>
            </w:r>
          </w:p>
        </w:tc>
      </w:tr>
      <w:tr w:rsidR="006E6F09" w14:paraId="73C73ADB" w14:textId="77777777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3A468620" w14:textId="77777777" w:rsidR="006E6F09" w:rsidRDefault="006E6F09">
            <w:pPr>
              <w:pStyle w:val="DG0"/>
              <w:rPr>
                <w:rFonts w:ascii="宋体" w:hAnsi="宋体" w:hint="eastAsia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E943BC9" w14:textId="77777777" w:rsidR="006E6F09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p w14:paraId="57C676C5" w14:textId="77777777" w:rsidR="006E6F09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了解审美教育的内涵、途径和方法，这对于培养学生的审美能和提升文化素质至关重要。</w:t>
            </w:r>
          </w:p>
        </w:tc>
      </w:tr>
      <w:tr w:rsidR="006E6F09" w14:paraId="65034B77" w14:textId="77777777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14:paraId="3D29D4DA" w14:textId="77777777" w:rsidR="006E6F09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素养目标</w:t>
            </w:r>
          </w:p>
          <w:p w14:paraId="08D77B40" w14:textId="77777777" w:rsidR="006E6F09" w:rsidRDefault="00000000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(含课程思政目标</w:t>
            </w:r>
            <w:r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DA007BD" w14:textId="77777777" w:rsidR="006E6F09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306" w:type="dxa"/>
            <w:vAlign w:val="center"/>
          </w:tcPr>
          <w:p w14:paraId="0F55AE10" w14:textId="77777777" w:rsidR="006E6F09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培养良好的审美情趣和高尚的道德品质，提高人文素养。</w:t>
            </w:r>
          </w:p>
        </w:tc>
      </w:tr>
      <w:tr w:rsidR="006E6F09" w14:paraId="1923E84C" w14:textId="77777777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4A730226" w14:textId="77777777" w:rsidR="006E6F09" w:rsidRDefault="006E6F09">
            <w:pPr>
              <w:pStyle w:val="DG0"/>
              <w:rPr>
                <w:rFonts w:ascii="宋体" w:hAnsi="宋体" w:hint="eastAsia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926578D" w14:textId="77777777" w:rsidR="006E6F09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6</w:t>
            </w:r>
          </w:p>
        </w:tc>
        <w:tc>
          <w:tcPr>
            <w:tcW w:w="6306" w:type="dxa"/>
            <w:vAlign w:val="center"/>
          </w:tcPr>
          <w:p w14:paraId="0EF99DB5" w14:textId="77777777" w:rsidR="006E6F09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培养学生的爱国主义精神和公民意识，增强学生的民族认同感和文化自信。</w:t>
            </w:r>
          </w:p>
        </w:tc>
      </w:tr>
    </w:tbl>
    <w:p w14:paraId="1193604A" w14:textId="77777777" w:rsidR="006E6F09" w:rsidRDefault="00000000">
      <w:pPr>
        <w:pStyle w:val="DG2"/>
        <w:spacing w:beforeLines="50" w:before="163" w:after="163"/>
      </w:pPr>
      <w:r>
        <w:rPr>
          <w:rFonts w:hint="eastAsia"/>
        </w:rPr>
        <w:t>（二）课程支撑的毕业要求</w:t>
      </w:r>
    </w:p>
    <w:tbl>
      <w:tblPr>
        <w:tblStyle w:val="a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6E6F09" w14:paraId="338E1166" w14:textId="77777777">
        <w:tc>
          <w:tcPr>
            <w:tcW w:w="8296" w:type="dxa"/>
          </w:tcPr>
          <w:p w14:paraId="5DE19E98" w14:textId="77777777" w:rsidR="006E6F09" w:rsidRDefault="00000000">
            <w:pPr>
              <w:tabs>
                <w:tab w:val="left" w:pos="4200"/>
              </w:tabs>
              <w:spacing w:line="440" w:lineRule="exact"/>
              <w:rPr>
                <w:rFonts w:hint="eastAsia"/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LO1品德修养：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      </w:r>
            <w:r>
              <w:rPr>
                <w:rFonts w:hint="eastAsia"/>
                <w:bCs/>
                <w:sz w:val="21"/>
                <w:szCs w:val="21"/>
              </w:rPr>
              <w:t>②</w:t>
            </w:r>
            <w:r>
              <w:rPr>
                <w:bCs/>
                <w:sz w:val="21"/>
                <w:szCs w:val="21"/>
              </w:rPr>
              <w:t>掌握视觉传达设计的相关理论知识，了解设计原则、色彩理论、视觉心理学等，能够将理论运用到实际设计中。</w:t>
            </w:r>
            <w:r>
              <w:rPr>
                <w:rFonts w:hint="eastAsia"/>
                <w:bCs/>
                <w:sz w:val="21"/>
                <w:szCs w:val="21"/>
              </w:rPr>
              <w:t>⑤爱岗敬业，热爱所学专业，勤学多练，锤炼技能。熟悉本专业相关的法律法规，在实习实践中自觉遵守职业规范，具备职业道德操守。</w:t>
            </w:r>
          </w:p>
        </w:tc>
      </w:tr>
      <w:tr w:rsidR="006E6F09" w14:paraId="2CB43F90" w14:textId="77777777">
        <w:tc>
          <w:tcPr>
            <w:tcW w:w="8296" w:type="dxa"/>
          </w:tcPr>
          <w:p w14:paraId="6C3E4A46" w14:textId="77777777" w:rsidR="006E6F09" w:rsidRDefault="00000000">
            <w:pPr>
              <w:tabs>
                <w:tab w:val="left" w:pos="4200"/>
              </w:tabs>
              <w:spacing w:line="440" w:lineRule="exact"/>
              <w:rPr>
                <w:rFonts w:hint="eastAsia"/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LO2专业能力：具有人文科学素养，具备从事视觉传达设计工作或专业的理论知识、实践能力。</w:t>
            </w:r>
            <w:r>
              <w:rPr>
                <w:rFonts w:hint="eastAsia"/>
                <w:bCs/>
                <w:sz w:val="21"/>
                <w:szCs w:val="21"/>
              </w:rPr>
              <w:t>①</w:t>
            </w:r>
            <w:r>
              <w:rPr>
                <w:bCs/>
                <w:sz w:val="21"/>
                <w:szCs w:val="21"/>
              </w:rPr>
              <w:t>具有专业所需的人文科学素养。</w:t>
            </w:r>
            <w:r>
              <w:rPr>
                <w:rFonts w:hint="eastAsia"/>
                <w:bCs/>
                <w:sz w:val="21"/>
                <w:szCs w:val="21"/>
              </w:rPr>
              <w:t>②</w:t>
            </w:r>
            <w:r>
              <w:rPr>
                <w:bCs/>
                <w:sz w:val="21"/>
                <w:szCs w:val="21"/>
              </w:rPr>
              <w:t>掌握视觉传达设计的相关理论知识，了解设计原则、色彩理论、视觉心理学等，能够将理论运用到实际设计中。</w:t>
            </w:r>
          </w:p>
        </w:tc>
      </w:tr>
      <w:tr w:rsidR="006E6F09" w14:paraId="403613BC" w14:textId="77777777">
        <w:tc>
          <w:tcPr>
            <w:tcW w:w="8296" w:type="dxa"/>
          </w:tcPr>
          <w:p w14:paraId="19F752F4" w14:textId="77777777" w:rsidR="006E6F09" w:rsidRDefault="00000000">
            <w:pPr>
              <w:tabs>
                <w:tab w:val="left" w:pos="4200"/>
              </w:tabs>
              <w:spacing w:line="440" w:lineRule="exact"/>
              <w:rPr>
                <w:rFonts w:hint="eastAsia"/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LO6协同创新：同群体保持良好的合作关系，做集体中的积极成员，善于自我管理和团队管理；善于从多个维度思考问题，利用自己的知识与实践来提出新设想。</w:t>
            </w:r>
            <w:r>
              <w:rPr>
                <w:rFonts w:hint="eastAsia"/>
                <w:bCs/>
                <w:sz w:val="21"/>
                <w:szCs w:val="21"/>
              </w:rPr>
              <w:t>①</w:t>
            </w:r>
            <w:r>
              <w:rPr>
                <w:bCs/>
                <w:sz w:val="21"/>
                <w:szCs w:val="21"/>
              </w:rPr>
              <w:t>在集体活动中能主动担任自己的角色，与其他成员密切合作，善于自我管理和团队管理，共同完成任务。</w:t>
            </w:r>
            <w:r>
              <w:rPr>
                <w:rFonts w:hint="eastAsia"/>
                <w:bCs/>
                <w:sz w:val="21"/>
                <w:szCs w:val="21"/>
              </w:rPr>
              <w:t>④</w:t>
            </w:r>
            <w:r>
              <w:rPr>
                <w:bCs/>
                <w:sz w:val="21"/>
                <w:szCs w:val="21"/>
              </w:rPr>
              <w:t>了解行业前沿知识技术。</w:t>
            </w:r>
          </w:p>
        </w:tc>
      </w:tr>
      <w:tr w:rsidR="006E6F09" w14:paraId="54587165" w14:textId="77777777">
        <w:tc>
          <w:tcPr>
            <w:tcW w:w="8296" w:type="dxa"/>
          </w:tcPr>
          <w:p w14:paraId="759FFCDE" w14:textId="77777777" w:rsidR="006E6F09" w:rsidRDefault="00000000">
            <w:pPr>
              <w:tabs>
                <w:tab w:val="left" w:pos="4200"/>
              </w:tabs>
              <w:spacing w:line="440" w:lineRule="exact"/>
              <w:rPr>
                <w:rFonts w:hint="eastAsia"/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LO7信息应用：具备一定的信息素养，并能在工作中应用信息技术和工具解决问题。</w:t>
            </w:r>
          </w:p>
          <w:p w14:paraId="15B4CE3B" w14:textId="77777777" w:rsidR="006E6F09" w:rsidRDefault="00000000">
            <w:pPr>
              <w:tabs>
                <w:tab w:val="left" w:pos="4200"/>
              </w:tabs>
              <w:spacing w:line="440" w:lineRule="exact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①</w:t>
            </w:r>
            <w:r>
              <w:rPr>
                <w:bCs/>
                <w:sz w:val="21"/>
                <w:szCs w:val="21"/>
              </w:rPr>
              <w:t>能够根据需要进行专业文献检索。</w:t>
            </w:r>
          </w:p>
        </w:tc>
      </w:tr>
      <w:tr w:rsidR="006E6F09" w14:paraId="6E1EA8C2" w14:textId="77777777">
        <w:tc>
          <w:tcPr>
            <w:tcW w:w="8296" w:type="dxa"/>
          </w:tcPr>
          <w:p w14:paraId="6002FFDD" w14:textId="77777777" w:rsidR="006E6F09" w:rsidRDefault="00000000">
            <w:pPr>
              <w:tabs>
                <w:tab w:val="left" w:pos="4200"/>
              </w:tabs>
              <w:spacing w:line="440" w:lineRule="exact"/>
              <w:rPr>
                <w:rFonts w:hint="eastAsia"/>
                <w:bCs/>
              </w:rPr>
            </w:pPr>
            <w:r>
              <w:rPr>
                <w:bCs/>
                <w:sz w:val="21"/>
                <w:szCs w:val="21"/>
              </w:rPr>
              <w:t>LO8国际视野：具有基本的外语表达沟通能力与跨文化理解能力，有国际竞争与合作的意</w:t>
            </w:r>
            <w:r>
              <w:rPr>
                <w:bCs/>
                <w:sz w:val="21"/>
                <w:szCs w:val="21"/>
              </w:rPr>
              <w:lastRenderedPageBreak/>
              <w:t>识。</w:t>
            </w:r>
            <w:r>
              <w:rPr>
                <w:rFonts w:hint="eastAsia"/>
                <w:bCs/>
                <w:sz w:val="21"/>
                <w:szCs w:val="21"/>
              </w:rPr>
              <w:t>②</w:t>
            </w:r>
            <w:r>
              <w:rPr>
                <w:bCs/>
                <w:sz w:val="21"/>
                <w:szCs w:val="21"/>
              </w:rPr>
              <w:t>理解其他国家历史文化，有跨文化交流能力。</w:t>
            </w:r>
          </w:p>
        </w:tc>
      </w:tr>
    </w:tbl>
    <w:p w14:paraId="293D14C3" w14:textId="77777777" w:rsidR="006E6F09" w:rsidRDefault="00000000">
      <w:pPr>
        <w:pStyle w:val="DG2"/>
        <w:spacing w:beforeLines="50" w:before="163" w:after="163"/>
      </w:pPr>
      <w:r>
        <w:rPr>
          <w:rFonts w:hint="eastAsia"/>
        </w:rPr>
        <w:lastRenderedPageBreak/>
        <w:t>（三）毕业要求与课程目标的关系</w:t>
      </w:r>
      <w:r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62"/>
        <w:gridCol w:w="778"/>
        <w:gridCol w:w="778"/>
        <w:gridCol w:w="4641"/>
        <w:gridCol w:w="1317"/>
      </w:tblGrid>
      <w:tr w:rsidR="006E6F09" w14:paraId="6176CE09" w14:textId="77777777">
        <w:trPr>
          <w:trHeight w:val="391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2411A" w14:textId="77777777" w:rsidR="006E6F09" w:rsidRDefault="00000000">
            <w:pPr>
              <w:pStyle w:val="DG"/>
              <w:rPr>
                <w:szCs w:val="16"/>
              </w:rPr>
            </w:pPr>
            <w:r>
              <w:rPr>
                <w:rFonts w:ascii="黑体" w:hAnsi="黑体" w:hint="eastAsia"/>
                <w:szCs w:val="18"/>
              </w:rPr>
              <w:t>毕业要求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19984822" w14:textId="77777777" w:rsidR="006E6F09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94" w:type="dxa"/>
            <w:tcBorders>
              <w:top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213F0FC" w14:textId="77777777" w:rsidR="006E6F09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763" w:type="dxa"/>
            <w:tcBorders>
              <w:top w:val="single" w:sz="12" w:space="0" w:color="auto"/>
            </w:tcBorders>
            <w:vAlign w:val="center"/>
          </w:tcPr>
          <w:p w14:paraId="5210A29A" w14:textId="77777777" w:rsidR="006E6F09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4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33ACA7B" w14:textId="77777777" w:rsidR="006E6F09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:rsidR="006E6F09" w14:paraId="3B8D2C53" w14:textId="77777777">
        <w:trPr>
          <w:trHeight w:val="340"/>
          <w:jc w:val="center"/>
        </w:trPr>
        <w:tc>
          <w:tcPr>
            <w:tcW w:w="77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B2B0E" w14:textId="77777777" w:rsidR="006E6F09" w:rsidRDefault="00000000">
            <w:pPr>
              <w:pStyle w:val="DG0"/>
            </w:pPr>
            <w:r>
              <w:rPr>
                <w:rFonts w:cs="Times New Roman"/>
                <w:b/>
              </w:rPr>
              <w:t>LO1</w:t>
            </w:r>
          </w:p>
        </w:tc>
        <w:tc>
          <w:tcPr>
            <w:tcW w:w="794" w:type="dxa"/>
            <w:vMerge w:val="restart"/>
            <w:tcBorders>
              <w:left w:val="single" w:sz="4" w:space="0" w:color="auto"/>
            </w:tcBorders>
            <w:vAlign w:val="center"/>
          </w:tcPr>
          <w:p w14:paraId="7E3F6E41" w14:textId="77777777" w:rsidR="006E6F09" w:rsidRDefault="00000000">
            <w:pPr>
              <w:pStyle w:val="DG0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②</w:t>
            </w:r>
            <w:r>
              <w:rPr>
                <w:rFonts w:ascii="宋体" w:hAnsi="宋体" w:hint="eastAsia"/>
                <w:bCs/>
              </w:rPr>
              <w:t>⑤</w:t>
            </w:r>
          </w:p>
        </w:tc>
        <w:tc>
          <w:tcPr>
            <w:tcW w:w="794" w:type="dxa"/>
            <w:vMerge w:val="restar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275C054" w14:textId="77777777" w:rsidR="006E6F09" w:rsidRDefault="00000000">
            <w:pPr>
              <w:pStyle w:val="DG0"/>
              <w:rPr>
                <w:rFonts w:ascii="宋体" w:hAnsi="宋体" w:hint="eastAsia"/>
              </w:rPr>
            </w:pPr>
            <w:r>
              <w:rPr>
                <w:rFonts w:ascii="Arial" w:eastAsia="黑体" w:hAnsi="Arial" w:cs="Arial" w:hint="eastAsia"/>
              </w:rPr>
              <w:t>HL</w:t>
            </w:r>
          </w:p>
        </w:tc>
        <w:tc>
          <w:tcPr>
            <w:tcW w:w="4763" w:type="dxa"/>
            <w:vAlign w:val="center"/>
          </w:tcPr>
          <w:p w14:paraId="5A603526" w14:textId="77777777" w:rsidR="006E6F09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理解美学的基本概念和范畴，如美、丑、审美、艺术等</w:t>
            </w:r>
          </w:p>
        </w:tc>
        <w:tc>
          <w:tcPr>
            <w:tcW w:w="1348" w:type="dxa"/>
            <w:tcBorders>
              <w:right w:val="single" w:sz="12" w:space="0" w:color="auto"/>
            </w:tcBorders>
            <w:vAlign w:val="center"/>
          </w:tcPr>
          <w:p w14:paraId="37E3DC74" w14:textId="77777777" w:rsidR="006E6F09" w:rsidRDefault="00000000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30%</w:t>
            </w:r>
          </w:p>
        </w:tc>
      </w:tr>
      <w:tr w:rsidR="006E6F09" w14:paraId="593268B7" w14:textId="77777777">
        <w:trPr>
          <w:trHeight w:val="340"/>
          <w:jc w:val="center"/>
        </w:trPr>
        <w:tc>
          <w:tcPr>
            <w:tcW w:w="77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A525B" w14:textId="77777777" w:rsidR="006E6F09" w:rsidRDefault="006E6F09">
            <w:pPr>
              <w:pStyle w:val="DG0"/>
              <w:rPr>
                <w:b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</w:tcBorders>
            <w:vAlign w:val="center"/>
          </w:tcPr>
          <w:p w14:paraId="05663D9C" w14:textId="77777777" w:rsidR="006E6F09" w:rsidRDefault="006E6F09">
            <w:pPr>
              <w:pStyle w:val="DG0"/>
              <w:rPr>
                <w:bCs/>
              </w:rPr>
            </w:pPr>
          </w:p>
        </w:tc>
        <w:tc>
          <w:tcPr>
            <w:tcW w:w="794" w:type="dxa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E564743" w14:textId="77777777" w:rsidR="006E6F09" w:rsidRDefault="006E6F09">
            <w:pPr>
              <w:pStyle w:val="DG0"/>
              <w:rPr>
                <w:rFonts w:ascii="宋体" w:hAnsi="宋体" w:hint="eastAsia"/>
              </w:rPr>
            </w:pPr>
          </w:p>
        </w:tc>
        <w:tc>
          <w:tcPr>
            <w:tcW w:w="4763" w:type="dxa"/>
            <w:vAlign w:val="center"/>
          </w:tcPr>
          <w:p w14:paraId="0EF8BB05" w14:textId="77777777" w:rsidR="006E6F09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了解美学的发展历程和主要流派</w:t>
            </w:r>
          </w:p>
        </w:tc>
        <w:tc>
          <w:tcPr>
            <w:tcW w:w="1348" w:type="dxa"/>
            <w:tcBorders>
              <w:right w:val="single" w:sz="12" w:space="0" w:color="auto"/>
            </w:tcBorders>
            <w:vAlign w:val="center"/>
          </w:tcPr>
          <w:p w14:paraId="772B74F2" w14:textId="77777777" w:rsidR="006E6F09" w:rsidRDefault="00000000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30%</w:t>
            </w:r>
          </w:p>
        </w:tc>
      </w:tr>
      <w:tr w:rsidR="006E6F09" w14:paraId="7D9277B8" w14:textId="77777777">
        <w:trPr>
          <w:trHeight w:val="340"/>
          <w:jc w:val="center"/>
        </w:trPr>
        <w:tc>
          <w:tcPr>
            <w:tcW w:w="77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8179B" w14:textId="77777777" w:rsidR="006E6F09" w:rsidRDefault="00000000">
            <w:pPr>
              <w:pStyle w:val="DG0"/>
            </w:pPr>
            <w:r>
              <w:rPr>
                <w:rFonts w:ascii="宋体" w:hAnsi="宋体"/>
                <w:bCs/>
              </w:rPr>
              <w:t>LO2</w:t>
            </w:r>
          </w:p>
        </w:tc>
        <w:tc>
          <w:tcPr>
            <w:tcW w:w="794" w:type="dxa"/>
            <w:vMerge w:val="restart"/>
            <w:tcBorders>
              <w:left w:val="single" w:sz="4" w:space="0" w:color="auto"/>
            </w:tcBorders>
            <w:vAlign w:val="center"/>
          </w:tcPr>
          <w:p w14:paraId="4BDEA16D" w14:textId="77777777" w:rsidR="006E6F09" w:rsidRDefault="00000000">
            <w:pPr>
              <w:pStyle w:val="DG0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①</w:t>
            </w:r>
          </w:p>
        </w:tc>
        <w:tc>
          <w:tcPr>
            <w:tcW w:w="794" w:type="dxa"/>
            <w:vMerge w:val="restar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6E39FD9" w14:textId="77777777" w:rsidR="006E6F09" w:rsidRDefault="00000000">
            <w:pPr>
              <w:pStyle w:val="DG0"/>
              <w:rPr>
                <w:rFonts w:ascii="宋体" w:hAnsi="宋体" w:hint="eastAsia"/>
              </w:rPr>
            </w:pPr>
            <w:r>
              <w:rPr>
                <w:rFonts w:ascii="Arial" w:eastAsia="黑体" w:hAnsi="Arial" w:cs="Arial" w:hint="eastAsia"/>
              </w:rPr>
              <w:t>H</w:t>
            </w:r>
          </w:p>
        </w:tc>
        <w:tc>
          <w:tcPr>
            <w:tcW w:w="4763" w:type="dxa"/>
            <w:vAlign w:val="center"/>
          </w:tcPr>
          <w:p w14:paraId="55782C16" w14:textId="77777777" w:rsidR="006E6F09" w:rsidRDefault="00000000">
            <w:pPr>
              <w:pStyle w:val="DG0"/>
              <w:jc w:val="both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培养学生的爱国主义精神和民族自豪感，增强学生的民族认同感和文化自信。</w:t>
            </w:r>
          </w:p>
        </w:tc>
        <w:tc>
          <w:tcPr>
            <w:tcW w:w="1348" w:type="dxa"/>
            <w:tcBorders>
              <w:right w:val="single" w:sz="12" w:space="0" w:color="auto"/>
            </w:tcBorders>
            <w:vAlign w:val="center"/>
          </w:tcPr>
          <w:p w14:paraId="7E40232D" w14:textId="77777777" w:rsidR="006E6F09" w:rsidRDefault="00000000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50%</w:t>
            </w:r>
          </w:p>
        </w:tc>
      </w:tr>
      <w:tr w:rsidR="006E6F09" w14:paraId="5B9D775D" w14:textId="77777777">
        <w:trPr>
          <w:trHeight w:val="384"/>
          <w:jc w:val="center"/>
        </w:trPr>
        <w:tc>
          <w:tcPr>
            <w:tcW w:w="77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7D024" w14:textId="77777777" w:rsidR="006E6F09" w:rsidRDefault="006E6F09">
            <w:pPr>
              <w:pStyle w:val="DG0"/>
            </w:pPr>
          </w:p>
        </w:tc>
        <w:tc>
          <w:tcPr>
            <w:tcW w:w="794" w:type="dxa"/>
            <w:vMerge/>
            <w:tcBorders>
              <w:left w:val="single" w:sz="4" w:space="0" w:color="auto"/>
            </w:tcBorders>
            <w:vAlign w:val="center"/>
          </w:tcPr>
          <w:p w14:paraId="01C8F07D" w14:textId="77777777" w:rsidR="006E6F09" w:rsidRDefault="006E6F09">
            <w:pPr>
              <w:pStyle w:val="DG0"/>
              <w:rPr>
                <w:rFonts w:cs="Times New Roman"/>
                <w:bCs/>
              </w:rPr>
            </w:pPr>
          </w:p>
        </w:tc>
        <w:tc>
          <w:tcPr>
            <w:tcW w:w="794" w:type="dxa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4BEA52F" w14:textId="77777777" w:rsidR="006E6F09" w:rsidRDefault="006E6F09">
            <w:pPr>
              <w:pStyle w:val="DG0"/>
              <w:rPr>
                <w:rFonts w:ascii="宋体" w:hAnsi="宋体" w:hint="eastAsia"/>
              </w:rPr>
            </w:pPr>
          </w:p>
        </w:tc>
        <w:tc>
          <w:tcPr>
            <w:tcW w:w="4763" w:type="dxa"/>
            <w:vAlign w:val="center"/>
          </w:tcPr>
          <w:p w14:paraId="70D3B146" w14:textId="77777777" w:rsidR="006E6F09" w:rsidRDefault="00000000">
            <w:pPr>
              <w:pStyle w:val="DG0"/>
              <w:jc w:val="both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培养学生的社会主义核心价值观，引导学生树立正确的世界观、人生观和价值观</w:t>
            </w:r>
          </w:p>
        </w:tc>
        <w:tc>
          <w:tcPr>
            <w:tcW w:w="1348" w:type="dxa"/>
            <w:tcBorders>
              <w:right w:val="single" w:sz="12" w:space="0" w:color="auto"/>
            </w:tcBorders>
            <w:vAlign w:val="center"/>
          </w:tcPr>
          <w:p w14:paraId="0444B9ED" w14:textId="77777777" w:rsidR="006E6F09" w:rsidRDefault="00000000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50%</w:t>
            </w:r>
          </w:p>
        </w:tc>
      </w:tr>
      <w:tr w:rsidR="006E6F09" w14:paraId="4E7528D8" w14:textId="77777777">
        <w:trPr>
          <w:trHeight w:val="340"/>
          <w:jc w:val="center"/>
        </w:trPr>
        <w:tc>
          <w:tcPr>
            <w:tcW w:w="77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2F90274" w14:textId="77777777" w:rsidR="006E6F09" w:rsidRDefault="00000000">
            <w:pPr>
              <w:pStyle w:val="DG0"/>
              <w:rPr>
                <w:bCs/>
              </w:rPr>
            </w:pPr>
            <w:r>
              <w:rPr>
                <w:bCs/>
              </w:rPr>
              <w:t>LO6</w:t>
            </w:r>
          </w:p>
        </w:tc>
        <w:tc>
          <w:tcPr>
            <w:tcW w:w="794" w:type="dxa"/>
            <w:vMerge w:val="restart"/>
            <w:tcBorders>
              <w:left w:val="single" w:sz="4" w:space="0" w:color="auto"/>
            </w:tcBorders>
            <w:vAlign w:val="center"/>
          </w:tcPr>
          <w:p w14:paraId="65DFE38C" w14:textId="77777777" w:rsidR="006E6F09" w:rsidRDefault="00000000">
            <w:pPr>
              <w:pStyle w:val="DG0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①④</w:t>
            </w:r>
          </w:p>
        </w:tc>
        <w:tc>
          <w:tcPr>
            <w:tcW w:w="794" w:type="dxa"/>
            <w:vMerge w:val="restar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9294FAB" w14:textId="77777777" w:rsidR="006E6F09" w:rsidRDefault="00000000">
            <w:pPr>
              <w:pStyle w:val="DG0"/>
              <w:rPr>
                <w:rFonts w:ascii="宋体" w:hAnsi="宋体" w:hint="eastAsia"/>
              </w:rPr>
            </w:pPr>
            <w:r>
              <w:rPr>
                <w:rFonts w:ascii="Arial" w:eastAsia="黑体" w:hAnsi="Arial" w:cs="Arial" w:hint="eastAsia"/>
              </w:rPr>
              <w:t>H</w:t>
            </w:r>
          </w:p>
        </w:tc>
        <w:tc>
          <w:tcPr>
            <w:tcW w:w="4763" w:type="dxa"/>
            <w:vAlign w:val="center"/>
          </w:tcPr>
          <w:p w14:paraId="20E23CD9" w14:textId="77777777" w:rsidR="006E6F09" w:rsidRDefault="00000000">
            <w:pPr>
              <w:pStyle w:val="DG0"/>
              <w:jc w:val="both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能够运用美学原理分析和解决实际问题，提高审美能力和创新能力</w:t>
            </w:r>
          </w:p>
        </w:tc>
        <w:tc>
          <w:tcPr>
            <w:tcW w:w="1348" w:type="dxa"/>
            <w:tcBorders>
              <w:right w:val="single" w:sz="12" w:space="0" w:color="auto"/>
            </w:tcBorders>
            <w:vAlign w:val="center"/>
          </w:tcPr>
          <w:p w14:paraId="22450FA0" w14:textId="77777777" w:rsidR="006E6F09" w:rsidRDefault="00000000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50%</w:t>
            </w:r>
          </w:p>
        </w:tc>
      </w:tr>
      <w:tr w:rsidR="006E6F09" w14:paraId="0DF9388E" w14:textId="77777777">
        <w:trPr>
          <w:trHeight w:val="340"/>
          <w:jc w:val="center"/>
        </w:trPr>
        <w:tc>
          <w:tcPr>
            <w:tcW w:w="77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FACB763" w14:textId="77777777" w:rsidR="006E6F09" w:rsidRDefault="006E6F09">
            <w:pPr>
              <w:pStyle w:val="DG0"/>
              <w:rPr>
                <w:bCs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</w:tcBorders>
            <w:vAlign w:val="center"/>
          </w:tcPr>
          <w:p w14:paraId="200457C3" w14:textId="77777777" w:rsidR="006E6F09" w:rsidRDefault="006E6F09">
            <w:pPr>
              <w:pStyle w:val="DG0"/>
              <w:rPr>
                <w:rFonts w:cs="Times New Roman"/>
                <w:bCs/>
              </w:rPr>
            </w:pPr>
          </w:p>
        </w:tc>
        <w:tc>
          <w:tcPr>
            <w:tcW w:w="794" w:type="dxa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1A7A4FC" w14:textId="77777777" w:rsidR="006E6F09" w:rsidRDefault="006E6F09">
            <w:pPr>
              <w:pStyle w:val="DG0"/>
              <w:rPr>
                <w:rFonts w:ascii="宋体" w:hAnsi="宋体" w:hint="eastAsia"/>
              </w:rPr>
            </w:pPr>
          </w:p>
        </w:tc>
        <w:tc>
          <w:tcPr>
            <w:tcW w:w="4763" w:type="dxa"/>
            <w:vAlign w:val="center"/>
          </w:tcPr>
          <w:p w14:paraId="77714CE2" w14:textId="77777777" w:rsidR="006E6F09" w:rsidRDefault="00000000">
            <w:pPr>
              <w:pStyle w:val="DG0"/>
              <w:jc w:val="both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培养学生的创新思维和创新能力，提高学生的创新素质</w:t>
            </w:r>
          </w:p>
        </w:tc>
        <w:tc>
          <w:tcPr>
            <w:tcW w:w="1348" w:type="dxa"/>
            <w:tcBorders>
              <w:right w:val="single" w:sz="12" w:space="0" w:color="auto"/>
            </w:tcBorders>
            <w:vAlign w:val="center"/>
          </w:tcPr>
          <w:p w14:paraId="509F652C" w14:textId="77777777" w:rsidR="006E6F09" w:rsidRDefault="00000000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40%</w:t>
            </w:r>
          </w:p>
        </w:tc>
      </w:tr>
      <w:tr w:rsidR="006E6F09" w14:paraId="1E938BA5" w14:textId="77777777">
        <w:trPr>
          <w:trHeight w:val="464"/>
          <w:jc w:val="center"/>
        </w:trPr>
        <w:tc>
          <w:tcPr>
            <w:tcW w:w="77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CFB64D2" w14:textId="77777777" w:rsidR="006E6F09" w:rsidRDefault="00000000">
            <w:pPr>
              <w:pStyle w:val="DG0"/>
              <w:rPr>
                <w:bCs/>
              </w:rPr>
            </w:pPr>
            <w:r>
              <w:rPr>
                <w:bCs/>
              </w:rPr>
              <w:t>LO</w:t>
            </w:r>
            <w:r>
              <w:rPr>
                <w:rFonts w:hint="eastAsia"/>
                <w:bCs/>
              </w:rPr>
              <w:t>7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center"/>
          </w:tcPr>
          <w:p w14:paraId="43579FD6" w14:textId="77777777" w:rsidR="006E6F09" w:rsidRDefault="00000000">
            <w:pPr>
              <w:pStyle w:val="DG0"/>
              <w:tabs>
                <w:tab w:val="left" w:pos="301"/>
              </w:tabs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①</w:t>
            </w:r>
          </w:p>
        </w:tc>
        <w:tc>
          <w:tcPr>
            <w:tcW w:w="79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39B9C87" w14:textId="77777777" w:rsidR="006E6F09" w:rsidRDefault="00000000">
            <w:pPr>
              <w:pStyle w:val="DG0"/>
              <w:rPr>
                <w:rFonts w:ascii="宋体" w:hAnsi="宋体" w:hint="eastAsia"/>
              </w:rPr>
            </w:pPr>
            <w:r>
              <w:rPr>
                <w:rFonts w:ascii="Arial" w:eastAsia="黑体" w:hAnsi="Arial" w:cs="Arial" w:hint="eastAsia"/>
              </w:rPr>
              <w:t>M</w:t>
            </w:r>
          </w:p>
        </w:tc>
        <w:tc>
          <w:tcPr>
            <w:tcW w:w="4763" w:type="dxa"/>
            <w:vAlign w:val="center"/>
          </w:tcPr>
          <w:p w14:paraId="53D09AF8" w14:textId="77777777" w:rsidR="006E6F09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培养提高学生的人文素养、道德素质和社会责任感等综合素质，符合毕业要求和素质教育目标。</w:t>
            </w:r>
          </w:p>
        </w:tc>
        <w:tc>
          <w:tcPr>
            <w:tcW w:w="1348" w:type="dxa"/>
            <w:tcBorders>
              <w:right w:val="single" w:sz="12" w:space="0" w:color="auto"/>
            </w:tcBorders>
            <w:vAlign w:val="center"/>
          </w:tcPr>
          <w:p w14:paraId="04D5F137" w14:textId="77777777" w:rsidR="006E6F09" w:rsidRDefault="00000000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70%</w:t>
            </w:r>
          </w:p>
        </w:tc>
      </w:tr>
      <w:tr w:rsidR="006E6F09" w14:paraId="0C068D02" w14:textId="77777777">
        <w:trPr>
          <w:trHeight w:val="340"/>
          <w:jc w:val="center"/>
        </w:trPr>
        <w:tc>
          <w:tcPr>
            <w:tcW w:w="777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D61096B" w14:textId="77777777" w:rsidR="006E6F09" w:rsidRDefault="00000000">
            <w:pPr>
              <w:pStyle w:val="DG0"/>
              <w:rPr>
                <w:bCs/>
              </w:rPr>
            </w:pPr>
            <w:r>
              <w:rPr>
                <w:bCs/>
              </w:rPr>
              <w:t>LO6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EB3047F" w14:textId="77777777" w:rsidR="006E6F09" w:rsidRDefault="00000000">
            <w:pPr>
              <w:pStyle w:val="DG0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②</w:t>
            </w:r>
          </w:p>
        </w:tc>
        <w:tc>
          <w:tcPr>
            <w:tcW w:w="794" w:type="dxa"/>
            <w:tcBorders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4C03F93" w14:textId="77777777" w:rsidR="006E6F09" w:rsidRDefault="00000000">
            <w:pPr>
              <w:pStyle w:val="DG0"/>
              <w:rPr>
                <w:rFonts w:ascii="宋体" w:hAnsi="宋体" w:hint="eastAsia"/>
              </w:rPr>
            </w:pPr>
            <w:r>
              <w:rPr>
                <w:rFonts w:ascii="Arial" w:eastAsia="黑体" w:hAnsi="Arial" w:cs="Arial" w:hint="eastAsia"/>
              </w:rPr>
              <w:t>L</w:t>
            </w:r>
          </w:p>
        </w:tc>
        <w:tc>
          <w:tcPr>
            <w:tcW w:w="4763" w:type="dxa"/>
            <w:tcBorders>
              <w:bottom w:val="single" w:sz="12" w:space="0" w:color="auto"/>
            </w:tcBorders>
            <w:vAlign w:val="center"/>
          </w:tcPr>
          <w:p w14:paraId="7E53B028" w14:textId="77777777" w:rsidR="006E6F09" w:rsidRDefault="00000000">
            <w:pPr>
              <w:pStyle w:val="DG0"/>
              <w:jc w:val="both"/>
              <w:rPr>
                <w:rFonts w:ascii="宋体" w:hAnsi="宋体" w:hint="eastAsia"/>
                <w:bCs/>
              </w:rPr>
            </w:pPr>
            <w:r>
              <w:rPr>
                <w:sz w:val="20"/>
                <w:szCs w:val="20"/>
                <w:lang w:val="zh-TW"/>
              </w:rPr>
              <w:t>掌握美的欣赏与创造的基本规律</w:t>
            </w:r>
            <w:r>
              <w:rPr>
                <w:rFonts w:hint="eastAsia"/>
                <w:sz w:val="20"/>
                <w:szCs w:val="20"/>
                <w:lang w:val="zh-TW"/>
              </w:rPr>
              <w:t>，</w:t>
            </w:r>
            <w:r>
              <w:rPr>
                <w:rFonts w:hint="eastAsia"/>
                <w:sz w:val="20"/>
                <w:szCs w:val="20"/>
              </w:rPr>
              <w:t>开拓国际视野。</w:t>
            </w:r>
          </w:p>
        </w:tc>
        <w:tc>
          <w:tcPr>
            <w:tcW w:w="134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B99F2DA" w14:textId="77777777" w:rsidR="006E6F09" w:rsidRDefault="00000000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60%</w:t>
            </w:r>
          </w:p>
        </w:tc>
      </w:tr>
    </w:tbl>
    <w:p w14:paraId="725C4A49" w14:textId="77777777" w:rsidR="006E6F09" w:rsidRDefault="00000000">
      <w:pPr>
        <w:pStyle w:val="DG1"/>
        <w:spacing w:beforeLines="100" w:before="326" w:line="360" w:lineRule="auto"/>
        <w:rPr>
          <w:rFonts w:ascii="黑体" w:hAnsi="宋体" w:hint="eastAsia"/>
        </w:rPr>
      </w:pPr>
      <w:r>
        <w:rPr>
          <w:rFonts w:ascii="黑体" w:hAnsi="宋体" w:hint="eastAsia"/>
        </w:rPr>
        <w:t>三、</w:t>
      </w:r>
      <w:r>
        <w:rPr>
          <w:rFonts w:ascii="黑体" w:hAnsi="宋体"/>
        </w:rPr>
        <w:t>课程内容</w:t>
      </w:r>
      <w:r>
        <w:rPr>
          <w:rFonts w:ascii="黑体" w:hAnsi="宋体" w:hint="eastAsia"/>
        </w:rPr>
        <w:t>与教学设计</w:t>
      </w:r>
    </w:p>
    <w:p w14:paraId="599AB413" w14:textId="77777777" w:rsidR="006E6F09" w:rsidRDefault="00000000">
      <w:pPr>
        <w:pStyle w:val="DG2"/>
        <w:spacing w:before="81" w:after="163"/>
      </w:pPr>
      <w:r>
        <w:rPr>
          <w:rFonts w:hint="eastAsia"/>
        </w:rPr>
        <w:t>（一）各教学单元预期学习成果与教学内容</w:t>
      </w:r>
    </w:p>
    <w:tbl>
      <w:tblPr>
        <w:tblStyle w:val="a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6E6F09" w14:paraId="0248C858" w14:textId="77777777">
        <w:tc>
          <w:tcPr>
            <w:tcW w:w="8296" w:type="dxa"/>
          </w:tcPr>
          <w:p w14:paraId="1EFB29ED" w14:textId="77777777" w:rsidR="006E6F09" w:rsidRDefault="00000000">
            <w:pPr>
              <w:widowControl/>
              <w:jc w:val="left"/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</w:pPr>
            <w:bookmarkStart w:id="0" w:name="OLE_LINK5"/>
            <w:bookmarkStart w:id="1" w:name="OLE_LINK6"/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第一章：什么是美学</w:t>
            </w:r>
          </w:p>
          <w:p w14:paraId="24842797" w14:textId="77777777" w:rsidR="006E6F09" w:rsidRDefault="00000000">
            <w:pPr>
              <w:widowControl/>
              <w:jc w:val="left"/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1.什么是美学</w:t>
            </w:r>
          </w:p>
          <w:p w14:paraId="7CEF920F" w14:textId="77777777" w:rsidR="006E6F09" w:rsidRDefault="00000000">
            <w:pPr>
              <w:widowControl/>
              <w:jc w:val="left"/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2.为什么学习美学</w:t>
            </w:r>
          </w:p>
          <w:p w14:paraId="0DC35139" w14:textId="77777777" w:rsidR="006E6F09" w:rsidRDefault="00000000">
            <w:pPr>
              <w:widowControl/>
              <w:jc w:val="left"/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3.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</w:rPr>
              <w:t>怎样学习美学</w:t>
            </w:r>
          </w:p>
          <w:p w14:paraId="190FB048" w14:textId="77777777" w:rsidR="006E6F09" w:rsidRDefault="00000000">
            <w:pPr>
              <w:widowControl/>
              <w:jc w:val="left"/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教学重点：理解美学的含义，了解学习美学的意义</w:t>
            </w:r>
          </w:p>
          <w:p w14:paraId="09EA72F5" w14:textId="77777777" w:rsidR="006E6F09" w:rsidRDefault="00000000">
            <w:pPr>
              <w:widowControl/>
              <w:jc w:val="left"/>
              <w:rPr>
                <w:rFonts w:asciiTheme="majorEastAsia" w:eastAsiaTheme="majorEastAsia" w:hAnsiTheme="majorEastAsia" w:cstheme="majorEastAsia" w:hint="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教学难点：熟悉学习美学的方法</w:t>
            </w:r>
          </w:p>
        </w:tc>
      </w:tr>
      <w:tr w:rsidR="006E6F09" w14:paraId="6B0268B2" w14:textId="77777777">
        <w:tc>
          <w:tcPr>
            <w:tcW w:w="8296" w:type="dxa"/>
          </w:tcPr>
          <w:p w14:paraId="3D3A994F" w14:textId="77777777" w:rsidR="006E6F09" w:rsidRDefault="00000000">
            <w:pPr>
              <w:widowControl/>
              <w:jc w:val="left"/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第二章：美的本质的初步探索</w:t>
            </w:r>
          </w:p>
          <w:p w14:paraId="0C182E2B" w14:textId="77777777" w:rsidR="006E6F09" w:rsidRDefault="00000000">
            <w:pPr>
              <w:widowControl/>
              <w:jc w:val="left"/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1.美的本质和人的本质、生活的本质的关系</w:t>
            </w:r>
          </w:p>
          <w:p w14:paraId="16AFD029" w14:textId="77777777" w:rsidR="006E6F09" w:rsidRDefault="00000000">
            <w:pPr>
              <w:widowControl/>
              <w:jc w:val="left"/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  <w:lang w:bidi="ar"/>
              </w:rPr>
              <w:t>2.美的根源在于社会实践</w:t>
            </w:r>
          </w:p>
          <w:p w14:paraId="71D172A2" w14:textId="77777777" w:rsidR="006E6F09" w:rsidRDefault="00000000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  <w:lang w:bidi="ar"/>
              </w:rPr>
              <w:t>3.在自由创造中如何产生美</w:t>
            </w:r>
          </w:p>
          <w:p w14:paraId="0B27A478" w14:textId="77777777" w:rsidR="006E6F09" w:rsidRDefault="00000000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  <w:lang w:bidi="ar"/>
              </w:rPr>
              <w:t>4.美和生活</w:t>
            </w:r>
          </w:p>
          <w:p w14:paraId="0ADD4D90" w14:textId="77777777" w:rsidR="006E6F09" w:rsidRDefault="00000000">
            <w:pPr>
              <w:widowControl/>
              <w:jc w:val="left"/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教学重点：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</w:rPr>
              <w:t>掌握美产生的根源，了解美和生活</w:t>
            </w:r>
          </w:p>
          <w:p w14:paraId="66F5491A" w14:textId="77777777" w:rsidR="006E6F09" w:rsidRDefault="00000000">
            <w:pPr>
              <w:pStyle w:val="DG0"/>
              <w:jc w:val="left"/>
              <w:rPr>
                <w:rFonts w:asciiTheme="majorEastAsia" w:eastAsiaTheme="majorEastAsia" w:hAnsiTheme="majorEastAsia" w:cstheme="majorEastAsia" w:hint="eastAsia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</w:rPr>
              <w:t>教学难点：</w:t>
            </w:r>
            <w:r>
              <w:rPr>
                <w:rFonts w:asciiTheme="majorEastAsia" w:eastAsiaTheme="majorEastAsia" w:hAnsiTheme="majorEastAsia" w:cstheme="majorEastAsia" w:hint="eastAsia"/>
                <w:shd w:val="clear" w:color="auto" w:fill="FFFFFF"/>
              </w:rPr>
              <w:t>理解美的本质的和人的本质.生活的本质的关系</w:t>
            </w:r>
          </w:p>
        </w:tc>
      </w:tr>
      <w:tr w:rsidR="006E6F09" w14:paraId="2974A2A3" w14:textId="77777777">
        <w:tc>
          <w:tcPr>
            <w:tcW w:w="8296" w:type="dxa"/>
          </w:tcPr>
          <w:p w14:paraId="56777757" w14:textId="77777777" w:rsidR="006E6F09" w:rsidRDefault="00000000">
            <w:pPr>
              <w:widowControl/>
              <w:jc w:val="left"/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第三章：美的产生</w:t>
            </w:r>
          </w:p>
          <w:p w14:paraId="402A160E" w14:textId="77777777" w:rsidR="006E6F09" w:rsidRDefault="00000000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lastRenderedPageBreak/>
              <w:t>1.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  <w:lang w:bidi="ar"/>
              </w:rPr>
              <w:t>从石器的造型上看美的产生</w:t>
            </w:r>
          </w:p>
          <w:p w14:paraId="299CDB92" w14:textId="77777777" w:rsidR="006E6F09" w:rsidRDefault="00000000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  <w:lang w:bidi="ar"/>
              </w:rPr>
              <w:t>2.从古代美字的含义看美的产生</w:t>
            </w:r>
          </w:p>
          <w:p w14:paraId="01A04AA2" w14:textId="77777777" w:rsidR="006E6F09" w:rsidRDefault="00000000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  <w:lang w:bidi="ar"/>
              </w:rPr>
              <w:t>3.从彩陶造型的纹看美的产生</w:t>
            </w:r>
          </w:p>
          <w:p w14:paraId="7D5BCD1D" w14:textId="77777777" w:rsidR="006E6F09" w:rsidRDefault="00000000">
            <w:pPr>
              <w:widowControl/>
              <w:jc w:val="left"/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教学重点：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</w:rPr>
              <w:t>了解从石器的造型上看美的产生</w:t>
            </w:r>
          </w:p>
          <w:p w14:paraId="45D8CE71" w14:textId="77777777" w:rsidR="006E6F09" w:rsidRDefault="00000000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theme="majorEastAsia" w:hint="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教学难点：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  <w:lang w:bidi="ar"/>
              </w:rPr>
              <w:t>理解从古代美字的含义看美的产生，掌握从彩陶造型的纹看美的产生</w:t>
            </w:r>
          </w:p>
        </w:tc>
      </w:tr>
      <w:tr w:rsidR="006E6F09" w14:paraId="56C1F195" w14:textId="77777777">
        <w:tc>
          <w:tcPr>
            <w:tcW w:w="8296" w:type="dxa"/>
          </w:tcPr>
          <w:p w14:paraId="7A901C08" w14:textId="77777777" w:rsidR="006E6F09" w:rsidRDefault="00000000">
            <w:pPr>
              <w:widowControl/>
              <w:jc w:val="left"/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lastRenderedPageBreak/>
              <w:t>第四章：社会美和自然美</w:t>
            </w:r>
          </w:p>
          <w:p w14:paraId="0590506D" w14:textId="77777777" w:rsidR="006E6F09" w:rsidRDefault="00000000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  <w:lang w:bidi="ar"/>
              </w:rPr>
              <w:t>1.社会美是一种积极的肯定的生活形象</w:t>
            </w:r>
          </w:p>
          <w:p w14:paraId="0C6A2045" w14:textId="77777777" w:rsidR="006E6F09" w:rsidRDefault="00000000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  <w:lang w:bidi="ar"/>
              </w:rPr>
              <w:t>2.社会美重在内容</w:t>
            </w:r>
          </w:p>
          <w:p w14:paraId="5E64B328" w14:textId="77777777" w:rsidR="006E6F09" w:rsidRDefault="00000000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  <w:lang w:bidi="ar"/>
              </w:rPr>
              <w:t>3.自然美是一定社会实践的产物</w:t>
            </w:r>
          </w:p>
          <w:p w14:paraId="5839F94B" w14:textId="77777777" w:rsidR="006E6F09" w:rsidRDefault="00000000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  <w:lang w:bidi="ar"/>
              </w:rPr>
              <w:t>4.自然美的各种现象及其根源</w:t>
            </w:r>
          </w:p>
          <w:p w14:paraId="431DA470" w14:textId="77777777" w:rsidR="006E6F09" w:rsidRDefault="00000000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  <w:lang w:bidi="ar"/>
              </w:rPr>
              <w:t>5.自然美重在形式.自然特征的审美意义</w:t>
            </w:r>
          </w:p>
          <w:p w14:paraId="633A2FA2" w14:textId="77777777" w:rsidR="006E6F09" w:rsidRDefault="00000000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  <w:lang w:bidi="ar"/>
              </w:rPr>
              <w:t>6.自然美在美育上的意义</w:t>
            </w:r>
          </w:p>
          <w:p w14:paraId="4A42369D" w14:textId="77777777" w:rsidR="006E6F09" w:rsidRDefault="00000000">
            <w:pPr>
              <w:widowControl/>
              <w:jc w:val="left"/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教学重点：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</w:rPr>
              <w:t>理解社会美有什么特点，了解审美理想与社会美的关系</w:t>
            </w:r>
          </w:p>
          <w:p w14:paraId="6935F9ED" w14:textId="77777777" w:rsidR="006E6F09" w:rsidRDefault="00000000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theme="majorEastAsia" w:hint="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教学难点：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  <w:lang w:bidi="ar"/>
              </w:rPr>
              <w:t>掌握自然美的根源，熟悉自然美重在形式.自然特征的审美意义，了解自然美在审美上的积极意义</w:t>
            </w:r>
          </w:p>
        </w:tc>
      </w:tr>
      <w:tr w:rsidR="006E6F09" w14:paraId="20A2697A" w14:textId="77777777">
        <w:tc>
          <w:tcPr>
            <w:tcW w:w="8296" w:type="dxa"/>
          </w:tcPr>
          <w:p w14:paraId="695DBDF6" w14:textId="77777777" w:rsidR="006E6F09" w:rsidRDefault="00000000">
            <w:pPr>
              <w:widowControl/>
              <w:jc w:val="left"/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第五章：形式美与艺术美</w:t>
            </w:r>
          </w:p>
          <w:p w14:paraId="4C4D8898" w14:textId="77777777" w:rsidR="006E6F09" w:rsidRDefault="00000000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  <w:lang w:bidi="ar"/>
              </w:rPr>
              <w:t>1.什么是形式美</w:t>
            </w:r>
          </w:p>
          <w:p w14:paraId="557DFD38" w14:textId="77777777" w:rsidR="006E6F09" w:rsidRDefault="00000000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  <w:lang w:bidi="ar"/>
              </w:rPr>
              <w:t>2.形式美的主要法则</w:t>
            </w:r>
          </w:p>
          <w:p w14:paraId="5D682A8E" w14:textId="77777777" w:rsidR="006E6F09" w:rsidRDefault="00000000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  <w:lang w:bidi="ar"/>
              </w:rPr>
              <w:t>3.艺术美是艺术的一种重要特性</w:t>
            </w:r>
          </w:p>
          <w:p w14:paraId="003561EE" w14:textId="77777777" w:rsidR="006E6F09" w:rsidRDefault="00000000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  <w:lang w:bidi="ar"/>
              </w:rPr>
              <w:t>4.艺术美来源于生活</w:t>
            </w:r>
          </w:p>
          <w:p w14:paraId="1AFAA0DC" w14:textId="77777777" w:rsidR="006E6F09" w:rsidRDefault="00000000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  <w:lang w:bidi="ar"/>
              </w:rPr>
              <w:t>5.艺术美是艺术家创造性劳动的产物</w:t>
            </w:r>
          </w:p>
          <w:p w14:paraId="1BF9D0A6" w14:textId="77777777" w:rsidR="006E6F09" w:rsidRDefault="00000000">
            <w:pPr>
              <w:widowControl/>
              <w:jc w:val="left"/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教学重点：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</w:rPr>
              <w:t>理解什么是形式美及其主要法则</w:t>
            </w:r>
          </w:p>
          <w:p w14:paraId="59C61F0F" w14:textId="77777777" w:rsidR="006E6F09" w:rsidRDefault="00000000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theme="majorEastAsia" w:hint="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教学难点：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  <w:lang w:bidi="ar"/>
              </w:rPr>
              <w:t>掌握艺术美是艺术的一种重要特性，掌握艺术美的来源</w:t>
            </w:r>
          </w:p>
        </w:tc>
      </w:tr>
      <w:tr w:rsidR="006E6F09" w14:paraId="3B8377F1" w14:textId="77777777">
        <w:tc>
          <w:tcPr>
            <w:tcW w:w="8296" w:type="dxa"/>
          </w:tcPr>
          <w:p w14:paraId="11B53DCC" w14:textId="77777777" w:rsidR="006E6F09" w:rsidRDefault="00000000">
            <w:pPr>
              <w:pStyle w:val="DG0"/>
              <w:jc w:val="left"/>
              <w:rPr>
                <w:rFonts w:asciiTheme="majorEastAsia" w:eastAsiaTheme="majorEastAsia" w:hAnsiTheme="majorEastAsia" w:cstheme="majorEastAsia" w:hint="eastAsia"/>
              </w:rPr>
            </w:pPr>
            <w:r>
              <w:rPr>
                <w:rFonts w:asciiTheme="majorEastAsia" w:eastAsiaTheme="majorEastAsia" w:hAnsiTheme="majorEastAsia" w:cstheme="majorEastAsia" w:hint="eastAsia"/>
              </w:rPr>
              <w:t>第六章：优美与崇高</w:t>
            </w:r>
          </w:p>
          <w:p w14:paraId="711071BB" w14:textId="77777777" w:rsidR="006E6F09" w:rsidRDefault="00000000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  <w:lang w:bidi="ar"/>
              </w:rPr>
              <w:t>1.优美与崇高的对比</w:t>
            </w:r>
          </w:p>
          <w:p w14:paraId="1EE7FCBC" w14:textId="77777777" w:rsidR="006E6F09" w:rsidRDefault="00000000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  <w:lang w:bidi="ar"/>
              </w:rPr>
              <w:t>2.美学史上对崇高的探讨</w:t>
            </w:r>
          </w:p>
          <w:p w14:paraId="44D77E0E" w14:textId="77777777" w:rsidR="006E6F09" w:rsidRDefault="00000000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  <w:lang w:bidi="ar"/>
              </w:rPr>
              <w:t>3.崇高的表现</w:t>
            </w:r>
          </w:p>
          <w:p w14:paraId="1A0BBD0C" w14:textId="77777777" w:rsidR="006E6F09" w:rsidRDefault="00000000">
            <w:pPr>
              <w:widowControl/>
              <w:jc w:val="left"/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教学重点：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</w:rPr>
              <w:t>了解优美与崇高的对比</w:t>
            </w:r>
          </w:p>
          <w:p w14:paraId="4F6046A8" w14:textId="77777777" w:rsidR="006E6F09" w:rsidRDefault="00000000">
            <w:pPr>
              <w:widowControl/>
              <w:jc w:val="left"/>
              <w:rPr>
                <w:rFonts w:asciiTheme="majorEastAsia" w:eastAsiaTheme="majorEastAsia" w:hAnsiTheme="majorEastAsia" w:cstheme="majorEastAsia" w:hint="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教学难点：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  <w:lang w:bidi="ar"/>
              </w:rPr>
              <w:t>掌握美学史上对崇高的探讨，熟悉崇高的表现</w:t>
            </w:r>
          </w:p>
        </w:tc>
      </w:tr>
      <w:tr w:rsidR="006E6F09" w14:paraId="614C40C1" w14:textId="77777777">
        <w:tc>
          <w:tcPr>
            <w:tcW w:w="8296" w:type="dxa"/>
          </w:tcPr>
          <w:p w14:paraId="3D9D3B62" w14:textId="77777777" w:rsidR="006E6F09" w:rsidRDefault="00000000">
            <w:pPr>
              <w:pStyle w:val="DG0"/>
              <w:jc w:val="left"/>
              <w:rPr>
                <w:rFonts w:asciiTheme="majorEastAsia" w:eastAsiaTheme="majorEastAsia" w:hAnsiTheme="majorEastAsia" w:cstheme="majorEastAsia" w:hint="eastAsia"/>
              </w:rPr>
            </w:pPr>
            <w:r>
              <w:rPr>
                <w:rFonts w:asciiTheme="majorEastAsia" w:eastAsiaTheme="majorEastAsia" w:hAnsiTheme="majorEastAsia" w:cstheme="majorEastAsia" w:hint="eastAsia"/>
              </w:rPr>
              <w:t>第七章：悲剧和喜剧</w:t>
            </w:r>
          </w:p>
          <w:p w14:paraId="53FBE87B" w14:textId="77777777" w:rsidR="006E6F09" w:rsidRDefault="00000000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  <w:lang w:bidi="ar"/>
              </w:rPr>
              <w:t>1.悲剧的本质</w:t>
            </w:r>
          </w:p>
          <w:p w14:paraId="02129446" w14:textId="77777777" w:rsidR="006E6F09" w:rsidRDefault="00000000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  <w:lang w:bidi="ar"/>
              </w:rPr>
              <w:t>2.悲剧的几种类型</w:t>
            </w:r>
          </w:p>
          <w:p w14:paraId="1DCEEFE3" w14:textId="77777777" w:rsidR="006E6F09" w:rsidRDefault="00000000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  <w:lang w:bidi="ar"/>
              </w:rPr>
              <w:t>3.社会主义社会中的悲剧</w:t>
            </w:r>
          </w:p>
          <w:p w14:paraId="26D5A29F" w14:textId="77777777" w:rsidR="006E6F09" w:rsidRDefault="00000000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  <w:lang w:bidi="ar"/>
              </w:rPr>
              <w:t>4.悲剧的效果</w:t>
            </w:r>
          </w:p>
          <w:p w14:paraId="6CCC7F5B" w14:textId="77777777" w:rsidR="006E6F09" w:rsidRDefault="00000000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  <w:lang w:bidi="ar"/>
              </w:rPr>
              <w:t>5.喜剧的本质</w:t>
            </w:r>
          </w:p>
          <w:p w14:paraId="7C3EBED7" w14:textId="77777777" w:rsidR="006E6F09" w:rsidRDefault="00000000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  <w:lang w:bidi="ar"/>
              </w:rPr>
              <w:t>6.喜剧性艺术的特征是寓庄于谐</w:t>
            </w:r>
          </w:p>
          <w:p w14:paraId="0E2C36D1" w14:textId="77777777" w:rsidR="006E6F09" w:rsidRDefault="00000000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  <w:lang w:bidi="ar"/>
              </w:rPr>
              <w:t>7.喜剧形式的多样性</w:t>
            </w:r>
          </w:p>
          <w:p w14:paraId="513FBB61" w14:textId="77777777" w:rsidR="006E6F09" w:rsidRDefault="00000000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教学重点：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  <w:lang w:bidi="ar"/>
              </w:rPr>
              <w:t>了解悲剧的类型，掌握悲剧的本质</w:t>
            </w:r>
          </w:p>
          <w:p w14:paraId="15044EB5" w14:textId="77777777" w:rsidR="006E6F09" w:rsidRDefault="00000000">
            <w:pPr>
              <w:widowControl/>
              <w:shd w:val="clear" w:color="auto" w:fill="FFFFFF"/>
              <w:jc w:val="left"/>
              <w:rPr>
                <w:rFonts w:asciiTheme="majorEastAsia" w:eastAsiaTheme="majorEastAsia" w:hAnsiTheme="majorEastAsia" w:cstheme="majorEastAsia" w:hint="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教学难点：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1"/>
                <w:szCs w:val="21"/>
                <w:shd w:val="clear" w:color="auto" w:fill="FFFFFF"/>
                <w:lang w:bidi="ar"/>
              </w:rPr>
              <w:t>掌握喜剧的本质，熟悉喜剧性艺术的特征及喜剧形式的多样性</w:t>
            </w:r>
          </w:p>
        </w:tc>
      </w:tr>
    </w:tbl>
    <w:bookmarkEnd w:id="0"/>
    <w:bookmarkEnd w:id="1"/>
    <w:p w14:paraId="455D257F" w14:textId="77777777" w:rsidR="006E6F09" w:rsidRDefault="00000000">
      <w:pPr>
        <w:pStyle w:val="DG2"/>
        <w:spacing w:before="81" w:after="163"/>
      </w:pPr>
      <w:r>
        <w:rPr>
          <w:rFonts w:hint="eastAsia"/>
        </w:rPr>
        <w:t>（二）教学单元对课程目标的支撑关系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830"/>
        <w:gridCol w:w="1074"/>
        <w:gridCol w:w="1074"/>
        <w:gridCol w:w="1075"/>
        <w:gridCol w:w="1074"/>
        <w:gridCol w:w="1074"/>
        <w:gridCol w:w="1075"/>
      </w:tblGrid>
      <w:tr w:rsidR="006E6F09" w14:paraId="7DA1C1CB" w14:textId="77777777">
        <w:trPr>
          <w:trHeight w:val="794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auto"/>
              <w:tl2br w:val="single" w:sz="4" w:space="0" w:color="auto"/>
            </w:tcBorders>
          </w:tcPr>
          <w:p w14:paraId="21745CDE" w14:textId="77777777" w:rsidR="006E6F09" w:rsidRDefault="00000000">
            <w:pPr>
              <w:pStyle w:val="DG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lastRenderedPageBreak/>
              <w:t>课程目标</w:t>
            </w:r>
          </w:p>
          <w:p w14:paraId="081B816D" w14:textId="77777777" w:rsidR="006E6F09" w:rsidRDefault="006E6F09">
            <w:pPr>
              <w:pStyle w:val="DG"/>
              <w:ind w:right="210"/>
              <w:jc w:val="left"/>
              <w:rPr>
                <w:szCs w:val="16"/>
              </w:rPr>
            </w:pPr>
          </w:p>
          <w:p w14:paraId="2240DEBC" w14:textId="77777777" w:rsidR="006E6F09" w:rsidRDefault="00000000">
            <w:pPr>
              <w:pStyle w:val="DG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教学单元</w:t>
            </w:r>
          </w:p>
        </w:tc>
        <w:tc>
          <w:tcPr>
            <w:tcW w:w="1100" w:type="dxa"/>
            <w:tcBorders>
              <w:top w:val="single" w:sz="12" w:space="0" w:color="auto"/>
            </w:tcBorders>
            <w:vAlign w:val="center"/>
          </w:tcPr>
          <w:p w14:paraId="2DAD8540" w14:textId="77777777" w:rsidR="006E6F09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1</w:t>
            </w:r>
          </w:p>
        </w:tc>
        <w:tc>
          <w:tcPr>
            <w:tcW w:w="1100" w:type="dxa"/>
            <w:tcBorders>
              <w:top w:val="single" w:sz="12" w:space="0" w:color="auto"/>
            </w:tcBorders>
            <w:vAlign w:val="center"/>
          </w:tcPr>
          <w:p w14:paraId="74DDAF81" w14:textId="77777777" w:rsidR="006E6F09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</w:p>
        </w:tc>
        <w:tc>
          <w:tcPr>
            <w:tcW w:w="1100" w:type="dxa"/>
            <w:tcBorders>
              <w:top w:val="single" w:sz="12" w:space="0" w:color="auto"/>
            </w:tcBorders>
            <w:vAlign w:val="center"/>
          </w:tcPr>
          <w:p w14:paraId="77A2DE19" w14:textId="77777777" w:rsidR="006E6F09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3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vAlign w:val="center"/>
          </w:tcPr>
          <w:p w14:paraId="3E2F5733" w14:textId="77777777" w:rsidR="006E6F09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vAlign w:val="center"/>
          </w:tcPr>
          <w:p w14:paraId="39310B95" w14:textId="77777777" w:rsidR="006E6F09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5</w:t>
            </w:r>
          </w:p>
        </w:tc>
        <w:tc>
          <w:tcPr>
            <w:tcW w:w="110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996149E" w14:textId="77777777" w:rsidR="006E6F09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6</w:t>
            </w:r>
          </w:p>
        </w:tc>
      </w:tr>
      <w:tr w:rsidR="006E6F09" w14:paraId="1256B1F2" w14:textId="77777777">
        <w:trPr>
          <w:trHeight w:val="1054"/>
          <w:jc w:val="center"/>
        </w:trPr>
        <w:tc>
          <w:tcPr>
            <w:tcW w:w="1878" w:type="dxa"/>
            <w:tcBorders>
              <w:left w:val="single" w:sz="12" w:space="0" w:color="auto"/>
            </w:tcBorders>
          </w:tcPr>
          <w:p w14:paraId="41948521" w14:textId="77777777" w:rsidR="006E6F09" w:rsidRDefault="00000000">
            <w:pPr>
              <w:spacing w:beforeLines="50" w:before="163" w:afterLines="50" w:after="163" w:line="288" w:lineRule="auto"/>
              <w:rPr>
                <w:rFonts w:hint="eastAsia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第一章：什么是美学</w:t>
            </w:r>
          </w:p>
        </w:tc>
        <w:tc>
          <w:tcPr>
            <w:tcW w:w="1100" w:type="dxa"/>
            <w:vAlign w:val="center"/>
          </w:tcPr>
          <w:p w14:paraId="79C40A8B" w14:textId="77777777" w:rsidR="006E6F09" w:rsidRDefault="00000000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1100" w:type="dxa"/>
            <w:vAlign w:val="center"/>
          </w:tcPr>
          <w:p w14:paraId="70D5623E" w14:textId="77777777" w:rsidR="006E6F09" w:rsidRDefault="00000000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1100" w:type="dxa"/>
            <w:vAlign w:val="center"/>
          </w:tcPr>
          <w:p w14:paraId="4526C628" w14:textId="77777777" w:rsidR="006E6F09" w:rsidRDefault="006E6F09">
            <w:pPr>
              <w:pStyle w:val="DG0"/>
            </w:pPr>
          </w:p>
        </w:tc>
        <w:tc>
          <w:tcPr>
            <w:tcW w:w="1099" w:type="dxa"/>
            <w:vAlign w:val="center"/>
          </w:tcPr>
          <w:p w14:paraId="7B8CBA14" w14:textId="77777777" w:rsidR="006E6F09" w:rsidRDefault="006E6F09">
            <w:pPr>
              <w:pStyle w:val="DG0"/>
            </w:pPr>
          </w:p>
        </w:tc>
        <w:tc>
          <w:tcPr>
            <w:tcW w:w="1099" w:type="dxa"/>
            <w:vAlign w:val="center"/>
          </w:tcPr>
          <w:p w14:paraId="60CB9164" w14:textId="77777777" w:rsidR="006E6F09" w:rsidRDefault="006E6F09">
            <w:pPr>
              <w:pStyle w:val="DG0"/>
            </w:pPr>
          </w:p>
        </w:tc>
        <w:tc>
          <w:tcPr>
            <w:tcW w:w="1100" w:type="dxa"/>
            <w:tcBorders>
              <w:right w:val="single" w:sz="12" w:space="0" w:color="auto"/>
            </w:tcBorders>
            <w:vAlign w:val="center"/>
          </w:tcPr>
          <w:p w14:paraId="7C959A8B" w14:textId="77777777" w:rsidR="006E6F09" w:rsidRDefault="006E6F09">
            <w:pPr>
              <w:pStyle w:val="DG0"/>
            </w:pPr>
          </w:p>
        </w:tc>
      </w:tr>
      <w:tr w:rsidR="006E6F09" w14:paraId="291A76D9" w14:textId="77777777">
        <w:trPr>
          <w:trHeight w:val="340"/>
          <w:jc w:val="center"/>
        </w:trPr>
        <w:tc>
          <w:tcPr>
            <w:tcW w:w="1878" w:type="dxa"/>
            <w:tcBorders>
              <w:left w:val="single" w:sz="12" w:space="0" w:color="auto"/>
            </w:tcBorders>
          </w:tcPr>
          <w:p w14:paraId="22F556AD" w14:textId="77777777" w:rsidR="006E6F09" w:rsidRDefault="00000000">
            <w:pPr>
              <w:spacing w:beforeLines="50" w:before="163" w:afterLines="50" w:after="163" w:line="288" w:lineRule="auto"/>
              <w:rPr>
                <w:rFonts w:hint="eastAsia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第二章：美的本质的初步探索</w:t>
            </w:r>
          </w:p>
        </w:tc>
        <w:tc>
          <w:tcPr>
            <w:tcW w:w="1100" w:type="dxa"/>
            <w:vAlign w:val="center"/>
          </w:tcPr>
          <w:p w14:paraId="390AE272" w14:textId="77777777" w:rsidR="006E6F09" w:rsidRDefault="006E6F09">
            <w:pPr>
              <w:pStyle w:val="DG0"/>
            </w:pPr>
          </w:p>
        </w:tc>
        <w:tc>
          <w:tcPr>
            <w:tcW w:w="1100" w:type="dxa"/>
            <w:vAlign w:val="center"/>
          </w:tcPr>
          <w:p w14:paraId="719E00B5" w14:textId="77777777" w:rsidR="006E6F09" w:rsidRDefault="00000000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1100" w:type="dxa"/>
            <w:vAlign w:val="center"/>
          </w:tcPr>
          <w:p w14:paraId="558E2307" w14:textId="77777777" w:rsidR="006E6F09" w:rsidRDefault="006E6F09">
            <w:pPr>
              <w:pStyle w:val="DG0"/>
            </w:pPr>
          </w:p>
        </w:tc>
        <w:tc>
          <w:tcPr>
            <w:tcW w:w="1099" w:type="dxa"/>
            <w:vAlign w:val="center"/>
          </w:tcPr>
          <w:p w14:paraId="48E2A660" w14:textId="77777777" w:rsidR="006E6F09" w:rsidRDefault="006E6F09">
            <w:pPr>
              <w:pStyle w:val="DG0"/>
            </w:pPr>
          </w:p>
        </w:tc>
        <w:tc>
          <w:tcPr>
            <w:tcW w:w="1099" w:type="dxa"/>
            <w:vAlign w:val="center"/>
          </w:tcPr>
          <w:p w14:paraId="3A157AC1" w14:textId="77777777" w:rsidR="006E6F09" w:rsidRDefault="006E6F09">
            <w:pPr>
              <w:pStyle w:val="DG0"/>
            </w:pPr>
          </w:p>
        </w:tc>
        <w:tc>
          <w:tcPr>
            <w:tcW w:w="1100" w:type="dxa"/>
            <w:tcBorders>
              <w:right w:val="single" w:sz="12" w:space="0" w:color="auto"/>
            </w:tcBorders>
            <w:vAlign w:val="center"/>
          </w:tcPr>
          <w:p w14:paraId="65131BB2" w14:textId="77777777" w:rsidR="006E6F09" w:rsidRDefault="006E6F09">
            <w:pPr>
              <w:pStyle w:val="DG0"/>
            </w:pPr>
          </w:p>
        </w:tc>
      </w:tr>
      <w:tr w:rsidR="006E6F09" w14:paraId="4978FCCE" w14:textId="77777777">
        <w:trPr>
          <w:trHeight w:val="340"/>
          <w:jc w:val="center"/>
        </w:trPr>
        <w:tc>
          <w:tcPr>
            <w:tcW w:w="1878" w:type="dxa"/>
            <w:tcBorders>
              <w:left w:val="single" w:sz="12" w:space="0" w:color="auto"/>
            </w:tcBorders>
          </w:tcPr>
          <w:p w14:paraId="774E2DFB" w14:textId="77777777" w:rsidR="006E6F09" w:rsidRDefault="00000000">
            <w:pPr>
              <w:spacing w:beforeLines="50" w:before="163" w:afterLines="50" w:after="163" w:line="288" w:lineRule="auto"/>
              <w:rPr>
                <w:rFonts w:hint="eastAsia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第三章：美的产生</w:t>
            </w:r>
          </w:p>
        </w:tc>
        <w:tc>
          <w:tcPr>
            <w:tcW w:w="1100" w:type="dxa"/>
            <w:vAlign w:val="center"/>
          </w:tcPr>
          <w:p w14:paraId="0D46FD82" w14:textId="77777777" w:rsidR="006E6F09" w:rsidRDefault="006E6F09">
            <w:pPr>
              <w:pStyle w:val="DG0"/>
            </w:pPr>
          </w:p>
        </w:tc>
        <w:tc>
          <w:tcPr>
            <w:tcW w:w="1100" w:type="dxa"/>
            <w:vAlign w:val="center"/>
          </w:tcPr>
          <w:p w14:paraId="7778197F" w14:textId="77777777" w:rsidR="006E6F09" w:rsidRDefault="00000000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1100" w:type="dxa"/>
            <w:vAlign w:val="center"/>
          </w:tcPr>
          <w:p w14:paraId="557722F5" w14:textId="77777777" w:rsidR="006E6F09" w:rsidRDefault="006E6F09">
            <w:pPr>
              <w:pStyle w:val="DG0"/>
            </w:pPr>
          </w:p>
        </w:tc>
        <w:tc>
          <w:tcPr>
            <w:tcW w:w="1099" w:type="dxa"/>
            <w:vAlign w:val="center"/>
          </w:tcPr>
          <w:p w14:paraId="5684FABA" w14:textId="77777777" w:rsidR="006E6F09" w:rsidRDefault="006E6F09">
            <w:pPr>
              <w:pStyle w:val="DG0"/>
            </w:pPr>
          </w:p>
        </w:tc>
        <w:tc>
          <w:tcPr>
            <w:tcW w:w="1099" w:type="dxa"/>
            <w:vAlign w:val="center"/>
          </w:tcPr>
          <w:p w14:paraId="469396B9" w14:textId="77777777" w:rsidR="006E6F09" w:rsidRDefault="006E6F09">
            <w:pPr>
              <w:pStyle w:val="DG0"/>
            </w:pPr>
          </w:p>
        </w:tc>
        <w:tc>
          <w:tcPr>
            <w:tcW w:w="1100" w:type="dxa"/>
            <w:tcBorders>
              <w:right w:val="single" w:sz="12" w:space="0" w:color="auto"/>
            </w:tcBorders>
            <w:vAlign w:val="center"/>
          </w:tcPr>
          <w:p w14:paraId="270A194A" w14:textId="77777777" w:rsidR="006E6F09" w:rsidRDefault="006E6F09">
            <w:pPr>
              <w:pStyle w:val="DG0"/>
            </w:pPr>
          </w:p>
        </w:tc>
      </w:tr>
      <w:tr w:rsidR="006E6F09" w14:paraId="57C15B12" w14:textId="77777777">
        <w:trPr>
          <w:trHeight w:val="340"/>
          <w:jc w:val="center"/>
        </w:trPr>
        <w:tc>
          <w:tcPr>
            <w:tcW w:w="1878" w:type="dxa"/>
            <w:tcBorders>
              <w:left w:val="single" w:sz="12" w:space="0" w:color="auto"/>
            </w:tcBorders>
          </w:tcPr>
          <w:p w14:paraId="41874B45" w14:textId="77777777" w:rsidR="006E6F09" w:rsidRDefault="00000000">
            <w:pPr>
              <w:spacing w:beforeLines="50" w:before="163" w:afterLines="50" w:after="163" w:line="288" w:lineRule="auto"/>
              <w:rPr>
                <w:rFonts w:hint="eastAsia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第四章：社会美和自然美</w:t>
            </w:r>
          </w:p>
        </w:tc>
        <w:tc>
          <w:tcPr>
            <w:tcW w:w="1100" w:type="dxa"/>
            <w:vAlign w:val="center"/>
          </w:tcPr>
          <w:p w14:paraId="7E5F6723" w14:textId="77777777" w:rsidR="006E6F09" w:rsidRDefault="006E6F09">
            <w:pPr>
              <w:pStyle w:val="DG0"/>
            </w:pPr>
          </w:p>
        </w:tc>
        <w:tc>
          <w:tcPr>
            <w:tcW w:w="1100" w:type="dxa"/>
            <w:vAlign w:val="center"/>
          </w:tcPr>
          <w:p w14:paraId="2D049816" w14:textId="77777777" w:rsidR="006E6F09" w:rsidRDefault="006E6F09">
            <w:pPr>
              <w:pStyle w:val="DG0"/>
            </w:pPr>
          </w:p>
        </w:tc>
        <w:tc>
          <w:tcPr>
            <w:tcW w:w="1100" w:type="dxa"/>
            <w:vAlign w:val="center"/>
          </w:tcPr>
          <w:p w14:paraId="244B4CE6" w14:textId="77777777" w:rsidR="006E6F09" w:rsidRDefault="00000000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1099" w:type="dxa"/>
            <w:vAlign w:val="center"/>
          </w:tcPr>
          <w:p w14:paraId="77D1E346" w14:textId="77777777" w:rsidR="006E6F09" w:rsidRDefault="006E6F09">
            <w:pPr>
              <w:pStyle w:val="DG0"/>
            </w:pPr>
          </w:p>
        </w:tc>
        <w:tc>
          <w:tcPr>
            <w:tcW w:w="1099" w:type="dxa"/>
            <w:vAlign w:val="center"/>
          </w:tcPr>
          <w:p w14:paraId="4A08FED2" w14:textId="77777777" w:rsidR="006E6F09" w:rsidRDefault="00000000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1100" w:type="dxa"/>
            <w:tcBorders>
              <w:right w:val="single" w:sz="12" w:space="0" w:color="auto"/>
            </w:tcBorders>
            <w:vAlign w:val="center"/>
          </w:tcPr>
          <w:p w14:paraId="5624AB02" w14:textId="77777777" w:rsidR="006E6F09" w:rsidRDefault="006E6F09">
            <w:pPr>
              <w:pStyle w:val="DG0"/>
            </w:pPr>
          </w:p>
        </w:tc>
      </w:tr>
      <w:tr w:rsidR="006E6F09" w14:paraId="3FD87CAB" w14:textId="77777777">
        <w:trPr>
          <w:trHeight w:val="340"/>
          <w:jc w:val="center"/>
        </w:trPr>
        <w:tc>
          <w:tcPr>
            <w:tcW w:w="1878" w:type="dxa"/>
            <w:tcBorders>
              <w:left w:val="single" w:sz="12" w:space="0" w:color="auto"/>
            </w:tcBorders>
          </w:tcPr>
          <w:p w14:paraId="2FCF983B" w14:textId="77777777" w:rsidR="006E6F09" w:rsidRDefault="00000000">
            <w:pPr>
              <w:spacing w:beforeLines="50" w:before="163" w:afterLines="50" w:after="163" w:line="288" w:lineRule="auto"/>
              <w:rPr>
                <w:rFonts w:hint="eastAsia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第五章：形式美与艺术美</w:t>
            </w:r>
          </w:p>
        </w:tc>
        <w:tc>
          <w:tcPr>
            <w:tcW w:w="1100" w:type="dxa"/>
            <w:vAlign w:val="center"/>
          </w:tcPr>
          <w:p w14:paraId="4A0FEF57" w14:textId="77777777" w:rsidR="006E6F09" w:rsidRDefault="006E6F09">
            <w:pPr>
              <w:pStyle w:val="DG0"/>
            </w:pPr>
          </w:p>
        </w:tc>
        <w:tc>
          <w:tcPr>
            <w:tcW w:w="1100" w:type="dxa"/>
            <w:vAlign w:val="center"/>
          </w:tcPr>
          <w:p w14:paraId="605DC9A0" w14:textId="77777777" w:rsidR="006E6F09" w:rsidRDefault="006E6F09">
            <w:pPr>
              <w:pStyle w:val="DG0"/>
            </w:pPr>
          </w:p>
        </w:tc>
        <w:tc>
          <w:tcPr>
            <w:tcW w:w="1100" w:type="dxa"/>
            <w:vAlign w:val="center"/>
          </w:tcPr>
          <w:p w14:paraId="090CE3FB" w14:textId="77777777" w:rsidR="006E6F09" w:rsidRDefault="00000000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1099" w:type="dxa"/>
            <w:vAlign w:val="center"/>
          </w:tcPr>
          <w:p w14:paraId="4E92DA64" w14:textId="77777777" w:rsidR="006E6F09" w:rsidRDefault="006E6F09">
            <w:pPr>
              <w:pStyle w:val="DG0"/>
            </w:pPr>
          </w:p>
        </w:tc>
        <w:tc>
          <w:tcPr>
            <w:tcW w:w="1099" w:type="dxa"/>
            <w:vAlign w:val="center"/>
          </w:tcPr>
          <w:p w14:paraId="72D10FBB" w14:textId="77777777" w:rsidR="006E6F09" w:rsidRDefault="00000000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1100" w:type="dxa"/>
            <w:tcBorders>
              <w:right w:val="single" w:sz="12" w:space="0" w:color="auto"/>
            </w:tcBorders>
            <w:vAlign w:val="center"/>
          </w:tcPr>
          <w:p w14:paraId="59557E3B" w14:textId="77777777" w:rsidR="006E6F09" w:rsidRDefault="006E6F09">
            <w:pPr>
              <w:pStyle w:val="DG0"/>
            </w:pPr>
          </w:p>
        </w:tc>
      </w:tr>
      <w:tr w:rsidR="006E6F09" w14:paraId="4DADBBCC" w14:textId="77777777">
        <w:trPr>
          <w:trHeight w:val="340"/>
          <w:jc w:val="center"/>
        </w:trPr>
        <w:tc>
          <w:tcPr>
            <w:tcW w:w="1878" w:type="dxa"/>
            <w:tcBorders>
              <w:left w:val="single" w:sz="12" w:space="0" w:color="auto"/>
            </w:tcBorders>
          </w:tcPr>
          <w:p w14:paraId="6F3380CA" w14:textId="77777777" w:rsidR="006E6F09" w:rsidRDefault="00000000">
            <w:pPr>
              <w:pStyle w:val="DG0"/>
              <w:widowControl w:val="0"/>
              <w:jc w:val="left"/>
            </w:pPr>
            <w:r>
              <w:rPr>
                <w:rFonts w:asciiTheme="majorEastAsia" w:eastAsiaTheme="majorEastAsia" w:hAnsiTheme="majorEastAsia" w:cstheme="majorEastAsia" w:hint="eastAsia"/>
              </w:rPr>
              <w:t>第六章：优美与崇高</w:t>
            </w:r>
          </w:p>
        </w:tc>
        <w:tc>
          <w:tcPr>
            <w:tcW w:w="1100" w:type="dxa"/>
            <w:vAlign w:val="center"/>
          </w:tcPr>
          <w:p w14:paraId="25E0A8F7" w14:textId="77777777" w:rsidR="006E6F09" w:rsidRDefault="006E6F09">
            <w:pPr>
              <w:pStyle w:val="DG0"/>
            </w:pPr>
          </w:p>
        </w:tc>
        <w:tc>
          <w:tcPr>
            <w:tcW w:w="1100" w:type="dxa"/>
            <w:vAlign w:val="center"/>
          </w:tcPr>
          <w:p w14:paraId="36BECEA4" w14:textId="77777777" w:rsidR="006E6F09" w:rsidRDefault="006E6F09">
            <w:pPr>
              <w:pStyle w:val="DG0"/>
            </w:pPr>
          </w:p>
        </w:tc>
        <w:tc>
          <w:tcPr>
            <w:tcW w:w="1100" w:type="dxa"/>
            <w:vAlign w:val="center"/>
          </w:tcPr>
          <w:p w14:paraId="510A4B49" w14:textId="77777777" w:rsidR="006E6F09" w:rsidRDefault="00000000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1099" w:type="dxa"/>
            <w:vAlign w:val="center"/>
          </w:tcPr>
          <w:p w14:paraId="12F703F7" w14:textId="77777777" w:rsidR="006E6F09" w:rsidRDefault="006E6F09">
            <w:pPr>
              <w:pStyle w:val="DG0"/>
            </w:pPr>
          </w:p>
        </w:tc>
        <w:tc>
          <w:tcPr>
            <w:tcW w:w="1099" w:type="dxa"/>
            <w:vAlign w:val="center"/>
          </w:tcPr>
          <w:p w14:paraId="295FE968" w14:textId="77777777" w:rsidR="006E6F09" w:rsidRDefault="00000000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1100" w:type="dxa"/>
            <w:tcBorders>
              <w:right w:val="single" w:sz="12" w:space="0" w:color="auto"/>
            </w:tcBorders>
            <w:vAlign w:val="center"/>
          </w:tcPr>
          <w:p w14:paraId="5F8A09FB" w14:textId="77777777" w:rsidR="006E6F09" w:rsidRDefault="00000000">
            <w:pPr>
              <w:pStyle w:val="DG0"/>
            </w:pPr>
            <w:r>
              <w:rPr>
                <w:rFonts w:hint="eastAsia"/>
              </w:rPr>
              <w:t>√</w:t>
            </w:r>
          </w:p>
        </w:tc>
      </w:tr>
      <w:tr w:rsidR="006E6F09" w14:paraId="1C38CCD9" w14:textId="77777777">
        <w:trPr>
          <w:trHeight w:val="340"/>
          <w:jc w:val="center"/>
        </w:trPr>
        <w:tc>
          <w:tcPr>
            <w:tcW w:w="1878" w:type="dxa"/>
            <w:tcBorders>
              <w:left w:val="single" w:sz="12" w:space="0" w:color="auto"/>
              <w:bottom w:val="single" w:sz="12" w:space="0" w:color="auto"/>
            </w:tcBorders>
          </w:tcPr>
          <w:p w14:paraId="1D0A643E" w14:textId="77777777" w:rsidR="006E6F09" w:rsidRDefault="00000000">
            <w:pPr>
              <w:pStyle w:val="DG0"/>
              <w:widowControl w:val="0"/>
              <w:jc w:val="left"/>
            </w:pPr>
            <w:r>
              <w:rPr>
                <w:rFonts w:asciiTheme="majorEastAsia" w:eastAsiaTheme="majorEastAsia" w:hAnsiTheme="majorEastAsia" w:cstheme="majorEastAsia" w:hint="eastAsia"/>
              </w:rPr>
              <w:t>第七章：悲剧和喜剧</w:t>
            </w:r>
          </w:p>
        </w:tc>
        <w:tc>
          <w:tcPr>
            <w:tcW w:w="1100" w:type="dxa"/>
            <w:tcBorders>
              <w:bottom w:val="single" w:sz="12" w:space="0" w:color="auto"/>
            </w:tcBorders>
            <w:vAlign w:val="center"/>
          </w:tcPr>
          <w:p w14:paraId="32B45DEA" w14:textId="77777777" w:rsidR="006E6F09" w:rsidRDefault="006E6F09">
            <w:pPr>
              <w:pStyle w:val="DG0"/>
            </w:pPr>
          </w:p>
        </w:tc>
        <w:tc>
          <w:tcPr>
            <w:tcW w:w="1100" w:type="dxa"/>
            <w:tcBorders>
              <w:bottom w:val="single" w:sz="12" w:space="0" w:color="auto"/>
            </w:tcBorders>
            <w:vAlign w:val="center"/>
          </w:tcPr>
          <w:p w14:paraId="4C83A71C" w14:textId="77777777" w:rsidR="006E6F09" w:rsidRDefault="006E6F09">
            <w:pPr>
              <w:pStyle w:val="DG0"/>
            </w:pPr>
          </w:p>
        </w:tc>
        <w:tc>
          <w:tcPr>
            <w:tcW w:w="1100" w:type="dxa"/>
            <w:tcBorders>
              <w:bottom w:val="single" w:sz="12" w:space="0" w:color="auto"/>
            </w:tcBorders>
            <w:vAlign w:val="center"/>
          </w:tcPr>
          <w:p w14:paraId="71AEB37D" w14:textId="77777777" w:rsidR="006E6F09" w:rsidRDefault="00000000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1099" w:type="dxa"/>
            <w:tcBorders>
              <w:bottom w:val="single" w:sz="12" w:space="0" w:color="auto"/>
            </w:tcBorders>
            <w:vAlign w:val="center"/>
          </w:tcPr>
          <w:p w14:paraId="5628A5D7" w14:textId="77777777" w:rsidR="006E6F09" w:rsidRDefault="006E6F09">
            <w:pPr>
              <w:pStyle w:val="DG0"/>
            </w:pPr>
          </w:p>
        </w:tc>
        <w:tc>
          <w:tcPr>
            <w:tcW w:w="1099" w:type="dxa"/>
            <w:tcBorders>
              <w:bottom w:val="single" w:sz="12" w:space="0" w:color="auto"/>
            </w:tcBorders>
            <w:vAlign w:val="center"/>
          </w:tcPr>
          <w:p w14:paraId="706F0471" w14:textId="77777777" w:rsidR="006E6F09" w:rsidRDefault="00000000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110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E0A4CFF" w14:textId="77777777" w:rsidR="006E6F09" w:rsidRDefault="006E6F09">
            <w:pPr>
              <w:pStyle w:val="DG0"/>
            </w:pPr>
          </w:p>
        </w:tc>
      </w:tr>
    </w:tbl>
    <w:p w14:paraId="4A175E33" w14:textId="77777777" w:rsidR="006E6F09" w:rsidRDefault="00000000">
      <w:pPr>
        <w:pStyle w:val="DG2"/>
        <w:spacing w:beforeLines="100" w:before="326" w:after="163"/>
      </w:pPr>
      <w:r>
        <w:rPr>
          <w:rFonts w:hint="eastAsia"/>
        </w:rPr>
        <w:t>（三）课程教学方法与学时分配</w:t>
      </w:r>
    </w:p>
    <w:tbl>
      <w:tblPr>
        <w:tblStyle w:val="aa"/>
        <w:tblW w:w="5000" w:type="pct"/>
        <w:jc w:val="center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828"/>
        <w:gridCol w:w="2690"/>
        <w:gridCol w:w="1697"/>
        <w:gridCol w:w="708"/>
        <w:gridCol w:w="653"/>
        <w:gridCol w:w="700"/>
      </w:tblGrid>
      <w:tr w:rsidR="006E6F09" w14:paraId="3691EFAF" w14:textId="77777777">
        <w:trPr>
          <w:trHeight w:val="34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859B4C" w14:textId="77777777" w:rsidR="006E6F09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教学单元</w:t>
            </w:r>
          </w:p>
        </w:tc>
        <w:tc>
          <w:tcPr>
            <w:tcW w:w="2690" w:type="dxa"/>
            <w:vMerge w:val="restart"/>
            <w:tcBorders>
              <w:top w:val="single" w:sz="12" w:space="0" w:color="auto"/>
            </w:tcBorders>
            <w:vAlign w:val="center"/>
          </w:tcPr>
          <w:p w14:paraId="09A3AB79" w14:textId="77777777" w:rsidR="006E6F09" w:rsidRDefault="00000000">
            <w:pPr>
              <w:pStyle w:val="DG"/>
              <w:rPr>
                <w:szCs w:val="21"/>
              </w:rPr>
            </w:pPr>
            <w:r>
              <w:rPr>
                <w:rFonts w:ascii="黑体" w:hAnsi="黑体" w:hint="eastAsia"/>
                <w:szCs w:val="21"/>
              </w:rPr>
              <w:t>教与学方式</w:t>
            </w:r>
          </w:p>
        </w:tc>
        <w:tc>
          <w:tcPr>
            <w:tcW w:w="1697" w:type="dxa"/>
            <w:vMerge w:val="restart"/>
            <w:tcBorders>
              <w:top w:val="single" w:sz="12" w:space="0" w:color="auto"/>
            </w:tcBorders>
            <w:vAlign w:val="center"/>
          </w:tcPr>
          <w:p w14:paraId="66F5F3FB" w14:textId="77777777" w:rsidR="006E6F09" w:rsidRDefault="00000000">
            <w:pPr>
              <w:pStyle w:val="DG"/>
              <w:rPr>
                <w:rFonts w:ascii="黑体" w:hAnsi="黑体" w:hint="eastAsia"/>
                <w:szCs w:val="21"/>
              </w:rPr>
            </w:pPr>
            <w:r>
              <w:rPr>
                <w:rFonts w:ascii="黑体" w:hAnsi="黑体" w:hint="eastAsia"/>
                <w:szCs w:val="21"/>
              </w:rPr>
              <w:t>考核方式</w:t>
            </w:r>
          </w:p>
        </w:tc>
        <w:tc>
          <w:tcPr>
            <w:tcW w:w="2061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49DD8C7" w14:textId="77777777" w:rsidR="006E6F09" w:rsidRDefault="00000000">
            <w:pPr>
              <w:pStyle w:val="DG"/>
              <w:rPr>
                <w:rFonts w:ascii="黑体" w:hAnsi="黑体" w:hint="eastAsia"/>
                <w:szCs w:val="21"/>
              </w:rPr>
            </w:pPr>
            <w:r>
              <w:rPr>
                <w:rFonts w:ascii="黑体" w:hAnsi="黑体" w:hint="eastAsia"/>
                <w:szCs w:val="21"/>
              </w:rPr>
              <w:t>学时</w:t>
            </w:r>
            <w:r>
              <w:rPr>
                <w:rFonts w:ascii="黑体" w:hAnsi="黑体" w:hint="eastAsia"/>
                <w:bCs w:val="0"/>
                <w:szCs w:val="21"/>
              </w:rPr>
              <w:t>分配</w:t>
            </w:r>
          </w:p>
        </w:tc>
      </w:tr>
      <w:tr w:rsidR="006E6F09" w14:paraId="1F7D3611" w14:textId="77777777">
        <w:trPr>
          <w:trHeight w:val="340"/>
          <w:jc w:val="center"/>
        </w:trPr>
        <w:tc>
          <w:tcPr>
            <w:tcW w:w="1828" w:type="dxa"/>
            <w:vMerge/>
            <w:tcBorders>
              <w:left w:val="single" w:sz="12" w:space="0" w:color="auto"/>
            </w:tcBorders>
          </w:tcPr>
          <w:p w14:paraId="17A4D88E" w14:textId="77777777" w:rsidR="006E6F09" w:rsidRDefault="006E6F09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2690" w:type="dxa"/>
            <w:vMerge/>
          </w:tcPr>
          <w:p w14:paraId="2A147A1B" w14:textId="77777777" w:rsidR="006E6F09" w:rsidRDefault="006E6F09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1697" w:type="dxa"/>
            <w:vMerge/>
          </w:tcPr>
          <w:p w14:paraId="6E9D3253" w14:textId="77777777" w:rsidR="006E6F09" w:rsidRDefault="006E6F09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FA09629" w14:textId="77777777" w:rsidR="006E6F09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理论</w:t>
            </w:r>
          </w:p>
        </w:tc>
        <w:tc>
          <w:tcPr>
            <w:tcW w:w="653" w:type="dxa"/>
            <w:vAlign w:val="center"/>
          </w:tcPr>
          <w:p w14:paraId="6EAD6E0C" w14:textId="77777777" w:rsidR="006E6F09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实践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0E63A352" w14:textId="77777777" w:rsidR="006E6F09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小计</w:t>
            </w:r>
          </w:p>
        </w:tc>
      </w:tr>
      <w:tr w:rsidR="006E6F09" w14:paraId="21CEA924" w14:textId="77777777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</w:tcPr>
          <w:p w14:paraId="218FE346" w14:textId="77777777" w:rsidR="006E6F09" w:rsidRDefault="00000000">
            <w:pPr>
              <w:widowControl/>
              <w:spacing w:beforeLines="50" w:before="163" w:afterLines="50" w:after="163" w:line="288" w:lineRule="auto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第一章：什么是美学</w:t>
            </w:r>
          </w:p>
        </w:tc>
        <w:tc>
          <w:tcPr>
            <w:tcW w:w="2690" w:type="dxa"/>
            <w:vAlign w:val="center"/>
          </w:tcPr>
          <w:p w14:paraId="280EB7A4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理论讲授</w:t>
            </w:r>
          </w:p>
        </w:tc>
        <w:tc>
          <w:tcPr>
            <w:tcW w:w="1697" w:type="dxa"/>
            <w:vAlign w:val="center"/>
          </w:tcPr>
          <w:p w14:paraId="57A7E5CB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szCs w:val="20"/>
              </w:rPr>
              <w:t>文献综述</w:t>
            </w:r>
          </w:p>
        </w:tc>
        <w:tc>
          <w:tcPr>
            <w:tcW w:w="708" w:type="dxa"/>
            <w:vAlign w:val="center"/>
          </w:tcPr>
          <w:p w14:paraId="5F278711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6</w:t>
            </w:r>
          </w:p>
        </w:tc>
        <w:tc>
          <w:tcPr>
            <w:tcW w:w="653" w:type="dxa"/>
            <w:vAlign w:val="center"/>
          </w:tcPr>
          <w:p w14:paraId="0A758DB7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0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5ACA6698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6</w:t>
            </w:r>
          </w:p>
        </w:tc>
      </w:tr>
      <w:tr w:rsidR="006E6F09" w14:paraId="2C93CDB6" w14:textId="77777777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</w:tcPr>
          <w:p w14:paraId="103B8E57" w14:textId="77777777" w:rsidR="006E6F09" w:rsidRDefault="00000000">
            <w:pPr>
              <w:widowControl/>
              <w:spacing w:beforeLines="50" w:before="163" w:afterLines="50" w:after="163" w:line="288" w:lineRule="auto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第二章：美的本质的初步探索</w:t>
            </w:r>
          </w:p>
        </w:tc>
        <w:tc>
          <w:tcPr>
            <w:tcW w:w="2690" w:type="dxa"/>
            <w:vAlign w:val="center"/>
          </w:tcPr>
          <w:p w14:paraId="57D0654A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理论讲授</w:t>
            </w:r>
          </w:p>
        </w:tc>
        <w:tc>
          <w:tcPr>
            <w:tcW w:w="1697" w:type="dxa"/>
            <w:vAlign w:val="center"/>
          </w:tcPr>
          <w:p w14:paraId="70CA9EDF" w14:textId="77777777" w:rsidR="006E6F09" w:rsidRDefault="006E6F09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83DCCCC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6</w:t>
            </w:r>
          </w:p>
        </w:tc>
        <w:tc>
          <w:tcPr>
            <w:tcW w:w="653" w:type="dxa"/>
            <w:vAlign w:val="center"/>
          </w:tcPr>
          <w:p w14:paraId="65E66448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0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52A20482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6</w:t>
            </w:r>
          </w:p>
        </w:tc>
      </w:tr>
      <w:tr w:rsidR="006E6F09" w14:paraId="0146D655" w14:textId="77777777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</w:tcPr>
          <w:p w14:paraId="3D479AD4" w14:textId="77777777" w:rsidR="006E6F09" w:rsidRDefault="00000000">
            <w:pPr>
              <w:widowControl/>
              <w:spacing w:beforeLines="50" w:before="163" w:afterLines="50" w:after="163" w:line="288" w:lineRule="auto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第三章：美的产生</w:t>
            </w:r>
          </w:p>
        </w:tc>
        <w:tc>
          <w:tcPr>
            <w:tcW w:w="2690" w:type="dxa"/>
            <w:vAlign w:val="center"/>
          </w:tcPr>
          <w:p w14:paraId="7F0B9D70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理论讲授</w:t>
            </w:r>
          </w:p>
        </w:tc>
        <w:tc>
          <w:tcPr>
            <w:tcW w:w="1697" w:type="dxa"/>
            <w:vAlign w:val="center"/>
          </w:tcPr>
          <w:p w14:paraId="7BA3DD80" w14:textId="77777777" w:rsidR="006E6F09" w:rsidRDefault="006E6F09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875759A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4</w:t>
            </w:r>
          </w:p>
        </w:tc>
        <w:tc>
          <w:tcPr>
            <w:tcW w:w="653" w:type="dxa"/>
            <w:vAlign w:val="center"/>
          </w:tcPr>
          <w:p w14:paraId="2D2D89C3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0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470AB822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4</w:t>
            </w:r>
          </w:p>
        </w:tc>
      </w:tr>
      <w:tr w:rsidR="006E6F09" w14:paraId="37FF032D" w14:textId="77777777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</w:tcPr>
          <w:p w14:paraId="15993686" w14:textId="77777777" w:rsidR="006E6F09" w:rsidRDefault="00000000">
            <w:pPr>
              <w:widowControl/>
              <w:spacing w:beforeLines="50" w:before="163" w:afterLines="50" w:after="163" w:line="288" w:lineRule="auto"/>
              <w:jc w:val="left"/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lastRenderedPageBreak/>
              <w:t>第四章：社会美和自然美</w:t>
            </w:r>
          </w:p>
        </w:tc>
        <w:tc>
          <w:tcPr>
            <w:tcW w:w="2690" w:type="dxa"/>
            <w:vAlign w:val="center"/>
          </w:tcPr>
          <w:p w14:paraId="31CD7CA3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理论讲授</w:t>
            </w:r>
          </w:p>
        </w:tc>
        <w:tc>
          <w:tcPr>
            <w:tcW w:w="1697" w:type="dxa"/>
            <w:vAlign w:val="center"/>
          </w:tcPr>
          <w:p w14:paraId="333342E8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sz w:val="20"/>
                <w:szCs w:val="20"/>
              </w:rPr>
              <w:t>课堂汇报</w:t>
            </w:r>
          </w:p>
        </w:tc>
        <w:tc>
          <w:tcPr>
            <w:tcW w:w="708" w:type="dxa"/>
            <w:vAlign w:val="center"/>
          </w:tcPr>
          <w:p w14:paraId="509A9DA0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4</w:t>
            </w:r>
          </w:p>
        </w:tc>
        <w:tc>
          <w:tcPr>
            <w:tcW w:w="653" w:type="dxa"/>
            <w:vAlign w:val="center"/>
          </w:tcPr>
          <w:p w14:paraId="569DF56D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0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04DD4725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4</w:t>
            </w:r>
          </w:p>
        </w:tc>
      </w:tr>
      <w:tr w:rsidR="006E6F09" w14:paraId="5AE8B7AD" w14:textId="77777777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</w:tcPr>
          <w:p w14:paraId="4D2999AF" w14:textId="77777777" w:rsidR="006E6F09" w:rsidRDefault="00000000">
            <w:pPr>
              <w:widowControl/>
              <w:spacing w:beforeLines="50" w:before="163" w:afterLines="50" w:after="163" w:line="288" w:lineRule="auto"/>
              <w:jc w:val="left"/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第五章：形式美与艺术美</w:t>
            </w:r>
          </w:p>
        </w:tc>
        <w:tc>
          <w:tcPr>
            <w:tcW w:w="2690" w:type="dxa"/>
            <w:vAlign w:val="center"/>
          </w:tcPr>
          <w:p w14:paraId="4FF99B3A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理论讲授</w:t>
            </w:r>
          </w:p>
        </w:tc>
        <w:tc>
          <w:tcPr>
            <w:tcW w:w="1697" w:type="dxa"/>
            <w:vAlign w:val="center"/>
          </w:tcPr>
          <w:p w14:paraId="35C4D2F1" w14:textId="77777777" w:rsidR="006E6F09" w:rsidRDefault="006E6F09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ADD3D58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4</w:t>
            </w:r>
          </w:p>
        </w:tc>
        <w:tc>
          <w:tcPr>
            <w:tcW w:w="653" w:type="dxa"/>
            <w:vAlign w:val="center"/>
          </w:tcPr>
          <w:p w14:paraId="748731FB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0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0195624C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4</w:t>
            </w:r>
          </w:p>
        </w:tc>
      </w:tr>
      <w:tr w:rsidR="006E6F09" w14:paraId="447A3C55" w14:textId="77777777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</w:tcPr>
          <w:p w14:paraId="2CDB5F49" w14:textId="77777777" w:rsidR="006E6F09" w:rsidRDefault="00000000">
            <w:pPr>
              <w:pStyle w:val="DG0"/>
              <w:jc w:val="left"/>
              <w:rPr>
                <w:rFonts w:asciiTheme="majorEastAsia" w:eastAsiaTheme="majorEastAsia" w:hAnsiTheme="majorEastAsia" w:cstheme="majorEastAsia" w:hint="eastAsia"/>
                <w:bCs/>
              </w:rPr>
            </w:pPr>
            <w:r>
              <w:rPr>
                <w:rFonts w:asciiTheme="majorEastAsia" w:eastAsiaTheme="majorEastAsia" w:hAnsiTheme="majorEastAsia" w:cstheme="majorEastAsia" w:hint="eastAsia"/>
              </w:rPr>
              <w:t>第六章：优美与崇高</w:t>
            </w:r>
          </w:p>
        </w:tc>
        <w:tc>
          <w:tcPr>
            <w:tcW w:w="2690" w:type="dxa"/>
            <w:vAlign w:val="center"/>
          </w:tcPr>
          <w:p w14:paraId="76E346FD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理论讲授</w:t>
            </w:r>
          </w:p>
        </w:tc>
        <w:tc>
          <w:tcPr>
            <w:tcW w:w="1697" w:type="dxa"/>
            <w:vAlign w:val="center"/>
          </w:tcPr>
          <w:p w14:paraId="08273F17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调研报告</w:t>
            </w:r>
          </w:p>
        </w:tc>
        <w:tc>
          <w:tcPr>
            <w:tcW w:w="708" w:type="dxa"/>
            <w:vAlign w:val="center"/>
          </w:tcPr>
          <w:p w14:paraId="64AC0D7A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4</w:t>
            </w:r>
          </w:p>
        </w:tc>
        <w:tc>
          <w:tcPr>
            <w:tcW w:w="653" w:type="dxa"/>
            <w:vAlign w:val="center"/>
          </w:tcPr>
          <w:p w14:paraId="378DDD09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0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58656255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4</w:t>
            </w:r>
          </w:p>
        </w:tc>
      </w:tr>
      <w:tr w:rsidR="006E6F09" w14:paraId="737CA794" w14:textId="77777777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</w:tcPr>
          <w:p w14:paraId="20696079" w14:textId="77777777" w:rsidR="006E6F09" w:rsidRDefault="00000000">
            <w:pPr>
              <w:widowControl/>
              <w:spacing w:beforeLines="50" w:before="163" w:afterLines="50" w:after="163" w:line="288" w:lineRule="auto"/>
              <w:jc w:val="left"/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</w:rPr>
              <w:t>第七章：悲剧和喜剧</w:t>
            </w:r>
          </w:p>
        </w:tc>
        <w:tc>
          <w:tcPr>
            <w:tcW w:w="2690" w:type="dxa"/>
            <w:vAlign w:val="center"/>
          </w:tcPr>
          <w:p w14:paraId="05A6C266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理论讲授</w:t>
            </w:r>
          </w:p>
        </w:tc>
        <w:tc>
          <w:tcPr>
            <w:tcW w:w="1697" w:type="dxa"/>
            <w:vAlign w:val="center"/>
          </w:tcPr>
          <w:p w14:paraId="697C7E9F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考试</w:t>
            </w:r>
          </w:p>
        </w:tc>
        <w:tc>
          <w:tcPr>
            <w:tcW w:w="708" w:type="dxa"/>
            <w:vAlign w:val="center"/>
          </w:tcPr>
          <w:p w14:paraId="6812831C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4</w:t>
            </w:r>
          </w:p>
        </w:tc>
        <w:tc>
          <w:tcPr>
            <w:tcW w:w="653" w:type="dxa"/>
            <w:vAlign w:val="center"/>
          </w:tcPr>
          <w:p w14:paraId="293CB1D9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0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187FA228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4</w:t>
            </w:r>
          </w:p>
        </w:tc>
      </w:tr>
      <w:tr w:rsidR="006E6F09" w14:paraId="03759894" w14:textId="77777777">
        <w:trPr>
          <w:trHeight w:val="454"/>
          <w:jc w:val="center"/>
        </w:trPr>
        <w:tc>
          <w:tcPr>
            <w:tcW w:w="6215" w:type="dxa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35CACF" w14:textId="77777777" w:rsidR="006E6F09" w:rsidRDefault="00000000">
            <w:pPr>
              <w:pStyle w:val="DG"/>
            </w:pPr>
            <w:r>
              <w:rPr>
                <w:rFonts w:hint="eastAsia"/>
              </w:rPr>
              <w:t>合计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7AB22C5B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32</w:t>
            </w:r>
          </w:p>
        </w:tc>
        <w:tc>
          <w:tcPr>
            <w:tcW w:w="653" w:type="dxa"/>
            <w:tcBorders>
              <w:bottom w:val="single" w:sz="12" w:space="0" w:color="auto"/>
            </w:tcBorders>
            <w:vAlign w:val="center"/>
          </w:tcPr>
          <w:p w14:paraId="205C9200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0</w:t>
            </w:r>
          </w:p>
        </w:tc>
        <w:tc>
          <w:tcPr>
            <w:tcW w:w="70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A59D60E" w14:textId="77777777" w:rsidR="006E6F09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32</w:t>
            </w:r>
          </w:p>
        </w:tc>
      </w:tr>
    </w:tbl>
    <w:p w14:paraId="516B0FCD" w14:textId="77777777" w:rsidR="006E6F09" w:rsidRDefault="00000000">
      <w:pPr>
        <w:pStyle w:val="DG2"/>
        <w:spacing w:beforeLines="100" w:before="326" w:after="163"/>
      </w:pPr>
      <w:bookmarkStart w:id="2" w:name="OLE_LINK2"/>
      <w:bookmarkStart w:id="3" w:name="OLE_LINK1"/>
      <w:r>
        <w:rPr>
          <w:rFonts w:hint="eastAsia"/>
        </w:rPr>
        <w:t>（四）课内实验项目与基本要求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05"/>
        <w:gridCol w:w="1837"/>
        <w:gridCol w:w="3958"/>
        <w:gridCol w:w="844"/>
        <w:gridCol w:w="930"/>
      </w:tblGrid>
      <w:tr w:rsidR="006E6F09" w14:paraId="4A86D9E4" w14:textId="77777777">
        <w:trPr>
          <w:trHeight w:val="454"/>
          <w:jc w:val="center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A017E" w14:textId="77777777" w:rsidR="006E6F09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18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80655" w14:textId="77777777" w:rsidR="006E6F09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40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B044" w14:textId="77777777" w:rsidR="006E6F09" w:rsidRDefault="00000000">
            <w:pPr>
              <w:pStyle w:val="DG"/>
              <w:rPr>
                <w:szCs w:val="16"/>
              </w:rPr>
            </w:pPr>
            <w:r>
              <w:rPr>
                <w:rFonts w:ascii="黑体" w:hAnsi="宋体" w:hint="eastAsia"/>
                <w:szCs w:val="16"/>
              </w:rPr>
              <w:t>目标要求与</w:t>
            </w:r>
            <w:r>
              <w:rPr>
                <w:rFonts w:hint="eastAsia"/>
                <w:szCs w:val="16"/>
              </w:rPr>
              <w:t>主要内容</w:t>
            </w:r>
          </w:p>
        </w:tc>
        <w:tc>
          <w:tcPr>
            <w:tcW w:w="86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1DBD3" w14:textId="77777777" w:rsidR="006E6F09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 w14:paraId="27DAED31" w14:textId="77777777" w:rsidR="006E6F09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时数</w:t>
            </w:r>
          </w:p>
        </w:tc>
        <w:tc>
          <w:tcPr>
            <w:tcW w:w="95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CA4BD7" w14:textId="77777777" w:rsidR="006E6F09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 w14:paraId="2FCC452F" w14:textId="77777777" w:rsidR="006E6F09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类型</w:t>
            </w:r>
          </w:p>
        </w:tc>
      </w:tr>
      <w:tr w:rsidR="006E6F09" w14:paraId="619D461C" w14:textId="77777777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D40C" w14:textId="77777777" w:rsidR="006E6F09" w:rsidRDefault="00000000">
            <w:pPr>
              <w:pStyle w:val="DG0"/>
            </w:pPr>
            <w:r>
              <w:rPr>
                <w:rFonts w:hint="eastAsia"/>
              </w:rPr>
              <w:t>1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0B07D" w14:textId="77777777" w:rsidR="006E6F09" w:rsidRDefault="00000000">
            <w:pPr>
              <w:pStyle w:val="DG0"/>
            </w:pPr>
            <w:r>
              <w:rPr>
                <w:rFonts w:asciiTheme="minorEastAsia" w:eastAsiaTheme="minorEastAsia" w:hAnsiTheme="minorEastAsia" w:hint="eastAsia"/>
                <w:bCs/>
                <w:szCs w:val="20"/>
              </w:rPr>
              <w:t>文献综述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AD57" w14:textId="77777777" w:rsidR="006E6F09" w:rsidRDefault="00000000">
            <w:pPr>
              <w:pStyle w:val="DG0"/>
              <w:jc w:val="left"/>
            </w:pPr>
            <w:r>
              <w:rPr>
                <w:rFonts w:hint="eastAsia"/>
              </w:rPr>
              <w:t>论文</w:t>
            </w:r>
          </w:p>
        </w:tc>
        <w:tc>
          <w:tcPr>
            <w:tcW w:w="8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994E2" w14:textId="77777777" w:rsidR="006E6F09" w:rsidRDefault="00000000">
            <w:pPr>
              <w:pStyle w:val="DG0"/>
            </w:pPr>
            <w:r>
              <w:rPr>
                <w:rFonts w:hint="eastAsia"/>
              </w:rPr>
              <w:t>4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91775F" w14:textId="77777777" w:rsidR="006E6F09" w:rsidRDefault="00000000">
            <w:pPr>
              <w:pStyle w:val="DG0"/>
            </w:pPr>
            <w:r>
              <w:rPr>
                <w:rFonts w:hint="eastAsia"/>
              </w:rPr>
              <w:t>④</w:t>
            </w:r>
          </w:p>
        </w:tc>
      </w:tr>
      <w:tr w:rsidR="006E6F09" w14:paraId="40723685" w14:textId="77777777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78EC4" w14:textId="77777777" w:rsidR="006E6F09" w:rsidRDefault="00000000">
            <w:pPr>
              <w:pStyle w:val="DG0"/>
            </w:pPr>
            <w:r>
              <w:rPr>
                <w:rFonts w:hint="eastAsia"/>
              </w:rPr>
              <w:t>2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D2EF" w14:textId="77777777" w:rsidR="006E6F09" w:rsidRDefault="00000000">
            <w:pPr>
              <w:pStyle w:val="DG0"/>
            </w:pPr>
            <w:r>
              <w:rPr>
                <w:rFonts w:ascii="宋体" w:hAnsi="宋体" w:hint="eastAsia"/>
                <w:bCs/>
                <w:sz w:val="20"/>
                <w:szCs w:val="20"/>
              </w:rPr>
              <w:t>课堂汇报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23F1" w14:textId="77777777" w:rsidR="006E6F09" w:rsidRDefault="00000000">
            <w:pPr>
              <w:pStyle w:val="DG0"/>
              <w:jc w:val="left"/>
            </w:pPr>
            <w:r>
              <w:rPr>
                <w:rFonts w:hint="eastAsia"/>
              </w:rPr>
              <w:t>根据自选主题进行调研，完成内容解读与演示文稿制作，并进行课堂交流与展示</w:t>
            </w:r>
          </w:p>
        </w:tc>
        <w:tc>
          <w:tcPr>
            <w:tcW w:w="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0BDFB" w14:textId="77777777" w:rsidR="006E6F09" w:rsidRDefault="00000000">
            <w:pPr>
              <w:pStyle w:val="DG0"/>
            </w:pPr>
            <w:r>
              <w:rPr>
                <w:rFonts w:hint="eastAsia"/>
              </w:rPr>
              <w:t>2</w:t>
            </w:r>
          </w:p>
        </w:tc>
        <w:tc>
          <w:tcPr>
            <w:tcW w:w="95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04E92C" w14:textId="77777777" w:rsidR="006E6F09" w:rsidRDefault="00000000">
            <w:pPr>
              <w:pStyle w:val="DG0"/>
            </w:pPr>
            <w:r>
              <w:rPr>
                <w:rFonts w:hint="eastAsia"/>
              </w:rPr>
              <w:t>②</w:t>
            </w:r>
          </w:p>
        </w:tc>
      </w:tr>
      <w:tr w:rsidR="006E6F09" w14:paraId="1FD05A68" w14:textId="77777777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57C4" w14:textId="77777777" w:rsidR="006E6F09" w:rsidRDefault="00000000">
            <w:pPr>
              <w:pStyle w:val="DG0"/>
            </w:pPr>
            <w:r>
              <w:rPr>
                <w:rFonts w:hint="eastAsia"/>
              </w:rPr>
              <w:t>3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F70A" w14:textId="77777777" w:rsidR="006E6F09" w:rsidRDefault="00000000">
            <w:pPr>
              <w:pStyle w:val="DG0"/>
            </w:pPr>
            <w:r>
              <w:rPr>
                <w:rFonts w:hint="eastAsia"/>
                <w:bCs/>
              </w:rPr>
              <w:t>调研报告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DF6C" w14:textId="77777777" w:rsidR="006E6F09" w:rsidRDefault="00000000">
            <w:pPr>
              <w:pStyle w:val="DG0"/>
              <w:jc w:val="left"/>
            </w:pPr>
            <w:r>
              <w:rPr>
                <w:rFonts w:hint="eastAsia"/>
              </w:rPr>
              <w:t>论文</w:t>
            </w:r>
          </w:p>
        </w:tc>
        <w:tc>
          <w:tcPr>
            <w:tcW w:w="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A1331" w14:textId="77777777" w:rsidR="006E6F09" w:rsidRDefault="00000000">
            <w:pPr>
              <w:pStyle w:val="DG0"/>
            </w:pPr>
            <w:r>
              <w:rPr>
                <w:rFonts w:hint="eastAsia"/>
              </w:rPr>
              <w:t>4</w:t>
            </w:r>
          </w:p>
        </w:tc>
        <w:tc>
          <w:tcPr>
            <w:tcW w:w="95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EF1A49" w14:textId="77777777" w:rsidR="006E6F09" w:rsidRDefault="00000000">
            <w:pPr>
              <w:pStyle w:val="DG0"/>
            </w:pPr>
            <w:r>
              <w:rPr>
                <w:rFonts w:hint="eastAsia"/>
              </w:rPr>
              <w:t>④</w:t>
            </w:r>
          </w:p>
        </w:tc>
      </w:tr>
    </w:tbl>
    <w:p w14:paraId="1729133D" w14:textId="77777777" w:rsidR="006E6F09" w:rsidRDefault="006E6F09">
      <w:pPr>
        <w:pStyle w:val="DG1"/>
        <w:spacing w:beforeLines="100" w:before="326" w:line="360" w:lineRule="auto"/>
        <w:ind w:firstLineChars="50" w:firstLine="140"/>
        <w:rPr>
          <w:rFonts w:ascii="黑体" w:hAnsi="宋体" w:hint="eastAsia"/>
        </w:rPr>
      </w:pPr>
    </w:p>
    <w:p w14:paraId="1DD3BB44" w14:textId="77777777" w:rsidR="006E6F09" w:rsidRDefault="00000000">
      <w:pPr>
        <w:pStyle w:val="DG1"/>
        <w:spacing w:beforeLines="100" w:before="326" w:line="360" w:lineRule="auto"/>
        <w:ind w:firstLineChars="50" w:firstLine="120"/>
        <w:rPr>
          <w:rFonts w:ascii="宋体" w:eastAsia="宋体" w:hAnsi="宋体" w:hint="eastAsia"/>
          <w:b/>
          <w:bCs/>
          <w:sz w:val="24"/>
        </w:rPr>
      </w:pPr>
      <w:r>
        <w:rPr>
          <w:rFonts w:ascii="宋体" w:eastAsia="宋体" w:hAnsi="宋体" w:hint="eastAsia"/>
          <w:b/>
          <w:bCs/>
          <w:sz w:val="24"/>
        </w:rPr>
        <w:t>四、课程思政教学设计</w:t>
      </w:r>
    </w:p>
    <w:tbl>
      <w:tblPr>
        <w:tblStyle w:val="aa"/>
        <w:tblW w:w="48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8024"/>
      </w:tblGrid>
      <w:tr w:rsidR="006E6F09" w14:paraId="3633631E" w14:textId="77777777">
        <w:trPr>
          <w:trHeight w:val="2916"/>
        </w:trPr>
        <w:tc>
          <w:tcPr>
            <w:tcW w:w="8220" w:type="dxa"/>
            <w:vAlign w:val="center"/>
          </w:tcPr>
          <w:bookmarkEnd w:id="2"/>
          <w:bookmarkEnd w:id="3"/>
          <w:p w14:paraId="5EC3EAB4" w14:textId="77777777" w:rsidR="006E6F09" w:rsidRDefault="00000000">
            <w:pPr>
              <w:pStyle w:val="DG0"/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教学内容的设计：在美学原理的教学中，融入社会主义核心价值观、爱国主义教育、民族精神等思政元素，引导学生树立正确的世界观、人生观和价值观。</w:t>
            </w:r>
          </w:p>
          <w:p w14:paraId="1D0FF4C7" w14:textId="77777777" w:rsidR="006E6F09" w:rsidRDefault="00000000">
            <w:pPr>
              <w:pStyle w:val="DG0"/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教学方法的设计：采用案例分析、讨论交流、实践体验等教学方法，激发学生的思考和参与，提高学生的思想政治素质和道德素养。</w:t>
            </w:r>
          </w:p>
          <w:p w14:paraId="082E33AA" w14:textId="77777777" w:rsidR="006E6F09" w:rsidRDefault="00000000">
            <w:pPr>
              <w:pStyle w:val="DG0"/>
              <w:jc w:val="left"/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教学评价的设计：通过课堂表现、作业、论文等多种形式的评价，考察学生的思想道德素质和综合素质，促进学生的全面发展。</w:t>
            </w:r>
          </w:p>
          <w:p w14:paraId="6F80AB2A" w14:textId="77777777" w:rsidR="006E6F09" w:rsidRDefault="00000000">
            <w:pPr>
              <w:pStyle w:val="DG0"/>
              <w:jc w:val="left"/>
            </w:pPr>
            <w:r>
              <w:rPr>
                <w:rFonts w:hint="eastAsia"/>
              </w:rPr>
              <w:t xml:space="preserve">4. </w:t>
            </w:r>
            <w:r>
              <w:rPr>
                <w:rFonts w:hint="eastAsia"/>
              </w:rPr>
              <w:t>实践活动的设计：组织学生参加社会实践、志愿服务等活动，增强学生的社会责任感和公民意识，提高学生的社会适应能力。</w:t>
            </w:r>
          </w:p>
        </w:tc>
      </w:tr>
    </w:tbl>
    <w:p w14:paraId="6C6E4F49" w14:textId="77777777" w:rsidR="006E6F09" w:rsidRDefault="00000000">
      <w:pPr>
        <w:pStyle w:val="DG1"/>
        <w:spacing w:beforeLines="100" w:before="326" w:line="360" w:lineRule="auto"/>
        <w:rPr>
          <w:rFonts w:ascii="宋体" w:eastAsia="宋体" w:hAnsi="宋体" w:hint="eastAsia"/>
          <w:b/>
          <w:bCs/>
          <w:sz w:val="24"/>
        </w:rPr>
      </w:pPr>
      <w:r>
        <w:rPr>
          <w:rFonts w:ascii="宋体" w:eastAsia="宋体" w:hAnsi="宋体" w:hint="eastAsia"/>
          <w:b/>
          <w:bCs/>
          <w:sz w:val="24"/>
        </w:rPr>
        <w:t>五、课程考核</w:t>
      </w:r>
      <w:bookmarkStart w:id="4" w:name="OLE_LINK4"/>
      <w:bookmarkStart w:id="5" w:name="OLE_LINK3"/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36"/>
        <w:gridCol w:w="709"/>
        <w:gridCol w:w="2353"/>
        <w:gridCol w:w="612"/>
        <w:gridCol w:w="612"/>
        <w:gridCol w:w="612"/>
        <w:gridCol w:w="612"/>
        <w:gridCol w:w="612"/>
        <w:gridCol w:w="612"/>
        <w:gridCol w:w="706"/>
      </w:tblGrid>
      <w:tr w:rsidR="006E6F09" w14:paraId="0D895927" w14:textId="77777777">
        <w:trPr>
          <w:trHeight w:val="454"/>
        </w:trPr>
        <w:tc>
          <w:tcPr>
            <w:tcW w:w="8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bookmarkEnd w:id="4"/>
          <w:bookmarkEnd w:id="5"/>
          <w:p w14:paraId="5EE4981B" w14:textId="77777777" w:rsidR="006E6F09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lastRenderedPageBreak/>
              <w:t>总评构成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vAlign w:val="center"/>
          </w:tcPr>
          <w:p w14:paraId="02AC35EE" w14:textId="77777777" w:rsidR="006E6F09" w:rsidRDefault="00000000">
            <w:pPr>
              <w:pStyle w:val="DG1"/>
              <w:spacing w:line="240" w:lineRule="auto"/>
              <w:jc w:val="center"/>
              <w:rPr>
                <w:rFonts w:ascii="黑体" w:hAnsi="宋体" w:hint="eastAsia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239D9114" w14:textId="77777777" w:rsidR="006E6F09" w:rsidRDefault="00000000">
            <w:pPr>
              <w:pStyle w:val="DG1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考核方式</w:t>
            </w:r>
          </w:p>
        </w:tc>
        <w:tc>
          <w:tcPr>
            <w:tcW w:w="3672" w:type="dxa"/>
            <w:gridSpan w:val="6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6ED366C9" w14:textId="77777777" w:rsidR="006E6F09" w:rsidRDefault="00000000">
            <w:pPr>
              <w:pStyle w:val="DG1"/>
              <w:spacing w:line="240" w:lineRule="auto"/>
              <w:jc w:val="center"/>
              <w:rPr>
                <w:rFonts w:ascii="黑体" w:hAnsi="宋体" w:hint="eastAsia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F1B188B" w14:textId="77777777" w:rsidR="006E6F09" w:rsidRDefault="00000000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合计</w:t>
            </w:r>
          </w:p>
        </w:tc>
      </w:tr>
      <w:tr w:rsidR="006E6F09" w14:paraId="3B71F512" w14:textId="77777777">
        <w:trPr>
          <w:trHeight w:val="454"/>
        </w:trPr>
        <w:tc>
          <w:tcPr>
            <w:tcW w:w="836" w:type="dxa"/>
            <w:vMerge/>
            <w:tcBorders>
              <w:left w:val="single" w:sz="12" w:space="0" w:color="auto"/>
            </w:tcBorders>
          </w:tcPr>
          <w:p w14:paraId="692DD9AC" w14:textId="77777777" w:rsidR="006E6F09" w:rsidRDefault="006E6F09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14:paraId="1F0497A5" w14:textId="77777777" w:rsidR="006E6F09" w:rsidRDefault="006E6F09">
            <w:pPr>
              <w:pStyle w:val="DG1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  <w:tc>
          <w:tcPr>
            <w:tcW w:w="2353" w:type="dxa"/>
            <w:vMerge/>
            <w:tcBorders>
              <w:right w:val="double" w:sz="4" w:space="0" w:color="auto"/>
            </w:tcBorders>
          </w:tcPr>
          <w:p w14:paraId="0E3A4799" w14:textId="77777777" w:rsidR="006E6F09" w:rsidRDefault="006E6F09">
            <w:pPr>
              <w:pStyle w:val="DG1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6CD963F7" w14:textId="77777777" w:rsidR="006E6F09" w:rsidRDefault="00000000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612" w:type="dxa"/>
            <w:vAlign w:val="center"/>
          </w:tcPr>
          <w:p w14:paraId="6ADCDB16" w14:textId="77777777" w:rsidR="006E6F09" w:rsidRDefault="00000000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 w14:paraId="35CDCB9C" w14:textId="77777777" w:rsidR="006E6F09" w:rsidRDefault="00000000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3</w:t>
            </w:r>
          </w:p>
        </w:tc>
        <w:tc>
          <w:tcPr>
            <w:tcW w:w="612" w:type="dxa"/>
            <w:vAlign w:val="center"/>
          </w:tcPr>
          <w:p w14:paraId="3308F9D0" w14:textId="77777777" w:rsidR="006E6F09" w:rsidRDefault="00000000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4</w:t>
            </w:r>
          </w:p>
        </w:tc>
        <w:tc>
          <w:tcPr>
            <w:tcW w:w="612" w:type="dxa"/>
            <w:vAlign w:val="center"/>
          </w:tcPr>
          <w:p w14:paraId="7A6467BE" w14:textId="77777777" w:rsidR="006E6F09" w:rsidRDefault="00000000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5</w:t>
            </w:r>
          </w:p>
        </w:tc>
        <w:tc>
          <w:tcPr>
            <w:tcW w:w="612" w:type="dxa"/>
            <w:vAlign w:val="center"/>
          </w:tcPr>
          <w:p w14:paraId="78ECD34A" w14:textId="77777777" w:rsidR="006E6F09" w:rsidRDefault="00000000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6</w:t>
            </w:r>
          </w:p>
        </w:tc>
        <w:tc>
          <w:tcPr>
            <w:tcW w:w="706" w:type="dxa"/>
            <w:vMerge/>
            <w:tcBorders>
              <w:right w:val="single" w:sz="12" w:space="0" w:color="auto"/>
            </w:tcBorders>
          </w:tcPr>
          <w:p w14:paraId="3072B40C" w14:textId="77777777" w:rsidR="006E6F09" w:rsidRDefault="006E6F09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</w:tr>
      <w:tr w:rsidR="006E6F09" w14:paraId="12CC1EBF" w14:textId="77777777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1DD37CAC" w14:textId="77777777" w:rsidR="006E6F09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14:paraId="556290C0" w14:textId="77777777" w:rsidR="006E6F09" w:rsidRDefault="00000000">
            <w:pPr>
              <w:pStyle w:val="DG0"/>
            </w:pPr>
            <w:r>
              <w:rPr>
                <w:rFonts w:asciiTheme="minorEastAsia" w:eastAsiaTheme="minorEastAsia" w:hAnsiTheme="minorEastAsia" w:hint="eastAsia"/>
                <w:bCs/>
                <w:szCs w:val="20"/>
              </w:rPr>
              <w:t>50%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14:paraId="4157ED6B" w14:textId="77777777" w:rsidR="006E6F09" w:rsidRDefault="00000000">
            <w:pPr>
              <w:pStyle w:val="DG0"/>
            </w:pPr>
            <w:r>
              <w:rPr>
                <w:rFonts w:asciiTheme="minorEastAsia" w:eastAsiaTheme="minorEastAsia" w:hAnsiTheme="minorEastAsia" w:hint="eastAsia"/>
                <w:bCs/>
                <w:szCs w:val="20"/>
              </w:rPr>
              <w:t>考试（开卷）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653BE947" w14:textId="77777777" w:rsidR="006E6F09" w:rsidRDefault="00000000">
            <w:pPr>
              <w:pStyle w:val="DG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14:paraId="4671269A" w14:textId="77777777" w:rsidR="006E6F09" w:rsidRDefault="006E6F09">
            <w:pPr>
              <w:pStyle w:val="DG0"/>
            </w:pPr>
          </w:p>
        </w:tc>
        <w:tc>
          <w:tcPr>
            <w:tcW w:w="612" w:type="dxa"/>
            <w:vAlign w:val="center"/>
          </w:tcPr>
          <w:p w14:paraId="7DE2CBAA" w14:textId="77777777" w:rsidR="006E6F09" w:rsidRDefault="00000000">
            <w:pPr>
              <w:pStyle w:val="DG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14:paraId="00AC4447" w14:textId="77777777" w:rsidR="006E6F09" w:rsidRDefault="006E6F09">
            <w:pPr>
              <w:pStyle w:val="DG0"/>
            </w:pPr>
          </w:p>
        </w:tc>
        <w:tc>
          <w:tcPr>
            <w:tcW w:w="612" w:type="dxa"/>
            <w:vAlign w:val="center"/>
          </w:tcPr>
          <w:p w14:paraId="6BC413A9" w14:textId="77777777" w:rsidR="006E6F09" w:rsidRDefault="006E6F09">
            <w:pPr>
              <w:pStyle w:val="DG0"/>
            </w:pPr>
          </w:p>
        </w:tc>
        <w:tc>
          <w:tcPr>
            <w:tcW w:w="612" w:type="dxa"/>
            <w:vAlign w:val="center"/>
          </w:tcPr>
          <w:p w14:paraId="5C331941" w14:textId="77777777" w:rsidR="006E6F09" w:rsidRDefault="00000000">
            <w:pPr>
              <w:pStyle w:val="DG0"/>
            </w:pPr>
            <w:r>
              <w:rPr>
                <w:rFonts w:hint="eastAsia"/>
              </w:rPr>
              <w:t>60</w:t>
            </w: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2F5CB658" w14:textId="77777777" w:rsidR="006E6F09" w:rsidRDefault="00000000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6E6F09" w14:paraId="18014891" w14:textId="77777777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3BC43185" w14:textId="77777777" w:rsidR="006E6F09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center"/>
          </w:tcPr>
          <w:p w14:paraId="70AC94A1" w14:textId="77777777" w:rsidR="006E6F09" w:rsidRDefault="00000000">
            <w:pPr>
              <w:pStyle w:val="DG0"/>
            </w:pPr>
            <w:r>
              <w:rPr>
                <w:rFonts w:asciiTheme="minorEastAsia" w:eastAsiaTheme="minorEastAsia" w:hAnsiTheme="minorEastAsia" w:hint="eastAsia"/>
                <w:bCs/>
                <w:szCs w:val="20"/>
              </w:rPr>
              <w:t>20%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14:paraId="27CED21C" w14:textId="77777777" w:rsidR="006E6F09" w:rsidRDefault="00000000">
            <w:pPr>
              <w:pStyle w:val="DG0"/>
            </w:pPr>
            <w:r>
              <w:rPr>
                <w:rFonts w:asciiTheme="minorEastAsia" w:eastAsiaTheme="minorEastAsia" w:hAnsiTheme="minorEastAsia" w:hint="eastAsia"/>
                <w:bCs/>
                <w:szCs w:val="20"/>
              </w:rPr>
              <w:t>文献综述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445F4C1F" w14:textId="77777777" w:rsidR="006E6F09" w:rsidRDefault="006E6F09">
            <w:pPr>
              <w:pStyle w:val="DG0"/>
            </w:pPr>
          </w:p>
        </w:tc>
        <w:tc>
          <w:tcPr>
            <w:tcW w:w="612" w:type="dxa"/>
            <w:vAlign w:val="center"/>
          </w:tcPr>
          <w:p w14:paraId="16F813D6" w14:textId="77777777" w:rsidR="006E6F09" w:rsidRDefault="00000000">
            <w:pPr>
              <w:pStyle w:val="DG0"/>
            </w:pPr>
            <w:r>
              <w:rPr>
                <w:rFonts w:hint="eastAsia"/>
              </w:rPr>
              <w:t>40</w:t>
            </w:r>
          </w:p>
        </w:tc>
        <w:tc>
          <w:tcPr>
            <w:tcW w:w="612" w:type="dxa"/>
            <w:vAlign w:val="center"/>
          </w:tcPr>
          <w:p w14:paraId="461DB2A9" w14:textId="77777777" w:rsidR="006E6F09" w:rsidRDefault="006E6F09">
            <w:pPr>
              <w:pStyle w:val="DG0"/>
            </w:pPr>
          </w:p>
        </w:tc>
        <w:tc>
          <w:tcPr>
            <w:tcW w:w="612" w:type="dxa"/>
            <w:vAlign w:val="center"/>
          </w:tcPr>
          <w:p w14:paraId="7C5BE6E4" w14:textId="77777777" w:rsidR="006E6F09" w:rsidRDefault="006E6F09">
            <w:pPr>
              <w:pStyle w:val="DG0"/>
            </w:pPr>
          </w:p>
        </w:tc>
        <w:tc>
          <w:tcPr>
            <w:tcW w:w="612" w:type="dxa"/>
            <w:vAlign w:val="center"/>
          </w:tcPr>
          <w:p w14:paraId="6CB5AF70" w14:textId="77777777" w:rsidR="006E6F09" w:rsidRDefault="00000000">
            <w:pPr>
              <w:pStyle w:val="DG0"/>
            </w:pPr>
            <w:r>
              <w:rPr>
                <w:rFonts w:hint="eastAsia"/>
              </w:rPr>
              <w:t>30</w:t>
            </w:r>
          </w:p>
        </w:tc>
        <w:tc>
          <w:tcPr>
            <w:tcW w:w="612" w:type="dxa"/>
            <w:vAlign w:val="center"/>
          </w:tcPr>
          <w:p w14:paraId="11184A36" w14:textId="77777777" w:rsidR="006E6F09" w:rsidRDefault="00000000">
            <w:pPr>
              <w:pStyle w:val="DG0"/>
            </w:pPr>
            <w:r>
              <w:rPr>
                <w:rFonts w:hint="eastAsia"/>
              </w:rPr>
              <w:t>30</w:t>
            </w: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6BE3AA18" w14:textId="77777777" w:rsidR="006E6F09" w:rsidRDefault="00000000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6E6F09" w14:paraId="2A305ABE" w14:textId="77777777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0449A13F" w14:textId="77777777" w:rsidR="006E6F09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vAlign w:val="center"/>
          </w:tcPr>
          <w:p w14:paraId="17BB94B4" w14:textId="77777777" w:rsidR="006E6F09" w:rsidRDefault="00000000">
            <w:pPr>
              <w:pStyle w:val="DG0"/>
            </w:pPr>
            <w:r>
              <w:rPr>
                <w:rFonts w:asciiTheme="minorEastAsia" w:eastAsiaTheme="minorEastAsia" w:hAnsiTheme="minorEastAsia" w:hint="eastAsia"/>
                <w:bCs/>
                <w:szCs w:val="20"/>
              </w:rPr>
              <w:t>20%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14:paraId="12447451" w14:textId="77777777" w:rsidR="006E6F09" w:rsidRDefault="00000000">
            <w:pPr>
              <w:pStyle w:val="DG0"/>
            </w:pPr>
            <w:r>
              <w:rPr>
                <w:rFonts w:ascii="宋体" w:hAnsi="宋体" w:hint="eastAsia"/>
                <w:bCs/>
                <w:sz w:val="20"/>
                <w:szCs w:val="20"/>
              </w:rPr>
              <w:t>课堂汇报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672F005F" w14:textId="77777777" w:rsidR="006E6F09" w:rsidRDefault="00000000">
            <w:pPr>
              <w:pStyle w:val="DG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14:paraId="112E1827" w14:textId="77777777" w:rsidR="006E6F09" w:rsidRDefault="00000000">
            <w:pPr>
              <w:pStyle w:val="DG0"/>
            </w:pPr>
            <w:r>
              <w:rPr>
                <w:rFonts w:hint="eastAsia"/>
              </w:rPr>
              <w:t>30</w:t>
            </w:r>
          </w:p>
        </w:tc>
        <w:tc>
          <w:tcPr>
            <w:tcW w:w="612" w:type="dxa"/>
            <w:vAlign w:val="center"/>
          </w:tcPr>
          <w:p w14:paraId="30614944" w14:textId="77777777" w:rsidR="006E6F09" w:rsidRDefault="006E6F09">
            <w:pPr>
              <w:pStyle w:val="DG0"/>
            </w:pPr>
          </w:p>
        </w:tc>
        <w:tc>
          <w:tcPr>
            <w:tcW w:w="612" w:type="dxa"/>
            <w:vAlign w:val="center"/>
          </w:tcPr>
          <w:p w14:paraId="1F4478EB" w14:textId="77777777" w:rsidR="006E6F09" w:rsidRDefault="00000000">
            <w:pPr>
              <w:pStyle w:val="DG0"/>
            </w:pPr>
            <w:r>
              <w:rPr>
                <w:rFonts w:hint="eastAsia"/>
              </w:rPr>
              <w:t>40</w:t>
            </w:r>
          </w:p>
        </w:tc>
        <w:tc>
          <w:tcPr>
            <w:tcW w:w="612" w:type="dxa"/>
            <w:vAlign w:val="center"/>
          </w:tcPr>
          <w:p w14:paraId="20DF803A" w14:textId="77777777" w:rsidR="006E6F09" w:rsidRDefault="006E6F09">
            <w:pPr>
              <w:pStyle w:val="DG0"/>
            </w:pPr>
          </w:p>
        </w:tc>
        <w:tc>
          <w:tcPr>
            <w:tcW w:w="612" w:type="dxa"/>
            <w:vAlign w:val="center"/>
          </w:tcPr>
          <w:p w14:paraId="3946F508" w14:textId="77777777" w:rsidR="006E6F09" w:rsidRDefault="006E6F09">
            <w:pPr>
              <w:pStyle w:val="DG0"/>
            </w:pP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72330414" w14:textId="77777777" w:rsidR="006E6F09" w:rsidRDefault="00000000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6E6F09" w14:paraId="736BB537" w14:textId="77777777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1C15FF05" w14:textId="77777777" w:rsidR="006E6F09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  <w:vAlign w:val="center"/>
          </w:tcPr>
          <w:p w14:paraId="12E52E0C" w14:textId="77777777" w:rsidR="006E6F09" w:rsidRDefault="00000000">
            <w:pPr>
              <w:pStyle w:val="DG0"/>
            </w:pPr>
            <w:r>
              <w:rPr>
                <w:rFonts w:asciiTheme="minorEastAsia" w:eastAsiaTheme="minorEastAsia" w:hAnsiTheme="minorEastAsia" w:hint="eastAsia"/>
                <w:bCs/>
                <w:szCs w:val="20"/>
              </w:rPr>
              <w:t>10%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14:paraId="7D2443EB" w14:textId="77777777" w:rsidR="006E6F09" w:rsidRDefault="00000000">
            <w:pPr>
              <w:pStyle w:val="DG0"/>
            </w:pPr>
            <w:r>
              <w:rPr>
                <w:rFonts w:ascii="宋体" w:hAnsi="宋体" w:hint="eastAsia"/>
                <w:bCs/>
                <w:sz w:val="20"/>
                <w:szCs w:val="20"/>
              </w:rPr>
              <w:t>调研报告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734E8C19" w14:textId="77777777" w:rsidR="006E6F09" w:rsidRDefault="00000000">
            <w:pPr>
              <w:pStyle w:val="DG0"/>
            </w:pPr>
            <w:r>
              <w:rPr>
                <w:rFonts w:hint="eastAsia"/>
              </w:rPr>
              <w:t>40</w:t>
            </w:r>
          </w:p>
        </w:tc>
        <w:tc>
          <w:tcPr>
            <w:tcW w:w="612" w:type="dxa"/>
            <w:vAlign w:val="center"/>
          </w:tcPr>
          <w:p w14:paraId="2761937E" w14:textId="77777777" w:rsidR="006E6F09" w:rsidRDefault="00000000">
            <w:pPr>
              <w:pStyle w:val="DG0"/>
            </w:pPr>
            <w:r>
              <w:rPr>
                <w:rFonts w:hint="eastAsia"/>
              </w:rPr>
              <w:t>30</w:t>
            </w:r>
          </w:p>
        </w:tc>
        <w:tc>
          <w:tcPr>
            <w:tcW w:w="612" w:type="dxa"/>
            <w:vAlign w:val="center"/>
          </w:tcPr>
          <w:p w14:paraId="65641EB7" w14:textId="77777777" w:rsidR="006E6F09" w:rsidRDefault="006E6F09">
            <w:pPr>
              <w:pStyle w:val="DG0"/>
            </w:pPr>
          </w:p>
        </w:tc>
        <w:tc>
          <w:tcPr>
            <w:tcW w:w="612" w:type="dxa"/>
            <w:vAlign w:val="center"/>
          </w:tcPr>
          <w:p w14:paraId="4CFB396E" w14:textId="77777777" w:rsidR="006E6F09" w:rsidRDefault="00000000">
            <w:pPr>
              <w:pStyle w:val="DG0"/>
            </w:pPr>
            <w:r>
              <w:rPr>
                <w:rFonts w:hint="eastAsia"/>
              </w:rPr>
              <w:t>30</w:t>
            </w:r>
          </w:p>
        </w:tc>
        <w:tc>
          <w:tcPr>
            <w:tcW w:w="612" w:type="dxa"/>
            <w:vAlign w:val="center"/>
          </w:tcPr>
          <w:p w14:paraId="5CD720D4" w14:textId="77777777" w:rsidR="006E6F09" w:rsidRDefault="006E6F09">
            <w:pPr>
              <w:pStyle w:val="DG0"/>
            </w:pPr>
          </w:p>
        </w:tc>
        <w:tc>
          <w:tcPr>
            <w:tcW w:w="612" w:type="dxa"/>
            <w:vAlign w:val="center"/>
          </w:tcPr>
          <w:p w14:paraId="4413461F" w14:textId="77777777" w:rsidR="006E6F09" w:rsidRDefault="006E6F09">
            <w:pPr>
              <w:pStyle w:val="DG0"/>
            </w:pP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3275FCB0" w14:textId="77777777" w:rsidR="006E6F09" w:rsidRDefault="00000000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0613F18D" w14:textId="77777777" w:rsidR="006E6F09" w:rsidRDefault="00000000">
      <w:pPr>
        <w:pStyle w:val="DG2"/>
        <w:spacing w:beforeLines="100" w:before="326" w:after="163"/>
        <w:jc w:val="center"/>
      </w:pPr>
      <w:r>
        <w:rPr>
          <w:rFonts w:hint="eastAsia"/>
        </w:rPr>
        <w:t>评价标准细则（选填）</w:t>
      </w:r>
    </w:p>
    <w:tbl>
      <w:tblPr>
        <w:tblStyle w:val="aa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13"/>
        <w:gridCol w:w="648"/>
        <w:gridCol w:w="1403"/>
        <w:gridCol w:w="1403"/>
        <w:gridCol w:w="1403"/>
        <w:gridCol w:w="1403"/>
        <w:gridCol w:w="1403"/>
      </w:tblGrid>
      <w:tr w:rsidR="006E6F09" w14:paraId="014936B5" w14:textId="77777777">
        <w:trPr>
          <w:trHeight w:val="283"/>
        </w:trPr>
        <w:tc>
          <w:tcPr>
            <w:tcW w:w="613" w:type="dxa"/>
            <w:vMerge w:val="restart"/>
            <w:vAlign w:val="center"/>
          </w:tcPr>
          <w:p w14:paraId="4626575C" w14:textId="77777777" w:rsidR="006E6F09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考核项目</w:t>
            </w:r>
          </w:p>
        </w:tc>
        <w:tc>
          <w:tcPr>
            <w:tcW w:w="648" w:type="dxa"/>
            <w:vMerge w:val="restart"/>
          </w:tcPr>
          <w:p w14:paraId="47F2338C" w14:textId="77777777" w:rsidR="006E6F09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课</w:t>
            </w:r>
          </w:p>
          <w:p w14:paraId="31B05482" w14:textId="77777777" w:rsidR="006E6F09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程</w:t>
            </w:r>
          </w:p>
          <w:p w14:paraId="54A6C01D" w14:textId="77777777" w:rsidR="006E6F09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目</w:t>
            </w:r>
          </w:p>
          <w:p w14:paraId="1C24FDEA" w14:textId="77777777" w:rsidR="006E6F09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标</w:t>
            </w:r>
          </w:p>
        </w:tc>
        <w:tc>
          <w:tcPr>
            <w:tcW w:w="1403" w:type="dxa"/>
            <w:vMerge w:val="restart"/>
            <w:vAlign w:val="center"/>
          </w:tcPr>
          <w:p w14:paraId="522DCAA1" w14:textId="77777777" w:rsidR="006E6F09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考核要求</w:t>
            </w:r>
          </w:p>
        </w:tc>
        <w:tc>
          <w:tcPr>
            <w:tcW w:w="5612" w:type="dxa"/>
            <w:gridSpan w:val="4"/>
            <w:vAlign w:val="center"/>
          </w:tcPr>
          <w:p w14:paraId="41C36D69" w14:textId="77777777" w:rsidR="006E6F09" w:rsidRDefault="00000000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评价标准</w:t>
            </w:r>
          </w:p>
        </w:tc>
      </w:tr>
      <w:tr w:rsidR="006E6F09" w14:paraId="57C6469B" w14:textId="77777777">
        <w:trPr>
          <w:trHeight w:val="283"/>
        </w:trPr>
        <w:tc>
          <w:tcPr>
            <w:tcW w:w="613" w:type="dxa"/>
            <w:vMerge/>
          </w:tcPr>
          <w:p w14:paraId="70C45DE5" w14:textId="77777777" w:rsidR="006E6F09" w:rsidRDefault="006E6F09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648" w:type="dxa"/>
            <w:vMerge/>
          </w:tcPr>
          <w:p w14:paraId="38531779" w14:textId="77777777" w:rsidR="006E6F09" w:rsidRDefault="006E6F09">
            <w:pPr>
              <w:pStyle w:val="DG1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  <w:tc>
          <w:tcPr>
            <w:tcW w:w="1403" w:type="dxa"/>
            <w:vMerge/>
          </w:tcPr>
          <w:p w14:paraId="66B856F2" w14:textId="77777777" w:rsidR="006E6F09" w:rsidRDefault="006E6F09">
            <w:pPr>
              <w:pStyle w:val="DG1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48EC6186" w14:textId="77777777" w:rsidR="006E6F09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优</w:t>
            </w:r>
          </w:p>
          <w:p w14:paraId="2F6622D4" w14:textId="77777777" w:rsidR="006E6F09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403" w:type="dxa"/>
            <w:vAlign w:val="center"/>
          </w:tcPr>
          <w:p w14:paraId="7C52EDFD" w14:textId="77777777" w:rsidR="006E6F09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良</w:t>
            </w:r>
          </w:p>
          <w:p w14:paraId="1480EDFC" w14:textId="77777777" w:rsidR="006E6F09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89-75</w:t>
            </w:r>
          </w:p>
        </w:tc>
        <w:tc>
          <w:tcPr>
            <w:tcW w:w="1403" w:type="dxa"/>
            <w:vAlign w:val="center"/>
          </w:tcPr>
          <w:p w14:paraId="3136A5C1" w14:textId="77777777" w:rsidR="006E6F09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中</w:t>
            </w:r>
          </w:p>
          <w:p w14:paraId="1881A25A" w14:textId="77777777" w:rsidR="006E6F09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74-60</w:t>
            </w:r>
          </w:p>
        </w:tc>
        <w:tc>
          <w:tcPr>
            <w:tcW w:w="1403" w:type="dxa"/>
            <w:vAlign w:val="center"/>
          </w:tcPr>
          <w:p w14:paraId="403E03E1" w14:textId="77777777" w:rsidR="006E6F09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不及格</w:t>
            </w:r>
          </w:p>
          <w:p w14:paraId="26279686" w14:textId="77777777" w:rsidR="006E6F09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59-0</w:t>
            </w:r>
          </w:p>
        </w:tc>
      </w:tr>
      <w:tr w:rsidR="006E6F09" w14:paraId="036A4947" w14:textId="77777777">
        <w:trPr>
          <w:trHeight w:val="454"/>
        </w:trPr>
        <w:tc>
          <w:tcPr>
            <w:tcW w:w="613" w:type="dxa"/>
            <w:vAlign w:val="center"/>
          </w:tcPr>
          <w:p w14:paraId="6C8F7D6D" w14:textId="77777777" w:rsidR="006E6F09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1</w:t>
            </w:r>
          </w:p>
        </w:tc>
        <w:tc>
          <w:tcPr>
            <w:tcW w:w="648" w:type="dxa"/>
            <w:vAlign w:val="center"/>
          </w:tcPr>
          <w:p w14:paraId="57CBA59F" w14:textId="77777777" w:rsidR="006E6F09" w:rsidRDefault="006E6F09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</w:tcPr>
          <w:p w14:paraId="3A9DBBAC" w14:textId="77777777" w:rsidR="006E6F09" w:rsidRDefault="006E6F0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</w:tcPr>
          <w:p w14:paraId="50359970" w14:textId="77777777" w:rsidR="006E6F09" w:rsidRDefault="006E6F09">
            <w:pPr>
              <w:pStyle w:val="DG0"/>
              <w:jc w:val="both"/>
            </w:pPr>
          </w:p>
        </w:tc>
        <w:tc>
          <w:tcPr>
            <w:tcW w:w="1403" w:type="dxa"/>
          </w:tcPr>
          <w:p w14:paraId="334C435E" w14:textId="77777777" w:rsidR="006E6F09" w:rsidRDefault="006E6F09">
            <w:pPr>
              <w:pStyle w:val="DG0"/>
              <w:jc w:val="both"/>
            </w:pPr>
          </w:p>
        </w:tc>
        <w:tc>
          <w:tcPr>
            <w:tcW w:w="1403" w:type="dxa"/>
          </w:tcPr>
          <w:p w14:paraId="0FC13349" w14:textId="77777777" w:rsidR="006E6F09" w:rsidRDefault="006E6F09">
            <w:pPr>
              <w:pStyle w:val="DG0"/>
              <w:jc w:val="both"/>
            </w:pPr>
          </w:p>
        </w:tc>
        <w:tc>
          <w:tcPr>
            <w:tcW w:w="1403" w:type="dxa"/>
          </w:tcPr>
          <w:p w14:paraId="01D92B99" w14:textId="77777777" w:rsidR="006E6F09" w:rsidRDefault="006E6F09">
            <w:pPr>
              <w:pStyle w:val="a9"/>
              <w:widowControl/>
              <w:shd w:val="clear" w:color="auto" w:fill="FFFFFF"/>
              <w:rPr>
                <w:rFonts w:hint="eastAsia"/>
              </w:rPr>
            </w:pPr>
          </w:p>
        </w:tc>
      </w:tr>
      <w:tr w:rsidR="006E6F09" w14:paraId="6DE3F021" w14:textId="77777777">
        <w:trPr>
          <w:trHeight w:val="454"/>
        </w:trPr>
        <w:tc>
          <w:tcPr>
            <w:tcW w:w="613" w:type="dxa"/>
            <w:vAlign w:val="center"/>
          </w:tcPr>
          <w:p w14:paraId="1F89E138" w14:textId="77777777" w:rsidR="006E6F09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648" w:type="dxa"/>
            <w:vAlign w:val="center"/>
          </w:tcPr>
          <w:p w14:paraId="0791E333" w14:textId="77777777" w:rsidR="006E6F09" w:rsidRDefault="006E6F09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02C5D929" w14:textId="77777777" w:rsidR="006E6F09" w:rsidRDefault="006E6F0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B28A982" w14:textId="77777777" w:rsidR="006E6F09" w:rsidRDefault="006E6F0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1FBDDD8" w14:textId="77777777" w:rsidR="006E6F09" w:rsidRDefault="006E6F0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167A9923" w14:textId="77777777" w:rsidR="006E6F09" w:rsidRDefault="006E6F0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8519C3E" w14:textId="77777777" w:rsidR="006E6F09" w:rsidRDefault="006E6F0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6E6F09" w14:paraId="18C19E7A" w14:textId="77777777">
        <w:trPr>
          <w:trHeight w:val="454"/>
        </w:trPr>
        <w:tc>
          <w:tcPr>
            <w:tcW w:w="613" w:type="dxa"/>
            <w:vAlign w:val="center"/>
          </w:tcPr>
          <w:p w14:paraId="5C801AB2" w14:textId="77777777" w:rsidR="006E6F09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648" w:type="dxa"/>
            <w:vAlign w:val="center"/>
          </w:tcPr>
          <w:p w14:paraId="398D107B" w14:textId="77777777" w:rsidR="006E6F09" w:rsidRDefault="006E6F09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73BE1526" w14:textId="77777777" w:rsidR="006E6F09" w:rsidRDefault="006E6F0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E3E442B" w14:textId="77777777" w:rsidR="006E6F09" w:rsidRDefault="006E6F0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15CA1F15" w14:textId="77777777" w:rsidR="006E6F09" w:rsidRDefault="006E6F0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6172CF8" w14:textId="77777777" w:rsidR="006E6F09" w:rsidRDefault="006E6F0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224CC62" w14:textId="77777777" w:rsidR="006E6F09" w:rsidRDefault="006E6F0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6E6F09" w14:paraId="3CF4AD4B" w14:textId="77777777">
        <w:trPr>
          <w:trHeight w:val="454"/>
        </w:trPr>
        <w:tc>
          <w:tcPr>
            <w:tcW w:w="613" w:type="dxa"/>
            <w:vAlign w:val="center"/>
          </w:tcPr>
          <w:p w14:paraId="56E95DC0" w14:textId="77777777" w:rsidR="006E6F09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X3</w:t>
            </w:r>
          </w:p>
        </w:tc>
        <w:tc>
          <w:tcPr>
            <w:tcW w:w="648" w:type="dxa"/>
            <w:vAlign w:val="center"/>
          </w:tcPr>
          <w:p w14:paraId="51BE67C4" w14:textId="77777777" w:rsidR="006E6F09" w:rsidRDefault="006E6F09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109F9BF4" w14:textId="77777777" w:rsidR="006E6F09" w:rsidRDefault="006E6F0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62E99A2" w14:textId="77777777" w:rsidR="006E6F09" w:rsidRDefault="006E6F0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4C8CC51" w14:textId="77777777" w:rsidR="006E6F09" w:rsidRDefault="006E6F0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65331EB" w14:textId="77777777" w:rsidR="006E6F09" w:rsidRDefault="006E6F0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0AECCD4" w14:textId="77777777" w:rsidR="006E6F09" w:rsidRDefault="006E6F0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6E6F09" w14:paraId="715AE082" w14:textId="77777777">
        <w:trPr>
          <w:trHeight w:val="454"/>
        </w:trPr>
        <w:tc>
          <w:tcPr>
            <w:tcW w:w="613" w:type="dxa"/>
            <w:vAlign w:val="center"/>
          </w:tcPr>
          <w:p w14:paraId="11A8ECA4" w14:textId="77777777" w:rsidR="006E6F09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X4</w:t>
            </w:r>
          </w:p>
        </w:tc>
        <w:tc>
          <w:tcPr>
            <w:tcW w:w="648" w:type="dxa"/>
            <w:vAlign w:val="center"/>
          </w:tcPr>
          <w:p w14:paraId="188B139E" w14:textId="77777777" w:rsidR="006E6F09" w:rsidRDefault="006E6F09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2A7C452E" w14:textId="77777777" w:rsidR="006E6F09" w:rsidRDefault="006E6F0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C76B2B3" w14:textId="77777777" w:rsidR="006E6F09" w:rsidRDefault="006E6F0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0B277AF" w14:textId="77777777" w:rsidR="006E6F09" w:rsidRDefault="006E6F0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9A65BC1" w14:textId="77777777" w:rsidR="006E6F09" w:rsidRDefault="006E6F0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E1AB33C" w14:textId="77777777" w:rsidR="006E6F09" w:rsidRDefault="006E6F0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6E6F09" w14:paraId="2F8F2D36" w14:textId="77777777">
        <w:trPr>
          <w:trHeight w:val="454"/>
        </w:trPr>
        <w:tc>
          <w:tcPr>
            <w:tcW w:w="613" w:type="dxa"/>
            <w:vAlign w:val="center"/>
          </w:tcPr>
          <w:p w14:paraId="4663C1A7" w14:textId="77777777" w:rsidR="006E6F09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X5</w:t>
            </w:r>
          </w:p>
        </w:tc>
        <w:tc>
          <w:tcPr>
            <w:tcW w:w="648" w:type="dxa"/>
            <w:vAlign w:val="center"/>
          </w:tcPr>
          <w:p w14:paraId="7C090931" w14:textId="77777777" w:rsidR="006E6F09" w:rsidRDefault="006E6F09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01B2A1BA" w14:textId="77777777" w:rsidR="006E6F09" w:rsidRDefault="006E6F0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CF3190A" w14:textId="77777777" w:rsidR="006E6F09" w:rsidRDefault="006E6F0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5145E83" w14:textId="77777777" w:rsidR="006E6F09" w:rsidRDefault="006E6F0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97ABC2F" w14:textId="77777777" w:rsidR="006E6F09" w:rsidRDefault="006E6F0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491FC77" w14:textId="77777777" w:rsidR="006E6F09" w:rsidRDefault="006E6F0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</w:tbl>
    <w:p w14:paraId="22C62B23" w14:textId="77777777" w:rsidR="006E6F09" w:rsidRDefault="00000000">
      <w:pPr>
        <w:pStyle w:val="DG1"/>
        <w:spacing w:beforeLines="100" w:before="326" w:line="360" w:lineRule="auto"/>
        <w:rPr>
          <w:rFonts w:ascii="黑体" w:hAnsi="宋体" w:hint="eastAsia"/>
        </w:rPr>
      </w:pPr>
      <w:r>
        <w:rPr>
          <w:rFonts w:ascii="黑体" w:hAnsi="宋体" w:hint="eastAsia"/>
        </w:rPr>
        <w:t xml:space="preserve">七、其他需要说明的问题 </w:t>
      </w:r>
    </w:p>
    <w:tbl>
      <w:tblPr>
        <w:tblStyle w:val="a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6E6F09" w14:paraId="7AAC82F9" w14:textId="77777777">
        <w:tc>
          <w:tcPr>
            <w:tcW w:w="8296" w:type="dxa"/>
          </w:tcPr>
          <w:p w14:paraId="2771B23C" w14:textId="77777777" w:rsidR="006E6F09" w:rsidRDefault="006E6F09">
            <w:pPr>
              <w:pStyle w:val="DG0"/>
              <w:jc w:val="left"/>
              <w:rPr>
                <w:rFonts w:ascii="仿宋" w:eastAsia="仿宋" w:hAnsi="仿宋" w:cs="仿宋" w:hint="eastAsia"/>
              </w:rPr>
            </w:pPr>
          </w:p>
          <w:p w14:paraId="4FCF7D70" w14:textId="77777777" w:rsidR="006E6F09" w:rsidRDefault="006E6F09">
            <w:pPr>
              <w:pStyle w:val="DG0"/>
              <w:jc w:val="left"/>
              <w:rPr>
                <w:rFonts w:ascii="宋体" w:hAnsi="宋体" w:hint="eastAsia"/>
                <w:bCs/>
              </w:rPr>
            </w:pPr>
          </w:p>
          <w:p w14:paraId="660C2320" w14:textId="77777777" w:rsidR="006E6F09" w:rsidRDefault="006E6F09">
            <w:pPr>
              <w:pStyle w:val="DG0"/>
              <w:jc w:val="left"/>
              <w:rPr>
                <w:rFonts w:ascii="黑体"/>
              </w:rPr>
            </w:pPr>
          </w:p>
        </w:tc>
      </w:tr>
    </w:tbl>
    <w:p w14:paraId="4729906E" w14:textId="77777777" w:rsidR="006E6F09" w:rsidRDefault="006E6F09">
      <w:pPr>
        <w:pStyle w:val="DG1"/>
        <w:rPr>
          <w:rFonts w:ascii="黑体" w:hAnsi="宋体" w:hint="eastAsia"/>
          <w:sz w:val="18"/>
          <w:szCs w:val="16"/>
        </w:rPr>
      </w:pPr>
    </w:p>
    <w:sectPr w:rsidR="006E6F09">
      <w:headerReference w:type="default" r:id="rId11"/>
      <w:pgSz w:w="11906" w:h="16838"/>
      <w:pgMar w:top="1440" w:right="1800" w:bottom="1440" w:left="1800" w:header="397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D1E5B" w14:textId="77777777" w:rsidR="00677960" w:rsidRDefault="00677960">
      <w:pPr>
        <w:rPr>
          <w:rFonts w:hint="eastAsia"/>
        </w:rPr>
      </w:pPr>
      <w:r>
        <w:separator/>
      </w:r>
    </w:p>
  </w:endnote>
  <w:endnote w:type="continuationSeparator" w:id="0">
    <w:p w14:paraId="0938F3C9" w14:textId="77777777" w:rsidR="00677960" w:rsidRDefault="0067796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8C5B2" w14:textId="77777777" w:rsidR="00677960" w:rsidRDefault="00677960">
      <w:pPr>
        <w:rPr>
          <w:rFonts w:hint="eastAsia"/>
        </w:rPr>
      </w:pPr>
      <w:r>
        <w:separator/>
      </w:r>
    </w:p>
  </w:footnote>
  <w:footnote w:type="continuationSeparator" w:id="0">
    <w:p w14:paraId="0DD8129C" w14:textId="77777777" w:rsidR="00677960" w:rsidRDefault="00677960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CDB8D" w14:textId="77777777" w:rsidR="006E6F09" w:rsidRDefault="00000000">
    <w:pPr>
      <w:jc w:val="right"/>
      <w:rPr>
        <w:rFonts w:ascii="方正小标宋简体" w:eastAsia="方正小标宋简体" w:hAnsi="方正小标宋简体" w:hint="eastAsia"/>
      </w:rPr>
    </w:pPr>
    <w:r>
      <w:rPr>
        <w:rFonts w:ascii="方正小标宋简体" w:eastAsia="方正小标宋简体" w:hAnsi="方正小标宋简体"/>
        <w:noProof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8ABEF4" wp14:editId="7DCC9890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D05CB51" w14:textId="77777777" w:rsidR="006E6F09" w:rsidRDefault="00000000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SJQU-QR-JW-055</w:t>
                          </w:r>
                          <w:r>
                            <w:rPr>
                              <w:rFonts w:ascii="Times New Roman" w:hAnsi="Times New Roman"/>
                            </w:rPr>
                            <w:t>（</w:t>
                          </w:r>
                          <w:r>
                            <w:rPr>
                              <w:rFonts w:ascii="Times New Roman" w:hAnsi="Times New Roman"/>
                            </w:rPr>
                            <w:t>A0</w:t>
                          </w:r>
                          <w:r>
                            <w:rPr>
                              <w:rFonts w:ascii="Times New Roman" w:hAnsi="Times New Roman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8ABEF4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50.05pt;margin-top:14.65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" stroked="f" strokeweight=".5pt">
              <v:textbox>
                <w:txbxContent>
                  <w:p w14:paraId="2D05CB51" w14:textId="77777777" w:rsidR="006E6F09" w:rsidRDefault="00000000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SJQU-QR-JW-055</w:t>
                    </w:r>
                    <w:r>
                      <w:rPr>
                        <w:rFonts w:ascii="Times New Roman" w:hAnsi="Times New Roman"/>
                      </w:rPr>
                      <w:t>（</w:t>
                    </w:r>
                    <w:r>
                      <w:rPr>
                        <w:rFonts w:ascii="Times New Roman" w:hAnsi="Times New Roman"/>
                      </w:rPr>
                      <w:t>A0</w:t>
                    </w:r>
                    <w:r>
                      <w:rPr>
                        <w:rFonts w:ascii="Times New Roman" w:hAnsi="Times New Roman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20"/>
  <w:drawingGridVerticalSpacing w:val="163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gyY2Y5Y2UxZjkwY2NiYzg1MTM4ZmQzOTFhYWJhY2IifQ=="/>
  </w:docVars>
  <w:rsids>
    <w:rsidRoot w:val="00B7651F"/>
    <w:rsid w:val="000203E0"/>
    <w:rsid w:val="000210E0"/>
    <w:rsid w:val="00033082"/>
    <w:rsid w:val="00044088"/>
    <w:rsid w:val="00053590"/>
    <w:rsid w:val="0006001D"/>
    <w:rsid w:val="00066041"/>
    <w:rsid w:val="00076794"/>
    <w:rsid w:val="0008122A"/>
    <w:rsid w:val="00087488"/>
    <w:rsid w:val="0009050A"/>
    <w:rsid w:val="0009721F"/>
    <w:rsid w:val="000A4E73"/>
    <w:rsid w:val="000B1BD2"/>
    <w:rsid w:val="000C0F0D"/>
    <w:rsid w:val="000C13BC"/>
    <w:rsid w:val="000D28E5"/>
    <w:rsid w:val="000D34D7"/>
    <w:rsid w:val="00100633"/>
    <w:rsid w:val="001072BC"/>
    <w:rsid w:val="00114BD6"/>
    <w:rsid w:val="00130F6D"/>
    <w:rsid w:val="00133554"/>
    <w:rsid w:val="00144082"/>
    <w:rsid w:val="0016381F"/>
    <w:rsid w:val="00163A48"/>
    <w:rsid w:val="00164E36"/>
    <w:rsid w:val="001678A2"/>
    <w:rsid w:val="00183AA1"/>
    <w:rsid w:val="0018767C"/>
    <w:rsid w:val="001A135C"/>
    <w:rsid w:val="001B0D49"/>
    <w:rsid w:val="001B546F"/>
    <w:rsid w:val="001B74D2"/>
    <w:rsid w:val="001C16FC"/>
    <w:rsid w:val="001C2E3E"/>
    <w:rsid w:val="001C388D"/>
    <w:rsid w:val="001D5E8E"/>
    <w:rsid w:val="001E0494"/>
    <w:rsid w:val="001E1D2D"/>
    <w:rsid w:val="001E5A17"/>
    <w:rsid w:val="001F284E"/>
    <w:rsid w:val="001F332E"/>
    <w:rsid w:val="00217861"/>
    <w:rsid w:val="002204E4"/>
    <w:rsid w:val="002211BF"/>
    <w:rsid w:val="00233F15"/>
    <w:rsid w:val="002420F1"/>
    <w:rsid w:val="00253AC8"/>
    <w:rsid w:val="00256B39"/>
    <w:rsid w:val="0026033C"/>
    <w:rsid w:val="0027339A"/>
    <w:rsid w:val="00274E82"/>
    <w:rsid w:val="002757AB"/>
    <w:rsid w:val="0027777C"/>
    <w:rsid w:val="00277FE7"/>
    <w:rsid w:val="002877FA"/>
    <w:rsid w:val="00290962"/>
    <w:rsid w:val="0029110B"/>
    <w:rsid w:val="002A4649"/>
    <w:rsid w:val="002A7227"/>
    <w:rsid w:val="002B0773"/>
    <w:rsid w:val="002B0C48"/>
    <w:rsid w:val="002B13CA"/>
    <w:rsid w:val="002B3650"/>
    <w:rsid w:val="002B7322"/>
    <w:rsid w:val="002C58B6"/>
    <w:rsid w:val="002D0E86"/>
    <w:rsid w:val="002D7C47"/>
    <w:rsid w:val="002E33CE"/>
    <w:rsid w:val="002E3721"/>
    <w:rsid w:val="002E6F95"/>
    <w:rsid w:val="002E764D"/>
    <w:rsid w:val="002F11A3"/>
    <w:rsid w:val="002F3157"/>
    <w:rsid w:val="002F6BD5"/>
    <w:rsid w:val="00305F23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4A1F"/>
    <w:rsid w:val="00384D60"/>
    <w:rsid w:val="00385D41"/>
    <w:rsid w:val="003861BA"/>
    <w:rsid w:val="003A1680"/>
    <w:rsid w:val="003A373C"/>
    <w:rsid w:val="003A5874"/>
    <w:rsid w:val="003B1258"/>
    <w:rsid w:val="003B4A81"/>
    <w:rsid w:val="003C1F8D"/>
    <w:rsid w:val="003C61A5"/>
    <w:rsid w:val="003D1968"/>
    <w:rsid w:val="003D4994"/>
    <w:rsid w:val="003E10A5"/>
    <w:rsid w:val="003E7D72"/>
    <w:rsid w:val="003F3923"/>
    <w:rsid w:val="003F43F6"/>
    <w:rsid w:val="004019DB"/>
    <w:rsid w:val="00402B67"/>
    <w:rsid w:val="00403C91"/>
    <w:rsid w:val="0040433E"/>
    <w:rsid w:val="00404974"/>
    <w:rsid w:val="0040726A"/>
    <w:rsid w:val="004100B0"/>
    <w:rsid w:val="0041267F"/>
    <w:rsid w:val="00424BA5"/>
    <w:rsid w:val="00425431"/>
    <w:rsid w:val="00431829"/>
    <w:rsid w:val="00437B60"/>
    <w:rsid w:val="004405E6"/>
    <w:rsid w:val="00443C84"/>
    <w:rsid w:val="00443C89"/>
    <w:rsid w:val="004540AA"/>
    <w:rsid w:val="00456BD8"/>
    <w:rsid w:val="00456DC8"/>
    <w:rsid w:val="0046549D"/>
    <w:rsid w:val="00471668"/>
    <w:rsid w:val="00481F98"/>
    <w:rsid w:val="004852BF"/>
    <w:rsid w:val="00487A46"/>
    <w:rsid w:val="00493504"/>
    <w:rsid w:val="00494579"/>
    <w:rsid w:val="00497334"/>
    <w:rsid w:val="004A4645"/>
    <w:rsid w:val="004A6F3A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F2F"/>
    <w:rsid w:val="0051612A"/>
    <w:rsid w:val="00517176"/>
    <w:rsid w:val="0052192E"/>
    <w:rsid w:val="00524300"/>
    <w:rsid w:val="00541F72"/>
    <w:rsid w:val="00542388"/>
    <w:rsid w:val="00544523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496F"/>
    <w:rsid w:val="005770A6"/>
    <w:rsid w:val="0059045B"/>
    <w:rsid w:val="00593E33"/>
    <w:rsid w:val="00597EC2"/>
    <w:rsid w:val="005A13AB"/>
    <w:rsid w:val="005B1150"/>
    <w:rsid w:val="005B1FFC"/>
    <w:rsid w:val="005B2B6D"/>
    <w:rsid w:val="005B4B4E"/>
    <w:rsid w:val="005C3A76"/>
    <w:rsid w:val="005D5B6F"/>
    <w:rsid w:val="005E38A5"/>
    <w:rsid w:val="005F5185"/>
    <w:rsid w:val="0062115C"/>
    <w:rsid w:val="0062265B"/>
    <w:rsid w:val="00624B5C"/>
    <w:rsid w:val="00624FE1"/>
    <w:rsid w:val="0062577D"/>
    <w:rsid w:val="0063249D"/>
    <w:rsid w:val="006331EE"/>
    <w:rsid w:val="006355E6"/>
    <w:rsid w:val="00637E00"/>
    <w:rsid w:val="0064038A"/>
    <w:rsid w:val="0065167D"/>
    <w:rsid w:val="00652D13"/>
    <w:rsid w:val="0066595A"/>
    <w:rsid w:val="00666206"/>
    <w:rsid w:val="00672788"/>
    <w:rsid w:val="00676183"/>
    <w:rsid w:val="00677960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C763A"/>
    <w:rsid w:val="006D1B59"/>
    <w:rsid w:val="006D2F9C"/>
    <w:rsid w:val="006D4351"/>
    <w:rsid w:val="006D5424"/>
    <w:rsid w:val="006E5CA9"/>
    <w:rsid w:val="006E5E98"/>
    <w:rsid w:val="006E6F09"/>
    <w:rsid w:val="006E7A37"/>
    <w:rsid w:val="006F3151"/>
    <w:rsid w:val="007011CA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8DF"/>
    <w:rsid w:val="00742BD1"/>
    <w:rsid w:val="00742E7A"/>
    <w:rsid w:val="0074424F"/>
    <w:rsid w:val="00764FD9"/>
    <w:rsid w:val="007740B2"/>
    <w:rsid w:val="00774C1F"/>
    <w:rsid w:val="0078194F"/>
    <w:rsid w:val="007934A4"/>
    <w:rsid w:val="007A0AC9"/>
    <w:rsid w:val="007A1B70"/>
    <w:rsid w:val="007A57F6"/>
    <w:rsid w:val="007B4FFB"/>
    <w:rsid w:val="007C0BCE"/>
    <w:rsid w:val="007C1D1B"/>
    <w:rsid w:val="007C3566"/>
    <w:rsid w:val="007C794A"/>
    <w:rsid w:val="007D5326"/>
    <w:rsid w:val="007D5A33"/>
    <w:rsid w:val="007E4F3A"/>
    <w:rsid w:val="007E620F"/>
    <w:rsid w:val="007E663C"/>
    <w:rsid w:val="007E7795"/>
    <w:rsid w:val="0080066B"/>
    <w:rsid w:val="00803578"/>
    <w:rsid w:val="00815B8D"/>
    <w:rsid w:val="00815B8E"/>
    <w:rsid w:val="00816D99"/>
    <w:rsid w:val="0082324C"/>
    <w:rsid w:val="00823D71"/>
    <w:rsid w:val="008245AF"/>
    <w:rsid w:val="008256B9"/>
    <w:rsid w:val="0083705D"/>
    <w:rsid w:val="0084242F"/>
    <w:rsid w:val="00845795"/>
    <w:rsid w:val="00847437"/>
    <w:rsid w:val="00882E15"/>
    <w:rsid w:val="00883C73"/>
    <w:rsid w:val="00883F9A"/>
    <w:rsid w:val="008901A2"/>
    <w:rsid w:val="008A08B0"/>
    <w:rsid w:val="008B0385"/>
    <w:rsid w:val="008B1082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D505F"/>
    <w:rsid w:val="008E0F55"/>
    <w:rsid w:val="008F253F"/>
    <w:rsid w:val="008F7F31"/>
    <w:rsid w:val="00900019"/>
    <w:rsid w:val="009023B1"/>
    <w:rsid w:val="009147D6"/>
    <w:rsid w:val="00914D98"/>
    <w:rsid w:val="00925F8C"/>
    <w:rsid w:val="00927324"/>
    <w:rsid w:val="00932ED7"/>
    <w:rsid w:val="00933990"/>
    <w:rsid w:val="00941B89"/>
    <w:rsid w:val="00941DEA"/>
    <w:rsid w:val="009656CC"/>
    <w:rsid w:val="00970E8C"/>
    <w:rsid w:val="00971671"/>
    <w:rsid w:val="00981A37"/>
    <w:rsid w:val="009830B2"/>
    <w:rsid w:val="0099063E"/>
    <w:rsid w:val="00992356"/>
    <w:rsid w:val="00992674"/>
    <w:rsid w:val="00994793"/>
    <w:rsid w:val="00996AE3"/>
    <w:rsid w:val="009A0450"/>
    <w:rsid w:val="009A1E27"/>
    <w:rsid w:val="009A307B"/>
    <w:rsid w:val="009B04E7"/>
    <w:rsid w:val="009B14E8"/>
    <w:rsid w:val="009B4D21"/>
    <w:rsid w:val="009B5A73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6159"/>
    <w:rsid w:val="00A161E6"/>
    <w:rsid w:val="00A17885"/>
    <w:rsid w:val="00A2337D"/>
    <w:rsid w:val="00A25A31"/>
    <w:rsid w:val="00A31BBE"/>
    <w:rsid w:val="00A31D34"/>
    <w:rsid w:val="00A333EF"/>
    <w:rsid w:val="00A33F85"/>
    <w:rsid w:val="00A40645"/>
    <w:rsid w:val="00A6016C"/>
    <w:rsid w:val="00A769B1"/>
    <w:rsid w:val="00A77DA3"/>
    <w:rsid w:val="00A837D5"/>
    <w:rsid w:val="00A83E04"/>
    <w:rsid w:val="00A91091"/>
    <w:rsid w:val="00A93EE3"/>
    <w:rsid w:val="00A94BA9"/>
    <w:rsid w:val="00AA4970"/>
    <w:rsid w:val="00AA536D"/>
    <w:rsid w:val="00AB22C0"/>
    <w:rsid w:val="00AB28FC"/>
    <w:rsid w:val="00AB49E4"/>
    <w:rsid w:val="00AC1479"/>
    <w:rsid w:val="00AC2AAC"/>
    <w:rsid w:val="00AC40F1"/>
    <w:rsid w:val="00AC4C45"/>
    <w:rsid w:val="00AD1085"/>
    <w:rsid w:val="00AD5B40"/>
    <w:rsid w:val="00AF289F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19FA"/>
    <w:rsid w:val="00B94A16"/>
    <w:rsid w:val="00BA6044"/>
    <w:rsid w:val="00BB1A93"/>
    <w:rsid w:val="00BC14BF"/>
    <w:rsid w:val="00BC2625"/>
    <w:rsid w:val="00BC3200"/>
    <w:rsid w:val="00BC338A"/>
    <w:rsid w:val="00BD7AB0"/>
    <w:rsid w:val="00BF3C20"/>
    <w:rsid w:val="00C011BC"/>
    <w:rsid w:val="00C03DBA"/>
    <w:rsid w:val="00C112E7"/>
    <w:rsid w:val="00C11C78"/>
    <w:rsid w:val="00C11CD4"/>
    <w:rsid w:val="00C15061"/>
    <w:rsid w:val="00C1713D"/>
    <w:rsid w:val="00C20D9D"/>
    <w:rsid w:val="00C2134F"/>
    <w:rsid w:val="00C24718"/>
    <w:rsid w:val="00C2675D"/>
    <w:rsid w:val="00C30AEE"/>
    <w:rsid w:val="00C33362"/>
    <w:rsid w:val="00C353AE"/>
    <w:rsid w:val="00C4194E"/>
    <w:rsid w:val="00C516B1"/>
    <w:rsid w:val="00C5350C"/>
    <w:rsid w:val="00C56E09"/>
    <w:rsid w:val="00C61B1B"/>
    <w:rsid w:val="00C66AB7"/>
    <w:rsid w:val="00C673D1"/>
    <w:rsid w:val="00C746CB"/>
    <w:rsid w:val="00C77BBF"/>
    <w:rsid w:val="00C77D64"/>
    <w:rsid w:val="00C81564"/>
    <w:rsid w:val="00C9080C"/>
    <w:rsid w:val="00C94429"/>
    <w:rsid w:val="00CA18FD"/>
    <w:rsid w:val="00CA27E5"/>
    <w:rsid w:val="00CA4897"/>
    <w:rsid w:val="00CA6928"/>
    <w:rsid w:val="00CB3D3F"/>
    <w:rsid w:val="00CB5A1A"/>
    <w:rsid w:val="00CC59E6"/>
    <w:rsid w:val="00CD4AC3"/>
    <w:rsid w:val="00CD5BDD"/>
    <w:rsid w:val="00CF096B"/>
    <w:rsid w:val="00CF10F7"/>
    <w:rsid w:val="00CF5EE3"/>
    <w:rsid w:val="00CF691F"/>
    <w:rsid w:val="00D00D99"/>
    <w:rsid w:val="00D013A4"/>
    <w:rsid w:val="00D026DC"/>
    <w:rsid w:val="00D15595"/>
    <w:rsid w:val="00D343A8"/>
    <w:rsid w:val="00D37832"/>
    <w:rsid w:val="00D44860"/>
    <w:rsid w:val="00D47689"/>
    <w:rsid w:val="00D50C42"/>
    <w:rsid w:val="00D57CF5"/>
    <w:rsid w:val="00D612BC"/>
    <w:rsid w:val="00D62F98"/>
    <w:rsid w:val="00D66FD6"/>
    <w:rsid w:val="00D8285B"/>
    <w:rsid w:val="00D862EB"/>
    <w:rsid w:val="00D86619"/>
    <w:rsid w:val="00D93E7C"/>
    <w:rsid w:val="00DB2BE6"/>
    <w:rsid w:val="00DB76B3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4168"/>
    <w:rsid w:val="00E655B3"/>
    <w:rsid w:val="00E7081D"/>
    <w:rsid w:val="00E70904"/>
    <w:rsid w:val="00E71319"/>
    <w:rsid w:val="00E75171"/>
    <w:rsid w:val="00E804B0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4C3A"/>
    <w:rsid w:val="00EE1C85"/>
    <w:rsid w:val="00EF21D9"/>
    <w:rsid w:val="00EF2A94"/>
    <w:rsid w:val="00EF32FB"/>
    <w:rsid w:val="00EF44B1"/>
    <w:rsid w:val="00EF4865"/>
    <w:rsid w:val="00EF5954"/>
    <w:rsid w:val="00F100D2"/>
    <w:rsid w:val="00F12942"/>
    <w:rsid w:val="00F13C41"/>
    <w:rsid w:val="00F14886"/>
    <w:rsid w:val="00F16421"/>
    <w:rsid w:val="00F201EE"/>
    <w:rsid w:val="00F35AA0"/>
    <w:rsid w:val="00F43C49"/>
    <w:rsid w:val="00F45C12"/>
    <w:rsid w:val="00F544A2"/>
    <w:rsid w:val="00F73D03"/>
    <w:rsid w:val="00F76CB9"/>
    <w:rsid w:val="00F77A73"/>
    <w:rsid w:val="00F80E46"/>
    <w:rsid w:val="00F96236"/>
    <w:rsid w:val="00FA10CE"/>
    <w:rsid w:val="00FA222F"/>
    <w:rsid w:val="00FA2891"/>
    <w:rsid w:val="00FB693D"/>
    <w:rsid w:val="00FB7768"/>
    <w:rsid w:val="00FC7489"/>
    <w:rsid w:val="00FD0882"/>
    <w:rsid w:val="00FD1BA8"/>
    <w:rsid w:val="00FD218F"/>
    <w:rsid w:val="00FD5663"/>
    <w:rsid w:val="00FD56C6"/>
    <w:rsid w:val="00FE3221"/>
    <w:rsid w:val="00FE48EA"/>
    <w:rsid w:val="00FE571F"/>
    <w:rsid w:val="00FF47F6"/>
    <w:rsid w:val="016E63C2"/>
    <w:rsid w:val="019715DB"/>
    <w:rsid w:val="024B0C39"/>
    <w:rsid w:val="0A8128A6"/>
    <w:rsid w:val="0BF32A1B"/>
    <w:rsid w:val="10BD2C22"/>
    <w:rsid w:val="20F546B7"/>
    <w:rsid w:val="22987C80"/>
    <w:rsid w:val="24192CCC"/>
    <w:rsid w:val="313B74D7"/>
    <w:rsid w:val="326160C7"/>
    <w:rsid w:val="336C6FB9"/>
    <w:rsid w:val="3559190E"/>
    <w:rsid w:val="38060731"/>
    <w:rsid w:val="39A66CD4"/>
    <w:rsid w:val="3CD52CE1"/>
    <w:rsid w:val="410F2E6A"/>
    <w:rsid w:val="4430136C"/>
    <w:rsid w:val="478B2DD0"/>
    <w:rsid w:val="48ED03C5"/>
    <w:rsid w:val="4AB0382B"/>
    <w:rsid w:val="569868B5"/>
    <w:rsid w:val="611F6817"/>
    <w:rsid w:val="66CA1754"/>
    <w:rsid w:val="6F1E65D4"/>
    <w:rsid w:val="6F266C86"/>
    <w:rsid w:val="6F5042C2"/>
    <w:rsid w:val="74316312"/>
    <w:rsid w:val="780F13C8"/>
    <w:rsid w:val="7A9F6B40"/>
    <w:rsid w:val="7B2E5971"/>
    <w:rsid w:val="7BB4046F"/>
    <w:rsid w:val="7C385448"/>
    <w:rsid w:val="7CB36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83CC4"/>
  <w15:docId w15:val="{20C51FD8-165D-E840-8698-D6E23EA5E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Pr>
      <w:rFonts w:ascii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uiPriority w:val="99"/>
    <w:qFormat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Normal (Web)"/>
    <w:basedOn w:val="a"/>
    <w:autoRedefine/>
    <w:uiPriority w:val="99"/>
    <w:unhideWhenUsed/>
    <w:qFormat/>
    <w:pPr>
      <w:spacing w:before="100" w:beforeAutospacing="1" w:after="100" w:afterAutospacing="1"/>
    </w:pPr>
  </w:style>
  <w:style w:type="table" w:styleId="aa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autoRedefine/>
    <w:uiPriority w:val="22"/>
    <w:qFormat/>
    <w:rPr>
      <w:b/>
      <w:bCs/>
    </w:rPr>
  </w:style>
  <w:style w:type="character" w:customStyle="1" w:styleId="a8">
    <w:name w:val="页眉 字符"/>
    <w:basedOn w:val="a0"/>
    <w:link w:val="a7"/>
    <w:autoRedefine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autoRedefine/>
    <w:uiPriority w:val="99"/>
    <w:semiHidden/>
    <w:qFormat/>
    <w:rPr>
      <w:sz w:val="18"/>
      <w:szCs w:val="18"/>
    </w:rPr>
  </w:style>
  <w:style w:type="paragraph" w:customStyle="1" w:styleId="DG">
    <w:name w:val="表格标题DG"/>
    <w:basedOn w:val="a"/>
    <w:autoRedefine/>
    <w:qFormat/>
    <w:pPr>
      <w:snapToGrid w:val="0"/>
      <w:jc w:val="center"/>
    </w:pPr>
    <w:rPr>
      <w:rFonts w:ascii="Arial" w:eastAsia="黑体" w:hAnsi="Arial"/>
      <w:bCs/>
      <w:color w:val="000000"/>
      <w:sz w:val="21"/>
      <w:szCs w:val="20"/>
    </w:rPr>
  </w:style>
  <w:style w:type="paragraph" w:customStyle="1" w:styleId="DG0">
    <w:name w:val="表格正文DG"/>
    <w:basedOn w:val="a"/>
    <w:autoRedefine/>
    <w:qFormat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ac">
    <w:name w:val="List Paragraph"/>
    <w:basedOn w:val="a"/>
    <w:autoRedefine/>
    <w:uiPriority w:val="99"/>
    <w:unhideWhenUsed/>
    <w:qFormat/>
    <w:pPr>
      <w:ind w:firstLineChars="200" w:firstLine="420"/>
    </w:pPr>
  </w:style>
  <w:style w:type="paragraph" w:customStyle="1" w:styleId="DG1">
    <w:name w:val="一级标题DG"/>
    <w:basedOn w:val="a"/>
    <w:autoRedefine/>
    <w:qFormat/>
    <w:pPr>
      <w:spacing w:line="480" w:lineRule="auto"/>
      <w:outlineLvl w:val="0"/>
    </w:pPr>
    <w:rPr>
      <w:rFonts w:ascii="Arial" w:eastAsia="黑体" w:hAnsi="Arial"/>
      <w:sz w:val="28"/>
    </w:rPr>
  </w:style>
  <w:style w:type="paragraph" w:customStyle="1" w:styleId="DG2">
    <w:name w:val="二级标题DG"/>
    <w:basedOn w:val="a9"/>
    <w:autoRedefine/>
    <w:qFormat/>
    <w:pPr>
      <w:spacing w:beforeLines="25" w:before="25" w:beforeAutospacing="0" w:afterLines="50" w:after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DG3">
    <w:name w:val="正文DG"/>
    <w:basedOn w:val="a"/>
    <w:autoRedefine/>
    <w:qFormat/>
    <w:pPr>
      <w:snapToGrid w:val="0"/>
      <w:spacing w:line="440" w:lineRule="exact"/>
      <w:ind w:firstLineChars="200" w:firstLine="480"/>
    </w:pPr>
    <w:rPr>
      <w:rFonts w:ascii="Times New Roman" w:hAnsi="Times New Roman" w:cs="Times New Roman"/>
      <w:color w:val="00000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a4">
    <w:name w:val="批注文字 字符"/>
    <w:basedOn w:val="a0"/>
    <w:link w:val="a3"/>
    <w:autoRedefine/>
    <w:uiPriority w:val="99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editor-text-node">
    <w:name w:val="editor-text-node"/>
    <w:basedOn w:val="a0"/>
    <w:autoRedefine/>
    <w:qFormat/>
  </w:style>
  <w:style w:type="character" w:styleId="ad">
    <w:name w:val="Placeholder Text"/>
    <w:basedOn w:val="a0"/>
    <w:autoRedefine/>
    <w:uiPriority w:val="99"/>
    <w:unhideWhenUsed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AC9532-FBF0-B244-81AA-2A685C215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615</Words>
  <Characters>3507</Characters>
  <Application>Microsoft Office Word</Application>
  <DocSecurity>0</DocSecurity>
  <Lines>29</Lines>
  <Paragraphs>8</Paragraphs>
  <ScaleCrop>false</ScaleCrop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juvg</dc:creator>
  <cp:lastModifiedBy>Zhang Xingfang</cp:lastModifiedBy>
  <cp:revision>13</cp:revision>
  <cp:lastPrinted>2023-11-21T00:52:00Z</cp:lastPrinted>
  <dcterms:created xsi:type="dcterms:W3CDTF">2023-11-21T02:39:00Z</dcterms:created>
  <dcterms:modified xsi:type="dcterms:W3CDTF">2025-02-25T08:55:00Z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7082D3FBE0FB4366A5FB2AFB83E39269_12</vt:lpwstr>
  </property>
</Properties>
</file>